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C3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弘扬民族精神 凝聚奋进力量——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奈曼旗农牧和科技系统组织观看民族团结进步电影《一山之隔》</w:t>
      </w:r>
    </w:p>
    <w:p w14:paraId="07EE2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99E1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贯彻落实</w:t>
      </w:r>
      <w:r>
        <w:rPr>
          <w:rFonts w:hint="eastAsia" w:ascii="仿宋" w:hAnsi="仿宋" w:eastAsia="仿宋" w:cs="仿宋"/>
          <w:sz w:val="32"/>
          <w:szCs w:val="32"/>
        </w:rPr>
        <w:t>党的二十大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和二十届二中全会</w:t>
      </w:r>
      <w:r>
        <w:rPr>
          <w:rFonts w:hint="eastAsia" w:ascii="仿宋" w:hAnsi="仿宋" w:eastAsia="仿宋" w:cs="仿宋"/>
          <w:sz w:val="32"/>
          <w:szCs w:val="32"/>
        </w:rPr>
        <w:t>精神，全面贯彻落实习近平总书记关于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做好新时代党的统一战线工作及</w:t>
      </w:r>
      <w:r>
        <w:rPr>
          <w:rFonts w:hint="eastAsia" w:ascii="仿宋" w:hAnsi="仿宋" w:eastAsia="仿宋" w:cs="仿宋"/>
          <w:sz w:val="32"/>
          <w:szCs w:val="32"/>
        </w:rPr>
        <w:t>加强和改进民族工作的重要思想，进一步宣传传递民族团结进步正能量、铸牢中华民族共同体意识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加强中华民族共同体建设，</w:t>
      </w:r>
      <w:r>
        <w:rPr>
          <w:rFonts w:hint="eastAsia" w:ascii="仿宋" w:hAnsi="仿宋" w:eastAsia="仿宋" w:cs="仿宋"/>
          <w:sz w:val="32"/>
          <w:szCs w:val="32"/>
        </w:rPr>
        <w:t>教育引导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农科系统</w:t>
      </w:r>
      <w:r>
        <w:rPr>
          <w:rFonts w:hint="eastAsia" w:ascii="仿宋" w:hAnsi="仿宋" w:eastAsia="仿宋" w:cs="仿宋"/>
          <w:sz w:val="32"/>
          <w:szCs w:val="32"/>
        </w:rPr>
        <w:t>党员干部学习先进典型，激励党员干部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践行新时代新担当新作为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下午，农科系统</w:t>
      </w:r>
      <w:r>
        <w:rPr>
          <w:rFonts w:hint="eastAsia" w:ascii="仿宋" w:hAnsi="仿宋" w:eastAsia="仿宋" w:cs="仿宋"/>
          <w:sz w:val="32"/>
          <w:szCs w:val="32"/>
        </w:rPr>
        <w:t>组织党员干部观看民族团结进步题材的影片《一山之隔》。</w:t>
      </w:r>
    </w:p>
    <w:p w14:paraId="25077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8f92574f6fc085eb7f78ba6db9775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92574f6fc085eb7f78ba6db9775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F8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影片以获得“全国劳动模范”“全国三八红旗手标兵”，并被誉为“当代女愚公”的感动中国人物——贵州黔南麻怀村党支部书记邓迎香的真实事迹改编，讲述其因爱情嫁进穷困闭塞的山村，因没有路而遇到人生重重困难。在孩子和丈夫相继去世后，她因爱立志，从小爱到大爱，带领村民用简陋的工具，向挡着家乡脱贫致富的大山宣战，历经十三载跌宕起伏，硬生生凿通了一条出山之路、从此走向幸福之路的奋斗历程和感人故事。</w:t>
      </w:r>
    </w:p>
    <w:p w14:paraId="7D6EF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观影结束后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大家纷纷表示，要向榜样学习，</w:t>
      </w:r>
      <w:r>
        <w:rPr>
          <w:rFonts w:hint="eastAsia" w:ascii="仿宋" w:hAnsi="仿宋" w:eastAsia="仿宋" w:cs="仿宋"/>
          <w:sz w:val="32"/>
          <w:szCs w:val="32"/>
        </w:rPr>
        <w:t>将汲取的精神力量转化为动力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在今后的工作中，牢固树立中华民族共同体意识，积极促进民族团结，在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工作中担当尽责，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踔厉奋发、勇毅前行</w:t>
      </w:r>
      <w:r>
        <w:rPr>
          <w:rFonts w:hint="eastAsia" w:ascii="仿宋" w:hAnsi="仿宋" w:eastAsia="仿宋" w:cs="仿宋"/>
          <w:sz w:val="32"/>
          <w:szCs w:val="32"/>
        </w:rPr>
        <w:t>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我旗农牧和科技事业</w:t>
      </w:r>
      <w:r>
        <w:rPr>
          <w:rFonts w:hint="eastAsia" w:ascii="仿宋" w:hAnsi="仿宋" w:eastAsia="仿宋" w:cs="仿宋"/>
          <w:sz w:val="32"/>
          <w:szCs w:val="32"/>
        </w:rPr>
        <w:t>高质量发展贡献力量。</w:t>
      </w:r>
    </w:p>
    <w:p w14:paraId="2DD92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MTQ1Y2I0MzI0NGQ4NzQ2ODhjYzBmZWU2YjhhZWYifQ=="/>
  </w:docVars>
  <w:rsids>
    <w:rsidRoot w:val="7234212A"/>
    <w:rsid w:val="158153B8"/>
    <w:rsid w:val="53FC4999"/>
    <w:rsid w:val="7234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534</Characters>
  <Lines>0</Lines>
  <Paragraphs>0</Paragraphs>
  <TotalTime>15</TotalTime>
  <ScaleCrop>false</ScaleCrop>
  <LinksUpToDate>false</LinksUpToDate>
  <CharactersWithSpaces>535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2024-06-13T08:36:00Z</dcterms:created>
  <dc:creator>柠七*</dc:creator>
  <cp:lastModifiedBy>柠七*</cp:lastModifiedBy>
  <dcterms:modified xsi:type="dcterms:W3CDTF">2024-06-26T03:54:13Z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4D66716939B34291A399196C502D8BAB_11</vt:lpwstr>
  </property>
</Properties>
</file>