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AF208">
      <w:pPr>
        <w:widowControl/>
        <w:spacing w:line="480" w:lineRule="exact"/>
        <w:jc w:val="lef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 w14:paraId="31AAFA08"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推荐（自荐）汇总表</w:t>
      </w:r>
    </w:p>
    <w:tbl>
      <w:tblPr>
        <w:tblStyle w:val="12"/>
        <w:tblpPr w:leftFromText="180" w:rightFromText="180" w:vertAnchor="text" w:horzAnchor="page" w:tblpX="1887" w:tblpY="5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34"/>
        <w:gridCol w:w="1395"/>
        <w:gridCol w:w="474"/>
        <w:gridCol w:w="1320"/>
        <w:gridCol w:w="1908"/>
        <w:gridCol w:w="1015"/>
        <w:gridCol w:w="1692"/>
        <w:gridCol w:w="1554"/>
        <w:gridCol w:w="1191"/>
      </w:tblGrid>
      <w:tr w14:paraId="681C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6C73ADC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34" w:type="dxa"/>
            <w:vAlign w:val="center"/>
          </w:tcPr>
          <w:p w14:paraId="3E21EBD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嘎查村</w:t>
            </w:r>
          </w:p>
        </w:tc>
        <w:tc>
          <w:tcPr>
            <w:tcW w:w="1395" w:type="dxa"/>
            <w:vAlign w:val="center"/>
          </w:tcPr>
          <w:p w14:paraId="6B45FAD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74" w:type="dxa"/>
            <w:vAlign w:val="center"/>
          </w:tcPr>
          <w:p w14:paraId="672BF56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320" w:type="dxa"/>
            <w:vAlign w:val="center"/>
          </w:tcPr>
          <w:p w14:paraId="4D74E55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908" w:type="dxa"/>
            <w:vAlign w:val="center"/>
          </w:tcPr>
          <w:p w14:paraId="539DF25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015" w:type="dxa"/>
            <w:vAlign w:val="center"/>
          </w:tcPr>
          <w:p w14:paraId="672D6FC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692" w:type="dxa"/>
            <w:vAlign w:val="center"/>
          </w:tcPr>
          <w:p w14:paraId="5130DB0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554" w:type="dxa"/>
            <w:vAlign w:val="center"/>
          </w:tcPr>
          <w:p w14:paraId="5F8F3F2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储备类型</w:t>
            </w:r>
          </w:p>
        </w:tc>
        <w:tc>
          <w:tcPr>
            <w:tcW w:w="1191" w:type="dxa"/>
            <w:vAlign w:val="center"/>
          </w:tcPr>
          <w:p w14:paraId="56805EC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5AE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63FDF50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5" w:colLast="5"/>
          </w:p>
        </w:tc>
        <w:tc>
          <w:tcPr>
            <w:tcW w:w="1534" w:type="dxa"/>
            <w:vAlign w:val="center"/>
          </w:tcPr>
          <w:p w14:paraId="4E58194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东介哈日麻台</w:t>
            </w:r>
          </w:p>
        </w:tc>
        <w:tc>
          <w:tcPr>
            <w:tcW w:w="1395" w:type="dxa"/>
            <w:vAlign w:val="center"/>
          </w:tcPr>
          <w:p w14:paraId="26CE35D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梁胜利</w:t>
            </w:r>
          </w:p>
        </w:tc>
        <w:tc>
          <w:tcPr>
            <w:tcW w:w="474" w:type="dxa"/>
            <w:vAlign w:val="center"/>
          </w:tcPr>
          <w:p w14:paraId="361EF0E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20" w:type="dxa"/>
            <w:vAlign w:val="center"/>
          </w:tcPr>
          <w:p w14:paraId="308E3C7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共产党员</w:t>
            </w:r>
          </w:p>
        </w:tc>
        <w:tc>
          <w:tcPr>
            <w:tcW w:w="1908" w:type="dxa"/>
            <w:vAlign w:val="bottom"/>
          </w:tcPr>
          <w:p w14:paraId="4F770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152326198002274576</w:t>
            </w:r>
          </w:p>
        </w:tc>
        <w:tc>
          <w:tcPr>
            <w:tcW w:w="1015" w:type="dxa"/>
            <w:vAlign w:val="center"/>
          </w:tcPr>
          <w:p w14:paraId="1D425E6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初中</w:t>
            </w:r>
          </w:p>
        </w:tc>
        <w:tc>
          <w:tcPr>
            <w:tcW w:w="1692" w:type="dxa"/>
            <w:vAlign w:val="center"/>
          </w:tcPr>
          <w:p w14:paraId="231E5EA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15750488338</w:t>
            </w:r>
          </w:p>
        </w:tc>
        <w:tc>
          <w:tcPr>
            <w:tcW w:w="1554" w:type="dxa"/>
            <w:vAlign w:val="center"/>
          </w:tcPr>
          <w:p w14:paraId="4F98D57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书记</w:t>
            </w:r>
          </w:p>
        </w:tc>
        <w:tc>
          <w:tcPr>
            <w:tcW w:w="1191" w:type="dxa"/>
            <w:vAlign w:val="center"/>
          </w:tcPr>
          <w:p w14:paraId="479A141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BCE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09E49C5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 w14:paraId="31F4D35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东介哈日麻台</w:t>
            </w:r>
          </w:p>
        </w:tc>
        <w:tc>
          <w:tcPr>
            <w:tcW w:w="1395" w:type="dxa"/>
            <w:vAlign w:val="center"/>
          </w:tcPr>
          <w:p w14:paraId="1787694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白胡玲</w:t>
            </w:r>
          </w:p>
        </w:tc>
        <w:tc>
          <w:tcPr>
            <w:tcW w:w="474" w:type="dxa"/>
            <w:vAlign w:val="center"/>
          </w:tcPr>
          <w:p w14:paraId="4313381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20" w:type="dxa"/>
            <w:vAlign w:val="center"/>
          </w:tcPr>
          <w:p w14:paraId="77C705C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共产党员</w:t>
            </w:r>
          </w:p>
        </w:tc>
        <w:tc>
          <w:tcPr>
            <w:tcW w:w="1908" w:type="dxa"/>
            <w:vAlign w:val="bottom"/>
          </w:tcPr>
          <w:p w14:paraId="3A1A2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152326198410254822</w:t>
            </w:r>
          </w:p>
        </w:tc>
        <w:tc>
          <w:tcPr>
            <w:tcW w:w="1015" w:type="dxa"/>
            <w:vAlign w:val="center"/>
          </w:tcPr>
          <w:p w14:paraId="4BB1FAB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初中</w:t>
            </w:r>
          </w:p>
        </w:tc>
        <w:tc>
          <w:tcPr>
            <w:tcW w:w="1692" w:type="dxa"/>
            <w:vAlign w:val="center"/>
          </w:tcPr>
          <w:p w14:paraId="5B0B3C2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13722054654</w:t>
            </w:r>
          </w:p>
        </w:tc>
        <w:tc>
          <w:tcPr>
            <w:tcW w:w="1554" w:type="dxa"/>
            <w:vAlign w:val="center"/>
          </w:tcPr>
          <w:p w14:paraId="3DFDA13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两委委员</w:t>
            </w:r>
          </w:p>
        </w:tc>
        <w:tc>
          <w:tcPr>
            <w:tcW w:w="1191" w:type="dxa"/>
            <w:vAlign w:val="center"/>
          </w:tcPr>
          <w:p w14:paraId="612A15C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A33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0ABF38D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 w14:paraId="03642F6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东介哈日麻台</w:t>
            </w:r>
          </w:p>
        </w:tc>
        <w:tc>
          <w:tcPr>
            <w:tcW w:w="1395" w:type="dxa"/>
            <w:vAlign w:val="center"/>
          </w:tcPr>
          <w:p w14:paraId="7E3328C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姚青格乐吐</w:t>
            </w:r>
          </w:p>
        </w:tc>
        <w:tc>
          <w:tcPr>
            <w:tcW w:w="474" w:type="dxa"/>
            <w:vAlign w:val="center"/>
          </w:tcPr>
          <w:p w14:paraId="415BF94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20" w:type="dxa"/>
            <w:vAlign w:val="center"/>
          </w:tcPr>
          <w:p w14:paraId="27C1120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共产党员</w:t>
            </w:r>
          </w:p>
        </w:tc>
        <w:tc>
          <w:tcPr>
            <w:tcW w:w="1908" w:type="dxa"/>
            <w:vAlign w:val="bottom"/>
          </w:tcPr>
          <w:p w14:paraId="26DF0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152326198404084572</w:t>
            </w:r>
          </w:p>
        </w:tc>
        <w:tc>
          <w:tcPr>
            <w:tcW w:w="1015" w:type="dxa"/>
            <w:vAlign w:val="center"/>
          </w:tcPr>
          <w:p w14:paraId="6908D1B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初中</w:t>
            </w:r>
          </w:p>
        </w:tc>
        <w:tc>
          <w:tcPr>
            <w:tcW w:w="1692" w:type="dxa"/>
            <w:vAlign w:val="center"/>
          </w:tcPr>
          <w:p w14:paraId="22A0B10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15764753251</w:t>
            </w:r>
          </w:p>
        </w:tc>
        <w:tc>
          <w:tcPr>
            <w:tcW w:w="1554" w:type="dxa"/>
            <w:vAlign w:val="center"/>
          </w:tcPr>
          <w:p w14:paraId="1177B97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两委委员</w:t>
            </w:r>
          </w:p>
        </w:tc>
        <w:tc>
          <w:tcPr>
            <w:tcW w:w="1191" w:type="dxa"/>
            <w:vAlign w:val="center"/>
          </w:tcPr>
          <w:p w14:paraId="2AE6B2A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DF0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0763811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 w14:paraId="7F52D74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东介哈日麻台</w:t>
            </w:r>
          </w:p>
        </w:tc>
        <w:tc>
          <w:tcPr>
            <w:tcW w:w="1395" w:type="dxa"/>
            <w:vAlign w:val="center"/>
          </w:tcPr>
          <w:p w14:paraId="75D5AEC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宝白乙拉</w:t>
            </w:r>
          </w:p>
        </w:tc>
        <w:tc>
          <w:tcPr>
            <w:tcW w:w="474" w:type="dxa"/>
            <w:vAlign w:val="center"/>
          </w:tcPr>
          <w:p w14:paraId="078BDEF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20" w:type="dxa"/>
            <w:vAlign w:val="center"/>
          </w:tcPr>
          <w:p w14:paraId="4FBF54B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共青团员</w:t>
            </w:r>
          </w:p>
        </w:tc>
        <w:tc>
          <w:tcPr>
            <w:tcW w:w="1908" w:type="dxa"/>
            <w:vAlign w:val="bottom"/>
          </w:tcPr>
          <w:p w14:paraId="41894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152326198910134579</w:t>
            </w:r>
          </w:p>
        </w:tc>
        <w:tc>
          <w:tcPr>
            <w:tcW w:w="1015" w:type="dxa"/>
            <w:vAlign w:val="center"/>
          </w:tcPr>
          <w:p w14:paraId="794BF89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1692" w:type="dxa"/>
            <w:vAlign w:val="center"/>
          </w:tcPr>
          <w:p w14:paraId="102A0F0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15934944854</w:t>
            </w:r>
          </w:p>
        </w:tc>
        <w:tc>
          <w:tcPr>
            <w:tcW w:w="1554" w:type="dxa"/>
            <w:vAlign w:val="center"/>
          </w:tcPr>
          <w:p w14:paraId="721E326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两委委员</w:t>
            </w:r>
          </w:p>
        </w:tc>
        <w:tc>
          <w:tcPr>
            <w:tcW w:w="1191" w:type="dxa"/>
            <w:vAlign w:val="center"/>
          </w:tcPr>
          <w:p w14:paraId="31EB8BC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0E7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2A13CD5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 w14:paraId="0F25DE9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东介哈日麻台</w:t>
            </w:r>
          </w:p>
        </w:tc>
        <w:tc>
          <w:tcPr>
            <w:tcW w:w="1395" w:type="dxa"/>
            <w:vAlign w:val="center"/>
          </w:tcPr>
          <w:p w14:paraId="5FB2B17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必力格图</w:t>
            </w:r>
          </w:p>
        </w:tc>
        <w:tc>
          <w:tcPr>
            <w:tcW w:w="474" w:type="dxa"/>
            <w:vAlign w:val="center"/>
          </w:tcPr>
          <w:p w14:paraId="237BB27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20" w:type="dxa"/>
            <w:vAlign w:val="center"/>
          </w:tcPr>
          <w:p w14:paraId="0014910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共青团员</w:t>
            </w:r>
          </w:p>
        </w:tc>
        <w:tc>
          <w:tcPr>
            <w:tcW w:w="1908" w:type="dxa"/>
            <w:vAlign w:val="bottom"/>
          </w:tcPr>
          <w:p w14:paraId="5CBCA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15232619891226457X</w:t>
            </w:r>
          </w:p>
        </w:tc>
        <w:tc>
          <w:tcPr>
            <w:tcW w:w="1015" w:type="dxa"/>
            <w:vAlign w:val="center"/>
          </w:tcPr>
          <w:p w14:paraId="68E6E26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1692" w:type="dxa"/>
            <w:vAlign w:val="center"/>
          </w:tcPr>
          <w:p w14:paraId="5FA8971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15247511936</w:t>
            </w:r>
          </w:p>
        </w:tc>
        <w:tc>
          <w:tcPr>
            <w:tcW w:w="1554" w:type="dxa"/>
            <w:vAlign w:val="center"/>
          </w:tcPr>
          <w:p w14:paraId="7B205B5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两委委员</w:t>
            </w:r>
          </w:p>
        </w:tc>
        <w:tc>
          <w:tcPr>
            <w:tcW w:w="1191" w:type="dxa"/>
            <w:vAlign w:val="center"/>
          </w:tcPr>
          <w:p w14:paraId="24D2C92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bookmarkEnd w:id="0"/>
      <w:tr w14:paraId="1510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69105A4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 w14:paraId="382C95F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3D47E70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74" w:type="dxa"/>
            <w:vAlign w:val="center"/>
          </w:tcPr>
          <w:p w14:paraId="2A010AA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 w14:paraId="6EE5A37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8" w:type="dxa"/>
            <w:vAlign w:val="center"/>
          </w:tcPr>
          <w:p w14:paraId="0AEBBFE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vAlign w:val="center"/>
          </w:tcPr>
          <w:p w14:paraId="51E0921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2" w:type="dxa"/>
            <w:vAlign w:val="center"/>
          </w:tcPr>
          <w:p w14:paraId="269CAC7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 w14:paraId="1C5F267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 w14:paraId="2A91DA2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8C3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2483652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 w14:paraId="1FF45C2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7CFD1D3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74" w:type="dxa"/>
            <w:vAlign w:val="center"/>
          </w:tcPr>
          <w:p w14:paraId="097EF2A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 w14:paraId="741743A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8" w:type="dxa"/>
            <w:vAlign w:val="center"/>
          </w:tcPr>
          <w:p w14:paraId="138D7F5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vAlign w:val="center"/>
          </w:tcPr>
          <w:p w14:paraId="737B652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2" w:type="dxa"/>
            <w:vAlign w:val="center"/>
          </w:tcPr>
          <w:p w14:paraId="6E72982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 w14:paraId="256964E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 w14:paraId="407EDCA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DD6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001" w:type="dxa"/>
            <w:gridSpan w:val="10"/>
            <w:vAlign w:val="center"/>
          </w:tcPr>
          <w:p w14:paraId="7588062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注：</w:t>
            </w:r>
          </w:p>
          <w:p w14:paraId="64CECBB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储备类型</w:t>
            </w: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：①嘎查村党组织书记后备干部（1-2名）；②“两委”班子后备干部（3-5名）。</w:t>
            </w:r>
          </w:p>
          <w:p w14:paraId="17FDFF2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条件</w:t>
            </w:r>
            <w:r>
              <w:rPr>
                <w:rFonts w:hint="default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：①嘎查村党组织书记后备干部年龄一般不超过50周岁；②“两委”班子后备干部一般在35周岁左右；③储备一定比例的女干部；④一般具有高中（中专）以上学历，具备正常履职得到身体条件；⑤重点从现任嘎查村“两委”成员、致富带头人、外出务工经商人员、复员退伍军人、回乡大学生等群体中储备；⑥有“17个不能”表现情形的，不得确定为后备干部。</w:t>
            </w:r>
          </w:p>
        </w:tc>
      </w:tr>
    </w:tbl>
    <w:p w14:paraId="1E187BE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  <w:t>填报单位（盖章）： 东介哈日麻台嘎查    负责人签字：梁东胜       日期：2024年6月  1  日</w:t>
      </w:r>
    </w:p>
    <w:sectPr>
      <w:pgSz w:w="16838" w:h="11906" w:orient="landscape"/>
      <w:pgMar w:top="1587" w:right="2098" w:bottom="147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6E40871-1E5E-4F3E-9962-9CB9E7DA5A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DA8D398-084E-4099-A2BF-50782A85B1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1F6019-B0DD-4441-9691-BA949512A7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E2D1E33-79AF-4810-8624-3599E7505A84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5" w:fontKey="{A3A75FCD-5011-4102-9028-2D871EDB83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JkMDBmODliNzQxYjU4MTAwZjQ1Mjg4ZmMyMWMifQ=="/>
  </w:docVars>
  <w:rsids>
    <w:rsidRoot w:val="00000000"/>
    <w:rsid w:val="00841C5F"/>
    <w:rsid w:val="07274D4E"/>
    <w:rsid w:val="0888740E"/>
    <w:rsid w:val="157B1A59"/>
    <w:rsid w:val="1BC27816"/>
    <w:rsid w:val="1DF311A3"/>
    <w:rsid w:val="21182154"/>
    <w:rsid w:val="21DF3764"/>
    <w:rsid w:val="26190DF4"/>
    <w:rsid w:val="36140CE4"/>
    <w:rsid w:val="36537AC4"/>
    <w:rsid w:val="3ABF3CFD"/>
    <w:rsid w:val="3B480985"/>
    <w:rsid w:val="416B6951"/>
    <w:rsid w:val="47222977"/>
    <w:rsid w:val="518E1E3B"/>
    <w:rsid w:val="55EA06E8"/>
    <w:rsid w:val="5E067DD3"/>
    <w:rsid w:val="640502D6"/>
    <w:rsid w:val="646E66C7"/>
    <w:rsid w:val="6B5C5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next w:val="5"/>
    <w:autoRedefine/>
    <w:qFormat/>
    <w:uiPriority w:val="99"/>
    <w:pPr>
      <w:ind w:left="420" w:leftChars="200"/>
    </w:pPr>
  </w:style>
  <w:style w:type="paragraph" w:styleId="5">
    <w:name w:val="toc 2"/>
    <w:basedOn w:val="1"/>
    <w:next w:val="1"/>
    <w:autoRedefine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287</Characters>
  <Paragraphs>159</Paragraphs>
  <TotalTime>23</TotalTime>
  <ScaleCrop>false</ScaleCrop>
  <LinksUpToDate>false</LinksUpToDate>
  <CharactersWithSpaces>325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舍-得</cp:lastModifiedBy>
  <cp:lastPrinted>2024-06-22T00:46:42Z</cp:lastPrinted>
  <dcterms:modified xsi:type="dcterms:W3CDTF">2024-06-22T00:48:30Z</dcterms:modified>
  <dc:title>关于开展“比武争旗”工作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86C3234A95C440A1A47EAB63E713C5C3_13</vt:lpwstr>
  </property>
</Properties>
</file>