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ind w:firstLine="0" w:firstLineChars="0"/>
        <w:jc w:val="center"/>
        <w:rPr>
          <w:rFonts w:hint="eastAsia" w:ascii="仿宋_GB2312" w:hAnsi="仿宋_GB2312" w:eastAsia="仿宋_GB2312" w:cs="仿宋_GB2312"/>
          <w:b/>
          <w:bCs/>
          <w:color w:val="auto"/>
          <w:sz w:val="52"/>
          <w:szCs w:val="52"/>
          <w:highlight w:val="none"/>
          <w:lang w:eastAsia="zh-CN"/>
        </w:rPr>
      </w:pPr>
      <w:r>
        <w:rPr>
          <w:rFonts w:hint="eastAsia" w:ascii="仿宋_GB2312" w:hAnsi="仿宋_GB2312" w:eastAsia="仿宋_GB2312" w:cs="仿宋_GB2312"/>
          <w:b/>
          <w:bCs/>
          <w:color w:val="auto"/>
          <w:sz w:val="52"/>
          <w:szCs w:val="52"/>
          <w:highlight w:val="none"/>
          <w:lang w:eastAsia="zh-CN"/>
        </w:rPr>
        <w:t>奈曼旗消费帮扶物流补贴项目</w:t>
      </w:r>
    </w:p>
    <w:p>
      <w:pPr>
        <w:pStyle w:val="94"/>
        <w:ind w:firstLine="0" w:firstLineChars="0"/>
        <w:jc w:val="center"/>
        <w:rPr>
          <w:rFonts w:hint="eastAsia" w:ascii="方正仿宋_GB2312" w:hAnsi="方正仿宋_GB2312" w:eastAsia="方正仿宋_GB2312" w:cs="方正仿宋_GB2312"/>
          <w:color w:val="000000"/>
          <w:sz w:val="36"/>
          <w:szCs w:val="36"/>
          <w:highlight w:val="none"/>
          <w:lang w:eastAsia="zh-CN"/>
        </w:rPr>
      </w:pPr>
    </w:p>
    <w:p>
      <w:pPr>
        <w:pStyle w:val="94"/>
        <w:ind w:firstLine="0" w:firstLineChars="0"/>
        <w:jc w:val="center"/>
        <w:rPr>
          <w:rFonts w:hint="eastAsia" w:ascii="方正仿宋_GB2312" w:hAnsi="方正仿宋_GB2312" w:eastAsia="方正仿宋_GB2312" w:cs="方正仿宋_GB2312"/>
          <w:color w:val="000000"/>
          <w:sz w:val="36"/>
          <w:szCs w:val="36"/>
          <w:highlight w:val="none"/>
          <w:lang w:eastAsia="zh-CN"/>
        </w:rPr>
      </w:pPr>
    </w:p>
    <w:p>
      <w:pPr>
        <w:pStyle w:val="94"/>
        <w:ind w:firstLine="0" w:firstLineChars="0"/>
        <w:jc w:val="center"/>
        <w:rPr>
          <w:rFonts w:hint="eastAsia" w:ascii="方正仿宋_GB2312" w:hAnsi="方正仿宋_GB2312" w:eastAsia="方正仿宋_GB2312" w:cs="方正仿宋_GB2312"/>
          <w:color w:val="000000"/>
          <w:sz w:val="36"/>
          <w:szCs w:val="36"/>
          <w:highlight w:val="none"/>
          <w:lang w:eastAsia="zh-CN"/>
        </w:rPr>
      </w:pPr>
    </w:p>
    <w:p>
      <w:pPr>
        <w:pStyle w:val="94"/>
        <w:ind w:firstLine="0" w:firstLineChars="0"/>
        <w:jc w:val="center"/>
        <w:rPr>
          <w:rFonts w:hint="eastAsia" w:ascii="方正仿宋_GB2312" w:hAnsi="方正仿宋_GB2312" w:eastAsia="方正仿宋_GB2312" w:cs="方正仿宋_GB2312"/>
          <w:color w:val="000000"/>
          <w:sz w:val="36"/>
          <w:szCs w:val="36"/>
          <w:highlight w:val="none"/>
          <w:lang w:eastAsia="zh-CN"/>
        </w:rPr>
      </w:pPr>
    </w:p>
    <w:p>
      <w:pPr>
        <w:pStyle w:val="94"/>
        <w:ind w:firstLine="0" w:firstLineChars="0"/>
        <w:jc w:val="center"/>
        <w:rPr>
          <w:rFonts w:hint="eastAsia" w:ascii="方正仿宋_GB2312" w:hAnsi="方正仿宋_GB2312" w:eastAsia="方正仿宋_GB2312" w:cs="方正仿宋_GB2312"/>
          <w:b/>
          <w:sz w:val="52"/>
          <w:szCs w:val="52"/>
        </w:rPr>
      </w:pPr>
      <w:r>
        <w:rPr>
          <w:rFonts w:hint="eastAsia" w:ascii="方正仿宋_GB2312" w:hAnsi="方正仿宋_GB2312" w:eastAsia="方正仿宋_GB2312" w:cs="方正仿宋_GB2312"/>
          <w:b/>
          <w:sz w:val="52"/>
          <w:szCs w:val="52"/>
        </w:rPr>
        <w:t>实</w:t>
      </w:r>
      <w:r>
        <w:rPr>
          <w:rFonts w:hint="eastAsia" w:ascii="方正仿宋_GB2312" w:hAnsi="方正仿宋_GB2312" w:eastAsia="方正仿宋_GB2312" w:cs="方正仿宋_GB2312"/>
          <w:b/>
          <w:sz w:val="52"/>
          <w:szCs w:val="52"/>
          <w:lang w:val="en-US" w:eastAsia="zh-CN"/>
        </w:rPr>
        <w:t xml:space="preserve"> </w:t>
      </w:r>
      <w:r>
        <w:rPr>
          <w:rFonts w:hint="eastAsia" w:ascii="方正仿宋_GB2312" w:hAnsi="方正仿宋_GB2312" w:eastAsia="方正仿宋_GB2312" w:cs="方正仿宋_GB2312"/>
          <w:b/>
          <w:sz w:val="52"/>
          <w:szCs w:val="52"/>
        </w:rPr>
        <w:t>施</w:t>
      </w:r>
      <w:r>
        <w:rPr>
          <w:rFonts w:hint="eastAsia" w:ascii="方正仿宋_GB2312" w:hAnsi="方正仿宋_GB2312" w:eastAsia="方正仿宋_GB2312" w:cs="方正仿宋_GB2312"/>
          <w:b/>
          <w:sz w:val="52"/>
          <w:szCs w:val="52"/>
          <w:lang w:val="en-US" w:eastAsia="zh-CN"/>
        </w:rPr>
        <w:t xml:space="preserve"> </w:t>
      </w:r>
      <w:r>
        <w:rPr>
          <w:rFonts w:hint="eastAsia" w:ascii="方正仿宋_GB2312" w:hAnsi="方正仿宋_GB2312" w:eastAsia="方正仿宋_GB2312" w:cs="方正仿宋_GB2312"/>
          <w:b/>
          <w:sz w:val="52"/>
          <w:szCs w:val="52"/>
        </w:rPr>
        <w:t>方</w:t>
      </w:r>
      <w:r>
        <w:rPr>
          <w:rFonts w:hint="eastAsia" w:ascii="方正仿宋_GB2312" w:hAnsi="方正仿宋_GB2312" w:eastAsia="方正仿宋_GB2312" w:cs="方正仿宋_GB2312"/>
          <w:b/>
          <w:sz w:val="52"/>
          <w:szCs w:val="52"/>
          <w:lang w:val="en-US" w:eastAsia="zh-CN"/>
        </w:rPr>
        <w:t xml:space="preserve"> </w:t>
      </w:r>
      <w:r>
        <w:rPr>
          <w:rFonts w:hint="eastAsia" w:ascii="方正仿宋_GB2312" w:hAnsi="方正仿宋_GB2312" w:eastAsia="方正仿宋_GB2312" w:cs="方正仿宋_GB2312"/>
          <w:b/>
          <w:sz w:val="52"/>
          <w:szCs w:val="52"/>
        </w:rPr>
        <w:t>案</w:t>
      </w: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宋体" w:hAnsi="宋体" w:cs="宋体"/>
          <w:b/>
          <w:bCs/>
          <w:sz w:val="32"/>
          <w:szCs w:val="32"/>
        </w:rPr>
      </w:pP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val="en-US" w:eastAsia="zh-CN"/>
        </w:rPr>
      </w:pP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val="en-US" w:eastAsia="zh-CN"/>
        </w:rPr>
      </w:pP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val="en-US" w:eastAsia="zh-CN"/>
        </w:rPr>
      </w:pP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中亿国际设计集团有限公司</w:t>
      </w: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val="en-US" w:eastAsia="zh-CN"/>
        </w:rPr>
      </w:pPr>
    </w:p>
    <w:p>
      <w:pPr>
        <w:pStyle w:val="94"/>
        <w:spacing w:before="0" w:beforeAutospacing="0" w:after="0" w:afterAutospacing="0"/>
        <w:ind w:firstLine="0" w:firstLineChars="0"/>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二〇二四年四月</w:t>
      </w:r>
    </w:p>
    <w:p>
      <w:pPr>
        <w:pStyle w:val="94"/>
        <w:ind w:firstLine="0" w:firstLineChars="0"/>
        <w:jc w:val="center"/>
        <w:rPr>
          <w:rFonts w:hint="eastAsia" w:ascii="仿宋_GB2312" w:hAnsi="仿宋_GB2312" w:eastAsia="仿宋_GB2312" w:cs="仿宋_GB2312"/>
          <w:b/>
          <w:bCs/>
          <w:color w:val="000000"/>
          <w:sz w:val="52"/>
          <w:szCs w:val="52"/>
          <w:highlight w:val="none"/>
          <w:lang w:eastAsia="zh-CN"/>
        </w:rPr>
      </w:pPr>
      <w:r>
        <w:rPr>
          <w:rFonts w:hint="eastAsia" w:ascii="仿宋_GB2312" w:hAnsi="仿宋_GB2312" w:eastAsia="仿宋_GB2312" w:cs="仿宋_GB2312"/>
          <w:b/>
          <w:bCs/>
          <w:color w:val="000000"/>
          <w:sz w:val="52"/>
          <w:szCs w:val="52"/>
          <w:highlight w:val="none"/>
          <w:lang w:eastAsia="zh-CN"/>
        </w:rPr>
        <w:t>奈曼旗消费帮扶物流补贴项目</w:t>
      </w:r>
    </w:p>
    <w:p>
      <w:pPr>
        <w:pStyle w:val="94"/>
        <w:rPr>
          <w:rFonts w:hint="eastAsia" w:ascii="方正仿宋_GB2312" w:hAnsi="方正仿宋_GB2312" w:eastAsia="方正仿宋_GB2312" w:cs="方正仿宋_GB2312"/>
          <w:b/>
          <w:bCs/>
          <w:sz w:val="32"/>
          <w:szCs w:val="32"/>
        </w:rPr>
      </w:pPr>
    </w:p>
    <w:p>
      <w:pPr>
        <w:pStyle w:val="94"/>
        <w:rPr>
          <w:rFonts w:hint="eastAsia" w:ascii="方正仿宋_GB2312" w:hAnsi="方正仿宋_GB2312" w:eastAsia="方正仿宋_GB2312" w:cs="方正仿宋_GB2312"/>
          <w:b/>
          <w:bCs/>
          <w:sz w:val="32"/>
          <w:szCs w:val="32"/>
        </w:rPr>
      </w:pPr>
    </w:p>
    <w:p>
      <w:pPr>
        <w:pStyle w:val="94"/>
        <w:rPr>
          <w:rFonts w:hint="eastAsia" w:ascii="方正仿宋_GB2312" w:hAnsi="方正仿宋_GB2312" w:eastAsia="方正仿宋_GB2312" w:cs="方正仿宋_GB2312"/>
          <w:b/>
          <w:bCs/>
          <w:sz w:val="32"/>
          <w:szCs w:val="32"/>
        </w:rPr>
      </w:pPr>
    </w:p>
    <w:p>
      <w:pPr>
        <w:pStyle w:val="94"/>
        <w:rPr>
          <w:rFonts w:hint="eastAsia" w:ascii="方正仿宋_GB2312" w:hAnsi="方正仿宋_GB2312" w:eastAsia="方正仿宋_GB2312" w:cs="方正仿宋_GB2312"/>
          <w:b/>
          <w:bCs/>
          <w:sz w:val="32"/>
          <w:szCs w:val="32"/>
        </w:rPr>
      </w:pPr>
    </w:p>
    <w:p>
      <w:pPr>
        <w:pStyle w:val="94"/>
        <w:ind w:firstLine="0" w:firstLineChars="0"/>
        <w:jc w:val="center"/>
        <w:rPr>
          <w:rFonts w:hint="eastAsia" w:ascii="方正仿宋_GB2312" w:hAnsi="方正仿宋_GB2312" w:eastAsia="方正仿宋_GB2312" w:cs="方正仿宋_GB2312"/>
          <w:b/>
          <w:sz w:val="52"/>
          <w:szCs w:val="52"/>
          <w:lang w:eastAsia="zh-CN"/>
        </w:rPr>
      </w:pPr>
      <w:r>
        <w:rPr>
          <w:rFonts w:hint="eastAsia" w:ascii="方正仿宋_GB2312" w:hAnsi="方正仿宋_GB2312" w:eastAsia="方正仿宋_GB2312" w:cs="方正仿宋_GB2312"/>
          <w:b/>
          <w:sz w:val="52"/>
          <w:szCs w:val="52"/>
          <w:lang w:val="en-US" w:eastAsia="zh-CN"/>
        </w:rPr>
        <w:t>实施方案</w:t>
      </w:r>
    </w:p>
    <w:p>
      <w:pPr>
        <w:widowControl w:val="0"/>
        <w:overflowPunct w:val="0"/>
        <w:autoSpaceDE w:val="0"/>
        <w:autoSpaceDN w:val="0"/>
        <w:spacing w:line="380" w:lineRule="atLeast"/>
        <w:ind w:firstLine="643" w:firstLineChars="200"/>
        <w:jc w:val="both"/>
        <w:rPr>
          <w:rFonts w:hint="eastAsia" w:ascii="宋体" w:hAnsi="宋体" w:eastAsia="宋体" w:cs="Times New Roman"/>
          <w:b/>
          <w:bCs/>
          <w:kern w:val="2"/>
          <w:sz w:val="32"/>
          <w:szCs w:val="32"/>
          <w:lang w:val="en-US" w:eastAsia="zh-CN" w:bidi="ar-SA"/>
        </w:rPr>
      </w:pPr>
    </w:p>
    <w:p>
      <w:pPr>
        <w:widowControl w:val="0"/>
        <w:overflowPunct w:val="0"/>
        <w:autoSpaceDE w:val="0"/>
        <w:autoSpaceDN w:val="0"/>
        <w:spacing w:line="380" w:lineRule="atLeast"/>
        <w:ind w:firstLine="643" w:firstLineChars="200"/>
        <w:jc w:val="both"/>
        <w:rPr>
          <w:rFonts w:hint="eastAsia" w:ascii="宋体" w:hAnsi="宋体" w:eastAsia="宋体" w:cs="Times New Roman"/>
          <w:b/>
          <w:bCs/>
          <w:kern w:val="2"/>
          <w:sz w:val="32"/>
          <w:szCs w:val="32"/>
          <w:lang w:val="en-US" w:eastAsia="zh-CN" w:bidi="ar-SA"/>
        </w:rPr>
      </w:pPr>
    </w:p>
    <w:p>
      <w:pPr>
        <w:widowControl w:val="0"/>
        <w:overflowPunct w:val="0"/>
        <w:autoSpaceDE w:val="0"/>
        <w:autoSpaceDN w:val="0"/>
        <w:spacing w:line="380" w:lineRule="atLeast"/>
        <w:ind w:firstLine="643" w:firstLineChars="200"/>
        <w:jc w:val="both"/>
        <w:rPr>
          <w:rFonts w:hint="eastAsia" w:ascii="宋体" w:hAnsi="宋体" w:eastAsia="宋体" w:cs="Times New Roman"/>
          <w:b/>
          <w:bCs/>
          <w:kern w:val="2"/>
          <w:sz w:val="32"/>
          <w:szCs w:val="32"/>
          <w:lang w:val="en-US" w:eastAsia="zh-CN" w:bidi="ar-SA"/>
        </w:rPr>
      </w:pPr>
    </w:p>
    <w:p>
      <w:pPr>
        <w:widowControl w:val="0"/>
        <w:overflowPunct w:val="0"/>
        <w:autoSpaceDE w:val="0"/>
        <w:autoSpaceDN w:val="0"/>
        <w:spacing w:line="380" w:lineRule="atLeast"/>
        <w:ind w:firstLine="643" w:firstLineChars="200"/>
        <w:jc w:val="both"/>
        <w:rPr>
          <w:rFonts w:hint="eastAsia" w:ascii="宋体" w:hAnsi="宋体" w:eastAsia="宋体" w:cs="Times New Roman"/>
          <w:b/>
          <w:bCs/>
          <w:kern w:val="2"/>
          <w:sz w:val="32"/>
          <w:szCs w:val="32"/>
          <w:lang w:val="en-US" w:eastAsia="zh-CN" w:bidi="ar-SA"/>
        </w:rPr>
      </w:pPr>
    </w:p>
    <w:p>
      <w:pPr>
        <w:widowControl w:val="0"/>
        <w:overflowPunct w:val="0"/>
        <w:autoSpaceDE w:val="0"/>
        <w:autoSpaceDN w:val="0"/>
        <w:spacing w:line="380" w:lineRule="atLeast"/>
        <w:ind w:firstLine="643" w:firstLineChars="200"/>
        <w:jc w:val="both"/>
        <w:rPr>
          <w:rFonts w:hint="eastAsia" w:ascii="宋体" w:hAnsi="宋体" w:eastAsia="宋体" w:cs="Times New Roman"/>
          <w:b/>
          <w:bCs/>
          <w:kern w:val="2"/>
          <w:sz w:val="32"/>
          <w:szCs w:val="32"/>
          <w:lang w:val="en-US" w:eastAsia="zh-CN" w:bidi="ar-SA"/>
        </w:rPr>
      </w:pPr>
    </w:p>
    <w:p>
      <w:pPr>
        <w:widowControl w:val="0"/>
        <w:overflowPunct w:val="0"/>
        <w:autoSpaceDE w:val="0"/>
        <w:autoSpaceDN w:val="0"/>
        <w:spacing w:line="380" w:lineRule="atLeas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编制单位：中亿国际设计集团有限公司</w:t>
      </w:r>
    </w:p>
    <w:p>
      <w:pPr>
        <w:overflowPunct/>
        <w:autoSpaceDE/>
        <w:autoSpaceDN/>
        <w:spacing w:line="240" w:lineRule="auto"/>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编制人员：</w:t>
      </w:r>
    </w:p>
    <w:p>
      <w:pPr>
        <w:widowControl w:val="0"/>
        <w:overflowPunct w:val="0"/>
        <w:autoSpaceDE w:val="0"/>
        <w:autoSpaceDN w:val="0"/>
        <w:spacing w:line="380" w:lineRule="atLeast"/>
        <w:ind w:firstLine="2249" w:firstLineChars="7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解武辉            咨询工程师</w:t>
      </w:r>
    </w:p>
    <w:p>
      <w:pPr>
        <w:overflowPunct/>
        <w:autoSpaceDE/>
        <w:autoSpaceDN/>
        <w:spacing w:line="240" w:lineRule="auto"/>
        <w:ind w:firstLine="2249" w:firstLineChars="7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纪仲军            咨询工程师</w:t>
      </w:r>
    </w:p>
    <w:p>
      <w:pPr>
        <w:widowControl w:val="0"/>
        <w:overflowPunct w:val="0"/>
        <w:autoSpaceDE w:val="0"/>
        <w:autoSpaceDN w:val="0"/>
        <w:spacing w:line="380" w:lineRule="atLeast"/>
        <w:ind w:firstLine="2249" w:firstLineChars="7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查安东            工程师</w:t>
      </w:r>
    </w:p>
    <w:p>
      <w:pPr>
        <w:overflowPunct/>
        <w:autoSpaceDE/>
        <w:autoSpaceDN/>
        <w:spacing w:line="240" w:lineRule="auto"/>
        <w:ind w:firstLine="2249" w:firstLineChars="7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卢伟佳            工程师</w:t>
      </w:r>
    </w:p>
    <w:p>
      <w:pPr>
        <w:overflowPunct/>
        <w:autoSpaceDE/>
        <w:autoSpaceDN/>
        <w:spacing w:line="240" w:lineRule="auto"/>
        <w:ind w:firstLine="0" w:firstLineChars="0"/>
        <w:jc w:val="center"/>
        <w:rPr>
          <w:rFonts w:hint="eastAsia" w:ascii="仿宋_GB2312" w:hAnsi="仿宋_GB2312" w:eastAsia="仿宋_GB2312" w:cs="仿宋_GB2312"/>
          <w:sz w:val="21"/>
          <w:szCs w:val="24"/>
        </w:rPr>
      </w:pPr>
      <w:r>
        <w:rPr>
          <w:rFonts w:hint="eastAsia" w:ascii="仿宋_GB2312" w:hAnsi="仿宋_GB2312" w:eastAsia="仿宋_GB2312" w:cs="仿宋_GB2312"/>
          <w:b/>
          <w:bCs/>
          <w:kern w:val="2"/>
          <w:sz w:val="32"/>
          <w:szCs w:val="32"/>
          <w:lang w:val="en-US" w:eastAsia="zh-CN" w:bidi="ar-SA"/>
        </w:rPr>
        <w:t>李棋棋</w:t>
      </w:r>
      <w:r>
        <w:rPr>
          <w:rFonts w:hint="eastAsia" w:ascii="仿宋_GB2312" w:hAnsi="仿宋_GB2312" w:eastAsia="仿宋_GB2312" w:cs="仿宋_GB2312"/>
          <w:b/>
          <w:bCs/>
          <w:sz w:val="32"/>
          <w:szCs w:val="32"/>
          <w:lang w:val="en-US" w:eastAsia="zh-CN"/>
        </w:rPr>
        <w:t xml:space="preserve">            工程师</w:t>
      </w:r>
    </w:p>
    <w:p>
      <w:pPr>
        <w:pStyle w:val="94"/>
        <w:rPr>
          <w:rFonts w:hint="eastAsia" w:ascii="仿宋_GB2312" w:hAnsi="仿宋_GB2312" w:eastAsia="仿宋_GB2312" w:cs="仿宋_GB2312"/>
        </w:rPr>
        <w:sectPr>
          <w:headerReference r:id="rId5" w:type="default"/>
          <w:pgSz w:w="11906" w:h="16838"/>
          <w:pgMar w:top="1440" w:right="1474" w:bottom="1440" w:left="1984" w:header="851" w:footer="992" w:gutter="0"/>
          <w:cols w:space="720" w:num="1"/>
          <w:docGrid w:type="lines" w:linePitch="312" w:charSpace="0"/>
        </w:sectPr>
      </w:pPr>
    </w:p>
    <w:p>
      <w:pPr>
        <w:ind w:firstLine="720"/>
        <w:jc w:val="center"/>
        <w:rPr>
          <w:rFonts w:ascii="黑体" w:hAnsi="宋体" w:eastAsia="黑体"/>
          <w:bCs/>
          <w:sz w:val="44"/>
          <w:highlight w:val="none"/>
        </w:rPr>
      </w:pPr>
      <w:r>
        <w:rPr>
          <w:rFonts w:hint="eastAsia" w:ascii="黑体" w:hAnsi="宋体" w:eastAsia="黑体"/>
          <w:bCs/>
          <w:sz w:val="36"/>
          <w:szCs w:val="22"/>
          <w:highlight w:val="none"/>
        </w:rPr>
        <w:t>目 录</w:t>
      </w:r>
    </w:p>
    <w:p>
      <w:pPr>
        <w:pStyle w:val="25"/>
        <w:tabs>
          <w:tab w:val="right" w:leader="dot" w:pos="8504"/>
        </w:tabs>
      </w:pPr>
      <w:r>
        <w:rPr>
          <w:rFonts w:ascii="黑体" w:hAnsi="宋体" w:eastAsia="黑体"/>
          <w:b w:val="0"/>
          <w:caps w:val="0"/>
          <w:sz w:val="44"/>
          <w:highlight w:val="none"/>
        </w:rPr>
        <w:fldChar w:fldCharType="begin"/>
      </w:r>
      <w:r>
        <w:rPr>
          <w:rFonts w:ascii="黑体" w:hAnsi="宋体" w:eastAsia="黑体"/>
          <w:b w:val="0"/>
          <w:caps w:val="0"/>
          <w:sz w:val="44"/>
          <w:highlight w:val="none"/>
        </w:rPr>
        <w:instrText xml:space="preserve"> TOC \o "1-2" \h \z \u </w:instrText>
      </w:r>
      <w:r>
        <w:rPr>
          <w:rFonts w:ascii="黑体" w:hAnsi="宋体" w:eastAsia="黑体"/>
          <w:b w:val="0"/>
          <w:caps w:val="0"/>
          <w:sz w:val="44"/>
          <w:highlight w:val="none"/>
        </w:rPr>
        <w:fldChar w:fldCharType="separate"/>
      </w:r>
      <w:r>
        <w:rPr>
          <w:rFonts w:ascii="黑体" w:hAnsi="宋体" w:eastAsia="黑体"/>
          <w:caps w:val="0"/>
          <w:highlight w:val="none"/>
        </w:rPr>
        <w:fldChar w:fldCharType="begin"/>
      </w:r>
      <w:r>
        <w:rPr>
          <w:rFonts w:ascii="黑体" w:hAnsi="宋体" w:eastAsia="黑体"/>
          <w:caps w:val="0"/>
          <w:highlight w:val="none"/>
        </w:rPr>
        <w:instrText xml:space="preserve"> HYPERLINK \l _Toc15314 </w:instrText>
      </w:r>
      <w:r>
        <w:rPr>
          <w:rFonts w:ascii="黑体" w:hAnsi="宋体" w:eastAsia="黑体"/>
          <w:caps w:val="0"/>
          <w:highlight w:val="none"/>
        </w:rPr>
        <w:fldChar w:fldCharType="separate"/>
      </w:r>
      <w:r>
        <w:rPr>
          <w:rFonts w:hint="eastAsia"/>
          <w:highlight w:val="none"/>
        </w:rPr>
        <w:t>一</w:t>
      </w:r>
      <w:r>
        <w:rPr>
          <w:rFonts w:hint="eastAsia"/>
          <w:highlight w:val="none"/>
          <w:lang w:eastAsia="zh-CN"/>
        </w:rPr>
        <w:t>、</w:t>
      </w:r>
      <w:r>
        <w:rPr>
          <w:rFonts w:hint="eastAsia"/>
          <w:highlight w:val="none"/>
        </w:rPr>
        <w:t>总 论</w:t>
      </w:r>
      <w:r>
        <w:tab/>
      </w:r>
      <w:r>
        <w:fldChar w:fldCharType="begin"/>
      </w:r>
      <w:r>
        <w:instrText xml:space="preserve"> PAGEREF _Toc15314 \h </w:instrText>
      </w:r>
      <w:r>
        <w:fldChar w:fldCharType="separate"/>
      </w:r>
      <w:r>
        <w:t>1</w:t>
      </w:r>
      <w:r>
        <w:fldChar w:fldCharType="end"/>
      </w:r>
      <w:r>
        <w:rPr>
          <w:rFonts w:ascii="黑体" w:hAnsi="宋体" w:eastAsia="黑体"/>
          <w:caps w:val="0"/>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_Toc4479 </w:instrText>
      </w:r>
      <w:r>
        <w:rPr>
          <w:rFonts w:ascii="黑体" w:hAnsi="宋体" w:eastAsia="黑体"/>
          <w:caps/>
          <w:highlight w:val="none"/>
        </w:rP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项目概况</w:t>
      </w:r>
      <w:r>
        <w:tab/>
      </w:r>
      <w:r>
        <w:fldChar w:fldCharType="begin"/>
      </w:r>
      <w:r>
        <w:instrText xml:space="preserve"> PAGEREF _Toc4479 \h </w:instrText>
      </w:r>
      <w:r>
        <w:fldChar w:fldCharType="separate"/>
      </w:r>
      <w:r>
        <w:t>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_Toc10105 </w:instrText>
      </w:r>
      <w:r>
        <w:rPr>
          <w:rFonts w:ascii="黑体" w:hAnsi="宋体" w:eastAsia="黑体"/>
          <w:caps/>
          <w:highlight w:val="none"/>
        </w:rPr>
        <w:fldChar w:fldCharType="separate"/>
      </w:r>
      <w:r>
        <w:rPr>
          <w:rFonts w:hint="eastAsia"/>
          <w:highlight w:val="none"/>
          <w:lang w:val="en-US" w:eastAsia="zh-CN"/>
        </w:rPr>
        <w:t>（二）项目建设目标任务</w:t>
      </w:r>
      <w:r>
        <w:tab/>
      </w:r>
      <w:r>
        <w:fldChar w:fldCharType="begin"/>
      </w:r>
      <w:r>
        <w:instrText xml:space="preserve"> PAGEREF _Toc10105 \h </w:instrText>
      </w:r>
      <w:r>
        <w:fldChar w:fldCharType="separate"/>
      </w:r>
      <w:r>
        <w:t>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_Toc7031 </w:instrText>
      </w:r>
      <w:r>
        <w:rPr>
          <w:rFonts w:ascii="黑体" w:hAnsi="宋体" w:eastAsia="黑体"/>
          <w:caps/>
          <w:highlight w:val="none"/>
        </w:rP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编制依据</w:t>
      </w:r>
      <w:r>
        <w:tab/>
      </w:r>
      <w:r>
        <w:fldChar w:fldCharType="begin"/>
      </w:r>
      <w:r>
        <w:instrText xml:space="preserve"> PAGEREF _Toc7031 \h </w:instrText>
      </w:r>
      <w:r>
        <w:fldChar w:fldCharType="separate"/>
      </w:r>
      <w:r>
        <w:t>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_Toc27888 </w:instrText>
      </w:r>
      <w:r>
        <w:rPr>
          <w:rFonts w:ascii="黑体" w:hAnsi="宋体" w:eastAsia="黑体"/>
          <w:caps/>
          <w:highlight w:val="none"/>
        </w:rPr>
        <w:fldChar w:fldCharType="separate"/>
      </w: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建设内容及规模</w:t>
      </w:r>
      <w:r>
        <w:tab/>
      </w:r>
      <w:r>
        <w:fldChar w:fldCharType="begin"/>
      </w:r>
      <w:r>
        <w:instrText xml:space="preserve"> PAGEREF _Toc27888 \h </w:instrText>
      </w:r>
      <w:r>
        <w:fldChar w:fldCharType="separate"/>
      </w:r>
      <w:r>
        <w:t>2</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_Toc17055 </w:instrText>
      </w:r>
      <w:r>
        <w:rPr>
          <w:rFonts w:ascii="黑体" w:hAnsi="宋体" w:eastAsia="黑体"/>
          <w:caps/>
          <w:highlight w:val="none"/>
        </w:rPr>
        <w:fldChar w:fldCharType="separate"/>
      </w: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项目投资规模与资金来源</w:t>
      </w:r>
      <w:r>
        <w:tab/>
      </w:r>
      <w:r>
        <w:fldChar w:fldCharType="begin"/>
      </w:r>
      <w:r>
        <w:instrText xml:space="preserve"> PAGEREF _Toc17055 \h </w:instrText>
      </w:r>
      <w:r>
        <w:fldChar w:fldCharType="separate"/>
      </w:r>
      <w:r>
        <w:t>2</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_Toc11250 </w:instrText>
      </w:r>
      <w:r>
        <w:rPr>
          <w:rFonts w:ascii="黑体" w:hAnsi="宋体" w:eastAsia="黑体"/>
          <w:caps/>
          <w:highlight w:val="none"/>
        </w:rPr>
        <w:fldChar w:fldCharType="separate"/>
      </w:r>
      <w:r>
        <w:rPr>
          <w:rFonts w:hint="eastAsia"/>
        </w:rPr>
        <w:t>二</w:t>
      </w:r>
      <w:r>
        <w:rPr>
          <w:rFonts w:hint="eastAsia"/>
          <w:lang w:eastAsia="zh-CN"/>
        </w:rPr>
        <w:t>、</w:t>
      </w:r>
      <w:r>
        <w:rPr>
          <w:rFonts w:hint="eastAsia"/>
        </w:rPr>
        <w:t>项目建设的背景及必要性</w:t>
      </w:r>
      <w:r>
        <w:tab/>
      </w:r>
      <w:r>
        <w:fldChar w:fldCharType="begin"/>
      </w:r>
      <w:r>
        <w:instrText xml:space="preserve"> PAGEREF _Toc11250 \h </w:instrText>
      </w:r>
      <w:r>
        <w:fldChar w:fldCharType="separate"/>
      </w:r>
      <w:r>
        <w:t>3</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_Toc5831 </w:instrText>
      </w:r>
      <w:r>
        <w:rPr>
          <w:rFonts w:ascii="黑体" w:hAnsi="宋体" w:eastAsia="黑体"/>
          <w:caps/>
          <w:highlight w:val="none"/>
        </w:rP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项目建设背景</w:t>
      </w:r>
      <w:r>
        <w:tab/>
      </w:r>
      <w:r>
        <w:fldChar w:fldCharType="begin"/>
      </w:r>
      <w:r>
        <w:instrText xml:space="preserve"> PAGEREF _Toc5831 \h </w:instrText>
      </w:r>
      <w:r>
        <w:fldChar w:fldCharType="separate"/>
      </w:r>
      <w:r>
        <w:t>3</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_Toc28686 </w:instrText>
      </w:r>
      <w:r>
        <w:rPr>
          <w:rFonts w:ascii="黑体" w:hAnsi="宋体" w:eastAsia="黑体"/>
          <w:caps/>
          <w:highlight w:val="none"/>
        </w:rPr>
        <w:fldChar w:fldCharType="separate"/>
      </w:r>
      <w:r>
        <w:rPr>
          <w:rFonts w:hint="eastAsia"/>
          <w:lang w:val="en-US" w:eastAsia="zh-CN"/>
        </w:rPr>
        <w:t>（二）项目建设的必要性</w:t>
      </w:r>
      <w:r>
        <w:tab/>
      </w:r>
      <w:r>
        <w:fldChar w:fldCharType="begin"/>
      </w:r>
      <w:r>
        <w:instrText xml:space="preserve"> PAGEREF _Toc28686 \h </w:instrText>
      </w:r>
      <w:r>
        <w:fldChar w:fldCharType="separate"/>
      </w:r>
      <w:r>
        <w:t>4</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_Toc11349 </w:instrText>
      </w:r>
      <w:r>
        <w:rPr>
          <w:rFonts w:ascii="黑体" w:hAnsi="宋体" w:eastAsia="黑体"/>
          <w:caps/>
          <w:highlight w:val="none"/>
        </w:rPr>
        <w:fldChar w:fldCharType="separate"/>
      </w:r>
      <w:r>
        <w:rPr>
          <w:rFonts w:hint="eastAsia"/>
        </w:rPr>
        <w:t>三</w:t>
      </w:r>
      <w:r>
        <w:rPr>
          <w:rFonts w:hint="eastAsia"/>
          <w:lang w:eastAsia="zh-CN"/>
        </w:rPr>
        <w:t>、</w:t>
      </w:r>
      <w:r>
        <w:rPr>
          <w:rFonts w:hint="eastAsia"/>
          <w:lang w:val="en-US" w:eastAsia="zh-CN"/>
        </w:rPr>
        <w:t>项目区概况</w:t>
      </w:r>
      <w:r>
        <w:tab/>
      </w:r>
      <w:r>
        <w:fldChar w:fldCharType="begin"/>
      </w:r>
      <w:r>
        <w:instrText xml:space="preserve"> PAGEREF _Toc11349 \h </w:instrText>
      </w:r>
      <w:r>
        <w:fldChar w:fldCharType="separate"/>
      </w:r>
      <w:r>
        <w:t>6</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_Toc7900 </w:instrText>
      </w:r>
      <w:r>
        <w:rPr>
          <w:rFonts w:ascii="黑体" w:hAnsi="宋体" w:eastAsia="黑体"/>
          <w:caps/>
          <w:highlight w:val="none"/>
        </w:rPr>
        <w:fldChar w:fldCharType="separate"/>
      </w:r>
      <w:r>
        <w:rPr>
          <w:rFonts w:hint="eastAsia"/>
          <w:lang w:eastAsia="zh-CN"/>
        </w:rPr>
        <w:t>（</w:t>
      </w:r>
      <w:r>
        <w:rPr>
          <w:rFonts w:hint="eastAsia"/>
          <w:lang w:val="en-US" w:eastAsia="zh-CN"/>
        </w:rPr>
        <w:t>一</w:t>
      </w:r>
      <w:r>
        <w:rPr>
          <w:rFonts w:hint="eastAsia"/>
          <w:lang w:eastAsia="zh-CN"/>
        </w:rPr>
        <w:t>）</w:t>
      </w:r>
      <w:r>
        <w:rPr>
          <w:rFonts w:hint="eastAsia"/>
        </w:rPr>
        <w:t>地理位置</w:t>
      </w:r>
      <w:r>
        <w:tab/>
      </w:r>
      <w:r>
        <w:fldChar w:fldCharType="begin"/>
      </w:r>
      <w:r>
        <w:instrText xml:space="preserve"> PAGEREF _Toc7900 \h </w:instrText>
      </w:r>
      <w:r>
        <w:fldChar w:fldCharType="separate"/>
      </w:r>
      <w:r>
        <w:t>6</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_Toc4644 </w:instrText>
      </w:r>
      <w:r>
        <w:rPr>
          <w:rFonts w:ascii="黑体" w:hAnsi="宋体" w:eastAsia="黑体"/>
          <w:caps/>
          <w:highlight w:val="none"/>
        </w:rPr>
        <w:fldChar w:fldCharType="separate"/>
      </w:r>
      <w:r>
        <w:rPr>
          <w:rFonts w:hint="eastAsia"/>
          <w:lang w:val="en-US" w:eastAsia="zh-CN"/>
        </w:rPr>
        <w:t>（二）</w:t>
      </w:r>
      <w:r>
        <w:rPr>
          <w:rFonts w:hint="eastAsia"/>
        </w:rPr>
        <w:t>社会经济条件</w:t>
      </w:r>
      <w:r>
        <w:tab/>
      </w:r>
      <w:r>
        <w:fldChar w:fldCharType="begin"/>
      </w:r>
      <w:r>
        <w:instrText xml:space="preserve"> PAGEREF _Toc4644 \h </w:instrText>
      </w:r>
      <w:r>
        <w:fldChar w:fldCharType="separate"/>
      </w:r>
      <w:r>
        <w:t>9</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_Toc21731 </w:instrText>
      </w:r>
      <w:r>
        <w:rPr>
          <w:rFonts w:ascii="黑体" w:hAnsi="宋体" w:eastAsia="黑体"/>
          <w:caps/>
          <w:highlight w:val="none"/>
        </w:rPr>
        <w:fldChar w:fldCharType="separate"/>
      </w:r>
      <w:r>
        <w:rPr>
          <w:rFonts w:hint="eastAsia"/>
          <w:lang w:val="en-US" w:eastAsia="zh-CN"/>
        </w:rPr>
        <w:t>（三）</w:t>
      </w:r>
      <w:r>
        <w:rPr>
          <w:rFonts w:hint="eastAsia"/>
        </w:rPr>
        <w:t>通运输条件</w:t>
      </w:r>
      <w:r>
        <w:tab/>
      </w:r>
      <w:r>
        <w:fldChar w:fldCharType="begin"/>
      </w:r>
      <w:r>
        <w:instrText xml:space="preserve"> PAGEREF _Toc21731 \h </w:instrText>
      </w:r>
      <w:r>
        <w:fldChar w:fldCharType="separate"/>
      </w:r>
      <w:r>
        <w:t>9</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_Toc32592 </w:instrText>
      </w:r>
      <w:r>
        <w:rPr>
          <w:rFonts w:ascii="黑体" w:hAnsi="宋体" w:eastAsia="黑体"/>
          <w:caps/>
          <w:highlight w:val="none"/>
        </w:rPr>
        <w:fldChar w:fldCharType="separate"/>
      </w:r>
      <w:r>
        <w:rPr>
          <w:rFonts w:hint="eastAsia"/>
          <w:highlight w:val="none"/>
          <w:lang w:val="en-US" w:eastAsia="zh-CN"/>
        </w:rPr>
        <w:t>四、实施</w:t>
      </w:r>
      <w:r>
        <w:rPr>
          <w:rFonts w:hint="eastAsia"/>
          <w:highlight w:val="none"/>
        </w:rPr>
        <w:t>方案</w:t>
      </w:r>
      <w:r>
        <w:tab/>
      </w:r>
      <w:r>
        <w:fldChar w:fldCharType="begin"/>
      </w:r>
      <w:r>
        <w:instrText xml:space="preserve"> PAGEREF _Toc32592 \h </w:instrText>
      </w:r>
      <w:r>
        <w:fldChar w:fldCharType="separate"/>
      </w:r>
      <w:r>
        <w:t>11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_Toc3771 </w:instrText>
      </w:r>
      <w:r>
        <w:rPr>
          <w:rFonts w:ascii="黑体" w:hAnsi="宋体" w:eastAsia="黑体"/>
          <w:caps/>
          <w:highlight w:val="none"/>
        </w:rPr>
        <w:fldChar w:fldCharType="separate"/>
      </w:r>
      <w:r>
        <w:rPr>
          <w:rFonts w:hint="eastAsia"/>
          <w:lang w:val="en-US" w:eastAsia="zh-CN"/>
        </w:rPr>
        <w:t>（一）</w:t>
      </w:r>
      <w:r>
        <w:rPr>
          <w:rFonts w:hint="eastAsia"/>
          <w:highlight w:val="none"/>
          <w:lang w:val="en-US" w:eastAsia="zh-CN"/>
        </w:rPr>
        <w:t>实施目标</w:t>
      </w:r>
      <w:r>
        <w:tab/>
      </w:r>
      <w:r>
        <w:fldChar w:fldCharType="begin"/>
      </w:r>
      <w:r>
        <w:instrText xml:space="preserve"> PAGEREF _Toc3771 \h </w:instrText>
      </w:r>
      <w:r>
        <w:fldChar w:fldCharType="separate"/>
      </w:r>
      <w:r>
        <w:t>11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_Toc16468 </w:instrText>
      </w:r>
      <w:r>
        <w:rPr>
          <w:rFonts w:ascii="黑体" w:hAnsi="宋体" w:eastAsia="黑体"/>
          <w:caps/>
          <w:highlight w:val="none"/>
        </w:rPr>
        <w:fldChar w:fldCharType="separate"/>
      </w:r>
      <w:r>
        <w:rPr>
          <w:rFonts w:hint="eastAsia"/>
          <w:lang w:val="en-US" w:eastAsia="zh-CN"/>
        </w:rPr>
        <w:t>（二）效益分析</w:t>
      </w:r>
      <w:r>
        <w:tab/>
      </w:r>
      <w:r>
        <w:fldChar w:fldCharType="begin"/>
      </w:r>
      <w:r>
        <w:instrText xml:space="preserve"> PAGEREF _Toc16468 \h </w:instrText>
      </w:r>
      <w:r>
        <w:fldChar w:fldCharType="separate"/>
      </w:r>
      <w:r>
        <w:t>11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_Toc10284 </w:instrText>
      </w:r>
      <w:r>
        <w:rPr>
          <w:rFonts w:ascii="黑体" w:hAnsi="宋体" w:eastAsia="黑体"/>
          <w:caps/>
          <w:highlight w:val="none"/>
        </w:rPr>
        <w:fldChar w:fldCharType="separate"/>
      </w:r>
      <w:r>
        <w:rPr>
          <w:rFonts w:hint="eastAsia"/>
          <w:lang w:val="en-US" w:eastAsia="zh-CN"/>
        </w:rPr>
        <w:t>（三）</w:t>
      </w:r>
      <w:r>
        <w:rPr>
          <w:rFonts w:hint="eastAsia"/>
        </w:rPr>
        <w:t>实施方案</w:t>
      </w:r>
      <w:r>
        <w:tab/>
      </w:r>
      <w:r>
        <w:fldChar w:fldCharType="begin"/>
      </w:r>
      <w:r>
        <w:instrText xml:space="preserve"> PAGEREF _Toc10284 \h </w:instrText>
      </w:r>
      <w:r>
        <w:fldChar w:fldCharType="separate"/>
      </w:r>
      <w:r>
        <w:t>11</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_Toc26151 </w:instrText>
      </w:r>
      <w:r>
        <w:rPr>
          <w:rFonts w:ascii="黑体" w:hAnsi="宋体" w:eastAsia="黑体"/>
          <w:caps/>
          <w:highlight w:val="none"/>
        </w:rPr>
        <w:fldChar w:fldCharType="separate"/>
      </w:r>
      <w:r>
        <w:rPr>
          <w:rFonts w:hint="eastAsia"/>
          <w:lang w:val="en-US" w:eastAsia="zh-CN"/>
        </w:rPr>
        <w:t>（四）</w:t>
      </w:r>
      <w:r>
        <w:rPr>
          <w:rFonts w:hint="eastAsia"/>
        </w:rPr>
        <w:t>资金管理</w:t>
      </w:r>
      <w:r>
        <w:tab/>
      </w:r>
      <w:r>
        <w:fldChar w:fldCharType="begin"/>
      </w:r>
      <w:r>
        <w:instrText xml:space="preserve"> PAGEREF _Toc26151 \h </w:instrText>
      </w:r>
      <w:r>
        <w:fldChar w:fldCharType="separate"/>
      </w:r>
      <w:r>
        <w:t>11</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_Toc18780 </w:instrText>
      </w:r>
      <w:r>
        <w:rPr>
          <w:rFonts w:ascii="黑体" w:hAnsi="宋体" w:eastAsia="黑体"/>
          <w:caps/>
          <w:highlight w:val="none"/>
        </w:rPr>
        <w:fldChar w:fldCharType="separate"/>
      </w:r>
      <w:r>
        <w:rPr>
          <w:rFonts w:hint="eastAsia"/>
          <w:lang w:val="en-US" w:eastAsia="zh-CN"/>
        </w:rPr>
        <w:t>五、绩效目标</w:t>
      </w:r>
      <w:r>
        <w:tab/>
      </w:r>
      <w:r>
        <w:fldChar w:fldCharType="begin"/>
      </w:r>
      <w:r>
        <w:instrText xml:space="preserve"> PAGEREF _Toc18780 \h </w:instrText>
      </w:r>
      <w:r>
        <w:fldChar w:fldCharType="separate"/>
      </w:r>
      <w:r>
        <w:t>13</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_Toc3902 </w:instrText>
      </w:r>
      <w:r>
        <w:rPr>
          <w:rFonts w:ascii="黑体" w:hAnsi="宋体" w:eastAsia="黑体"/>
          <w:caps/>
          <w:highlight w:val="none"/>
        </w:rPr>
        <w:fldChar w:fldCharType="separate"/>
      </w:r>
      <w:r>
        <w:rPr>
          <w:rFonts w:hint="eastAsia"/>
          <w:lang w:val="en-US" w:eastAsia="zh-CN"/>
        </w:rPr>
        <w:t>（一）</w:t>
      </w:r>
      <w:r>
        <w:rPr>
          <w:rFonts w:hint="eastAsia"/>
        </w:rPr>
        <w:t>经济效益</w:t>
      </w:r>
      <w:r>
        <w:tab/>
      </w:r>
      <w:r>
        <w:fldChar w:fldCharType="begin"/>
      </w:r>
      <w:r>
        <w:instrText xml:space="preserve"> PAGEREF _Toc3902 \h </w:instrText>
      </w:r>
      <w:r>
        <w:fldChar w:fldCharType="separate"/>
      </w:r>
      <w:r>
        <w:t>13</w:t>
      </w:r>
      <w:r>
        <w:fldChar w:fldCharType="end"/>
      </w:r>
      <w:r>
        <w:rPr>
          <w:rFonts w:ascii="黑体" w:hAnsi="宋体" w:eastAsia="黑体"/>
          <w:caps/>
          <w:highlight w:val="none"/>
        </w:rPr>
        <w:fldChar w:fldCharType="end"/>
      </w:r>
    </w:p>
    <w:p>
      <w:pPr>
        <w:pStyle w:val="13"/>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_Toc23109 </w:instrText>
      </w:r>
      <w:r>
        <w:rPr>
          <w:rFonts w:ascii="黑体" w:hAnsi="宋体" w:eastAsia="黑体"/>
          <w:caps/>
          <w:highlight w:val="none"/>
        </w:rPr>
        <w:fldChar w:fldCharType="separate"/>
      </w:r>
      <w:r>
        <w:rPr>
          <w:rFonts w:hint="eastAsia"/>
          <w:lang w:val="en-US" w:eastAsia="zh-CN"/>
        </w:rPr>
        <w:t>（二）社会效益</w:t>
      </w:r>
      <w:r>
        <w:tab/>
      </w:r>
      <w:r>
        <w:fldChar w:fldCharType="begin"/>
      </w:r>
      <w:r>
        <w:instrText xml:space="preserve"> PAGEREF _Toc23109 \h </w:instrText>
      </w:r>
      <w:r>
        <w:fldChar w:fldCharType="separate"/>
      </w:r>
      <w:r>
        <w:t>13</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_Toc8603 </w:instrText>
      </w:r>
      <w:r>
        <w:rPr>
          <w:rFonts w:ascii="黑体" w:hAnsi="宋体" w:eastAsia="黑体"/>
          <w:caps/>
          <w:highlight w:val="none"/>
        </w:rPr>
        <w:fldChar w:fldCharType="separate"/>
      </w:r>
      <w:r>
        <w:rPr>
          <w:rFonts w:hint="eastAsia"/>
          <w:lang w:val="en-US" w:eastAsia="zh-CN"/>
        </w:rPr>
        <w:t>六、利益联结机制</w:t>
      </w:r>
      <w:r>
        <w:tab/>
      </w:r>
      <w:r>
        <w:fldChar w:fldCharType="begin"/>
      </w:r>
      <w:r>
        <w:instrText xml:space="preserve"> PAGEREF _Toc8603 \h </w:instrText>
      </w:r>
      <w:r>
        <w:fldChar w:fldCharType="separate"/>
      </w:r>
      <w:r>
        <w:t>15</w:t>
      </w:r>
      <w:r>
        <w:fldChar w:fldCharType="end"/>
      </w:r>
      <w:r>
        <w:rPr>
          <w:rFonts w:ascii="黑体" w:hAnsi="宋体" w:eastAsia="黑体"/>
          <w:caps/>
          <w:highlight w:val="none"/>
        </w:rPr>
        <w:fldChar w:fldCharType="end"/>
      </w:r>
    </w:p>
    <w:p>
      <w:pPr>
        <w:pStyle w:val="25"/>
        <w:tabs>
          <w:tab w:val="right" w:leader="dot" w:pos="8504"/>
        </w:tabs>
      </w:pPr>
      <w:r>
        <w:rPr>
          <w:rFonts w:ascii="黑体" w:hAnsi="宋体" w:eastAsia="黑体"/>
          <w:caps/>
          <w:highlight w:val="none"/>
        </w:rPr>
        <w:fldChar w:fldCharType="begin"/>
      </w:r>
      <w:r>
        <w:rPr>
          <w:rFonts w:ascii="黑体" w:hAnsi="宋体" w:eastAsia="黑体"/>
          <w:caps/>
          <w:highlight w:val="none"/>
        </w:rPr>
        <w:instrText xml:space="preserve"> HYPERLINK \l _Toc5899 </w:instrText>
      </w:r>
      <w:r>
        <w:rPr>
          <w:rFonts w:ascii="黑体" w:hAnsi="宋体" w:eastAsia="黑体"/>
          <w:caps/>
          <w:highlight w:val="none"/>
        </w:rPr>
        <w:fldChar w:fldCharType="separate"/>
      </w:r>
      <w:r>
        <w:rPr>
          <w:rFonts w:hint="eastAsia"/>
          <w:lang w:val="en-US" w:eastAsia="zh-CN"/>
        </w:rPr>
        <w:t>七、结 论</w:t>
      </w:r>
      <w:r>
        <w:tab/>
      </w:r>
      <w:r>
        <w:fldChar w:fldCharType="begin"/>
      </w:r>
      <w:r>
        <w:instrText xml:space="preserve"> PAGEREF _Toc5899 \h </w:instrText>
      </w:r>
      <w:r>
        <w:fldChar w:fldCharType="separate"/>
      </w:r>
      <w:r>
        <w:t>16</w:t>
      </w:r>
      <w:r>
        <w:fldChar w:fldCharType="end"/>
      </w:r>
      <w:r>
        <w:rPr>
          <w:rFonts w:ascii="黑体" w:hAnsi="宋体" w:eastAsia="黑体"/>
          <w:caps/>
          <w:highlight w:val="none"/>
        </w:rPr>
        <w:fldChar w:fldCharType="end"/>
      </w:r>
    </w:p>
    <w:p>
      <w:pPr>
        <w:ind w:firstLine="280" w:firstLineChars="100"/>
        <w:rPr>
          <w:rFonts w:ascii="黑体" w:hAnsi="宋体" w:eastAsia="黑体"/>
          <w:bCs/>
          <w:highlight w:val="none"/>
        </w:rPr>
      </w:pPr>
      <w:r>
        <w:rPr>
          <w:rFonts w:ascii="黑体" w:hAnsi="宋体" w:eastAsia="黑体"/>
          <w:caps/>
          <w:highlight w:val="none"/>
        </w:rPr>
        <w:fldChar w:fldCharType="end"/>
      </w:r>
    </w:p>
    <w:p>
      <w:pPr>
        <w:ind w:firstLine="880"/>
        <w:jc w:val="center"/>
        <w:rPr>
          <w:rFonts w:ascii="黑体" w:hAnsi="宋体" w:eastAsia="黑体"/>
          <w:bCs/>
          <w:sz w:val="44"/>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418" w:right="1871" w:bottom="1418" w:left="1531" w:header="510" w:footer="851" w:gutter="0"/>
          <w:cols w:space="720" w:num="1"/>
          <w:docGrid w:type="linesAndChars" w:linePitch="581" w:charSpace="0"/>
        </w:sectPr>
      </w:pPr>
    </w:p>
    <w:p>
      <w:pPr>
        <w:pStyle w:val="2"/>
        <w:rPr>
          <w:highlight w:val="none"/>
        </w:rPr>
      </w:pPr>
      <w:bookmarkStart w:id="0" w:name="_Toc15314"/>
      <w:bookmarkStart w:id="1" w:name="_Toc26820"/>
      <w:r>
        <w:rPr>
          <w:rFonts w:hint="eastAsia"/>
          <w:highlight w:val="none"/>
        </w:rPr>
        <w:t>一</w:t>
      </w:r>
      <w:r>
        <w:rPr>
          <w:rFonts w:hint="eastAsia"/>
          <w:highlight w:val="none"/>
          <w:lang w:eastAsia="zh-CN"/>
        </w:rPr>
        <w:t>、</w:t>
      </w:r>
      <w:r>
        <w:rPr>
          <w:rFonts w:hint="eastAsia"/>
          <w:highlight w:val="none"/>
        </w:rPr>
        <w:t>总 论</w:t>
      </w:r>
      <w:bookmarkEnd w:id="0"/>
      <w:bookmarkEnd w:id="1"/>
    </w:p>
    <w:p>
      <w:pPr>
        <w:pStyle w:val="3"/>
        <w:ind w:firstLine="640"/>
        <w:rPr>
          <w:highlight w:val="none"/>
        </w:rPr>
      </w:pPr>
      <w:bookmarkStart w:id="2" w:name="_Toc4479"/>
      <w:bookmarkStart w:id="3" w:name="_Toc32297"/>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项目概况</w:t>
      </w:r>
      <w:bookmarkEnd w:id="2"/>
      <w:bookmarkEnd w:id="3"/>
    </w:p>
    <w:p>
      <w:pPr>
        <w:pStyle w:val="4"/>
        <w:ind w:firstLine="628"/>
        <w:rPr>
          <w:highlight w:val="none"/>
        </w:rPr>
      </w:pPr>
      <w:r>
        <w:rPr>
          <w:rFonts w:hint="eastAsia"/>
          <w:highlight w:val="none"/>
          <w:lang w:val="en-US" w:eastAsia="zh-CN"/>
        </w:rPr>
        <w:t>1.</w:t>
      </w:r>
      <w:r>
        <w:rPr>
          <w:rFonts w:hint="eastAsia"/>
          <w:highlight w:val="none"/>
        </w:rPr>
        <w:t>项目名称</w:t>
      </w:r>
    </w:p>
    <w:p>
      <w:pPr>
        <w:bidi w:val="0"/>
        <w:rPr>
          <w:rFonts w:hint="eastAsia"/>
          <w:color w:val="auto"/>
          <w:highlight w:val="none"/>
          <w:lang w:eastAsia="zh-CN"/>
        </w:rPr>
      </w:pPr>
      <w:r>
        <w:rPr>
          <w:rFonts w:hint="eastAsia"/>
          <w:color w:val="auto"/>
          <w:highlight w:val="none"/>
          <w:lang w:val="en-US" w:eastAsia="zh-CN"/>
        </w:rPr>
        <w:t>奈曼旗消费帮扶物流补贴项目</w:t>
      </w:r>
    </w:p>
    <w:p>
      <w:pPr>
        <w:pStyle w:val="4"/>
        <w:ind w:firstLine="628"/>
        <w:rPr>
          <w:highlight w:val="none"/>
        </w:rPr>
      </w:pPr>
      <w:r>
        <w:rPr>
          <w:rFonts w:hint="eastAsia"/>
          <w:highlight w:val="none"/>
          <w:lang w:val="en-US" w:eastAsia="zh-CN"/>
        </w:rPr>
        <w:t>2.</w:t>
      </w:r>
      <w:r>
        <w:rPr>
          <w:rFonts w:hint="eastAsia"/>
          <w:highlight w:val="none"/>
        </w:rPr>
        <w:t>项目</w:t>
      </w:r>
      <w:r>
        <w:rPr>
          <w:rFonts w:hint="eastAsia"/>
          <w:highlight w:val="none"/>
          <w:lang w:val="en-US" w:eastAsia="zh-CN"/>
        </w:rPr>
        <w:t>实施</w:t>
      </w:r>
      <w:r>
        <w:rPr>
          <w:rFonts w:hint="eastAsia"/>
          <w:highlight w:val="none"/>
        </w:rPr>
        <w:t>单位</w:t>
      </w:r>
    </w:p>
    <w:p>
      <w:pPr>
        <w:bidi w:val="0"/>
        <w:rPr>
          <w:rFonts w:hint="eastAsia"/>
          <w:lang w:val="en-US" w:eastAsia="zh-CN"/>
        </w:rPr>
      </w:pPr>
      <w:r>
        <w:rPr>
          <w:rFonts w:hint="eastAsia"/>
          <w:lang w:val="en-US" w:eastAsia="zh-CN"/>
        </w:rPr>
        <w:t>奈曼旗区域经济合作与金融服务局</w:t>
      </w:r>
    </w:p>
    <w:p>
      <w:pPr>
        <w:pStyle w:val="4"/>
        <w:ind w:firstLine="628"/>
        <w:rPr>
          <w:highlight w:val="none"/>
        </w:rPr>
      </w:pPr>
      <w:r>
        <w:rPr>
          <w:rFonts w:hint="eastAsia"/>
          <w:highlight w:val="none"/>
          <w:lang w:val="en-US" w:eastAsia="zh-CN"/>
        </w:rPr>
        <w:t>3.</w:t>
      </w:r>
      <w:r>
        <w:rPr>
          <w:rFonts w:hint="eastAsia"/>
          <w:highlight w:val="none"/>
        </w:rPr>
        <w:t>项目</w:t>
      </w:r>
      <w:r>
        <w:rPr>
          <w:rFonts w:hint="eastAsia"/>
          <w:highlight w:val="none"/>
          <w:lang w:val="en-US" w:eastAsia="zh-CN"/>
        </w:rPr>
        <w:t>建设</w:t>
      </w:r>
      <w:r>
        <w:rPr>
          <w:rFonts w:hint="eastAsia"/>
          <w:highlight w:val="none"/>
        </w:rPr>
        <w:t>地点</w:t>
      </w:r>
    </w:p>
    <w:p>
      <w:pPr>
        <w:ind w:firstLine="600"/>
        <w:rPr>
          <w:rFonts w:hint="eastAsia"/>
        </w:rPr>
      </w:pPr>
      <w:r>
        <w:rPr>
          <w:rFonts w:hint="eastAsia"/>
          <w:lang w:val="en-US" w:eastAsia="zh-CN"/>
        </w:rPr>
        <w:t>通辽市</w:t>
      </w:r>
      <w:r>
        <w:rPr>
          <w:rFonts w:hint="eastAsia"/>
          <w:lang w:eastAsia="zh-CN"/>
        </w:rPr>
        <w:t>奈曼旗</w:t>
      </w:r>
    </w:p>
    <w:p>
      <w:pPr>
        <w:pStyle w:val="4"/>
        <w:bidi w:val="0"/>
      </w:pPr>
      <w:r>
        <w:rPr>
          <w:rFonts w:hint="eastAsia"/>
          <w:lang w:val="en-US" w:eastAsia="zh-CN"/>
        </w:rPr>
        <w:t>4.</w:t>
      </w:r>
      <w:r>
        <w:rPr>
          <w:rFonts w:hint="eastAsia"/>
        </w:rPr>
        <w:t>项目性质</w:t>
      </w:r>
    </w:p>
    <w:p>
      <w:pPr>
        <w:bidi w:val="0"/>
        <w:rPr>
          <w:rFonts w:hint="default"/>
          <w:highlight w:val="none"/>
          <w:lang w:val="en-US" w:eastAsia="zh-CN"/>
        </w:rPr>
      </w:pPr>
      <w:r>
        <w:rPr>
          <w:rFonts w:hint="eastAsia"/>
          <w:highlight w:val="none"/>
          <w:lang w:val="en-US" w:eastAsia="zh-CN"/>
        </w:rPr>
        <w:t>新建</w:t>
      </w:r>
    </w:p>
    <w:p>
      <w:pPr>
        <w:pStyle w:val="4"/>
        <w:ind w:firstLine="628"/>
        <w:rPr>
          <w:highlight w:val="none"/>
        </w:rPr>
      </w:pPr>
      <w:r>
        <w:rPr>
          <w:rFonts w:hint="eastAsia"/>
          <w:highlight w:val="none"/>
          <w:lang w:val="en-US" w:eastAsia="zh-CN"/>
        </w:rPr>
        <w:t>5.</w:t>
      </w:r>
      <w:r>
        <w:rPr>
          <w:rFonts w:hint="eastAsia"/>
          <w:highlight w:val="none"/>
        </w:rPr>
        <w:t>项目建设期</w:t>
      </w:r>
    </w:p>
    <w:p>
      <w:pPr>
        <w:rPr>
          <w:rFonts w:hint="eastAsia"/>
          <w:highlight w:val="none"/>
          <w:lang w:val="en-US" w:eastAsia="zh-CN"/>
        </w:rPr>
      </w:pPr>
      <w:bookmarkStart w:id="4" w:name="_Toc12463"/>
      <w:bookmarkStart w:id="5" w:name="_Toc480879310"/>
      <w:r>
        <w:rPr>
          <w:rFonts w:hint="eastAsia"/>
          <w:highlight w:val="none"/>
          <w:lang w:val="en-US" w:eastAsia="zh-CN"/>
        </w:rPr>
        <w:t>2023年10月—2024年11月</w:t>
      </w:r>
    </w:p>
    <w:p>
      <w:pPr>
        <w:pStyle w:val="3"/>
        <w:ind w:firstLine="640"/>
        <w:rPr>
          <w:rFonts w:hint="eastAsia"/>
          <w:highlight w:val="none"/>
          <w:lang w:val="en-US" w:eastAsia="zh-CN"/>
        </w:rPr>
      </w:pPr>
      <w:bookmarkStart w:id="6" w:name="_Toc12058"/>
      <w:bookmarkStart w:id="7" w:name="_Toc10105"/>
      <w:r>
        <w:rPr>
          <w:rFonts w:hint="eastAsia"/>
          <w:highlight w:val="none"/>
          <w:lang w:val="en-US" w:eastAsia="zh-CN"/>
        </w:rPr>
        <w:t>（二）项目建设目标任务</w:t>
      </w:r>
      <w:bookmarkEnd w:id="6"/>
      <w:bookmarkEnd w:id="7"/>
    </w:p>
    <w:p>
      <w:pPr>
        <w:bidi w:val="0"/>
        <w:rPr>
          <w:rFonts w:hint="default"/>
          <w:lang w:val="en-US" w:eastAsia="zh-CN"/>
        </w:rPr>
      </w:pPr>
      <w:r>
        <w:rPr>
          <w:rFonts w:hint="eastAsia"/>
          <w:color w:val="auto"/>
          <w:lang w:val="en-US" w:eastAsia="zh-CN"/>
        </w:rPr>
        <w:t>本项目针对奈曼旗地区农畜产品附加值相对低，物流成本高的实际，</w:t>
      </w:r>
      <w:r>
        <w:rPr>
          <w:rFonts w:hint="eastAsia"/>
          <w:lang w:val="en-US" w:eastAsia="zh-CN"/>
        </w:rPr>
        <w:t>2024年</w:t>
      </w:r>
      <w:r>
        <w:rPr>
          <w:rFonts w:hint="eastAsia"/>
          <w:color w:val="auto"/>
          <w:lang w:val="en-US" w:eastAsia="zh-CN"/>
        </w:rPr>
        <w:t>投入资金100万元，对奈曼旗在北京地区及国家832平台销售的奈曼旗农畜特产品的企业、合作社给予一定的物流补贴，降低销售成本，带动农户、脱贫户增产增收，提高市场竞争力、占有率。针对奈曼旗地区农畜产品附加值相对低，农畜产品销售量大的企业进行补贴，降低销售成本。</w:t>
      </w:r>
    </w:p>
    <w:p>
      <w:pPr>
        <w:pStyle w:val="3"/>
        <w:ind w:firstLine="640"/>
        <w:rPr>
          <w:highlight w:val="none"/>
        </w:rPr>
      </w:pPr>
      <w:bookmarkStart w:id="8" w:name="_Toc7031"/>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编制依据</w:t>
      </w:r>
      <w:bookmarkEnd w:id="4"/>
      <w:bookmarkEnd w:id="5"/>
      <w:bookmarkEnd w:id="8"/>
    </w:p>
    <w:p>
      <w:pPr>
        <w:bidi w:val="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）《财政部一揽子措施支持打通物流瓶颈》</w:t>
      </w:r>
    </w:p>
    <w:p>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《国务院办公厅关于深入开展消费扶贫助力打赢脱贫攻坚战的指导意见》(国办发〔2018〕129号)</w:t>
      </w:r>
    </w:p>
    <w:p>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《关于继续大力实施消费帮扶巩固拓展脱贫攻坚成果的指导意见》（发改振兴〔2021〕640号）</w:t>
      </w:r>
    </w:p>
    <w:p>
      <w:pPr>
        <w:bidi w:val="0"/>
        <w:rPr>
          <w:rFonts w:hint="eastAsia"/>
          <w:highlight w:val="none"/>
          <w:lang w:val="en-US"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w:t>
      </w:r>
      <w:r>
        <w:rPr>
          <w:rFonts w:hint="eastAsia"/>
          <w:highlight w:val="none"/>
        </w:rPr>
        <w:t>内蒙古自治区人民政府办公厅关于深入开展消费扶贫助力打赢脱贫攻坚战的实施意见</w:t>
      </w:r>
      <w:r>
        <w:rPr>
          <w:rFonts w:hint="eastAsia"/>
          <w:highlight w:val="none"/>
          <w:lang w:val="en-US" w:eastAsia="zh-CN"/>
        </w:rPr>
        <w:t>》</w:t>
      </w:r>
    </w:p>
    <w:p>
      <w:pPr>
        <w:pStyle w:val="21"/>
        <w:rPr>
          <w:rFonts w:hint="eastAsia"/>
          <w:highlight w:val="none"/>
          <w:lang w:val="en-US" w:eastAsia="zh-CN"/>
        </w:rPr>
      </w:pPr>
      <w:r>
        <w:rPr>
          <w:rFonts w:hint="eastAsia"/>
          <w:highlight w:val="none"/>
          <w:lang w:val="en-US" w:eastAsia="zh-CN"/>
        </w:rPr>
        <w:t>（5）《内蒙古自治区冷链物流发展实施方案》</w:t>
      </w:r>
    </w:p>
    <w:p>
      <w:pPr>
        <w:rPr>
          <w:rFonts w:hint="eastAsia"/>
          <w:lang w:eastAsia="zh-CN"/>
        </w:rPr>
      </w:pPr>
      <w:r>
        <w:rPr>
          <w:rFonts w:hint="eastAsia"/>
          <w:lang w:eastAsia="zh-CN"/>
        </w:rPr>
        <w:t>（</w:t>
      </w:r>
      <w:r>
        <w:rPr>
          <w:rFonts w:hint="eastAsia"/>
          <w:lang w:val="en-US" w:eastAsia="zh-CN"/>
        </w:rPr>
        <w:t>6</w:t>
      </w:r>
      <w:r>
        <w:rPr>
          <w:rFonts w:hint="eastAsia"/>
          <w:lang w:eastAsia="zh-CN"/>
        </w:rPr>
        <w:t>）《奈曼旗国民经济和社会发展第十四个五年规划和2035年远景目标纲要》</w:t>
      </w:r>
    </w:p>
    <w:p>
      <w:pPr>
        <w:bidi w:val="0"/>
        <w:rPr>
          <w:highlight w:val="none"/>
        </w:rPr>
      </w:pPr>
      <w:r>
        <w:rPr>
          <w:rFonts w:hint="eastAsia"/>
          <w:lang w:eastAsia="zh-CN"/>
        </w:rPr>
        <w:t>（</w:t>
      </w:r>
      <w:r>
        <w:rPr>
          <w:rFonts w:hint="eastAsia"/>
          <w:lang w:val="en-US" w:eastAsia="zh-CN"/>
        </w:rPr>
        <w:t>7</w:t>
      </w:r>
      <w:r>
        <w:rPr>
          <w:rFonts w:hint="eastAsia"/>
          <w:lang w:eastAsia="zh-CN"/>
        </w:rPr>
        <w:t>）</w:t>
      </w:r>
      <w:r>
        <w:rPr>
          <w:rFonts w:hint="eastAsia"/>
          <w:highlight w:val="none"/>
        </w:rPr>
        <w:t>建设单位提供的相关基础资料及委托书</w:t>
      </w:r>
    </w:p>
    <w:p>
      <w:pPr>
        <w:ind w:firstLine="560"/>
        <w:rPr>
          <w:highlight w:val="none"/>
        </w:rPr>
      </w:pPr>
      <w:r>
        <w:rPr>
          <w:rFonts w:hint="eastAsia"/>
          <w:highlight w:val="none"/>
        </w:rPr>
        <w:t>（</w:t>
      </w:r>
      <w:r>
        <w:rPr>
          <w:rFonts w:hint="eastAsia"/>
          <w:highlight w:val="none"/>
          <w:lang w:val="en-US" w:eastAsia="zh-CN"/>
        </w:rPr>
        <w:t>8</w:t>
      </w:r>
      <w:r>
        <w:rPr>
          <w:rFonts w:hint="eastAsia"/>
          <w:highlight w:val="none"/>
        </w:rPr>
        <w:t>）国家现行相关法律、法规和政策规定</w:t>
      </w:r>
    </w:p>
    <w:p>
      <w:pPr>
        <w:pStyle w:val="3"/>
        <w:ind w:firstLine="640"/>
        <w:rPr>
          <w:highlight w:val="none"/>
        </w:rPr>
      </w:pPr>
      <w:bookmarkStart w:id="9" w:name="_Toc27888"/>
      <w:bookmarkStart w:id="10" w:name="_Toc14096"/>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建设内容及规模</w:t>
      </w:r>
      <w:bookmarkEnd w:id="9"/>
    </w:p>
    <w:p>
      <w:pPr>
        <w:bidi w:val="0"/>
        <w:rPr>
          <w:rFonts w:hint="eastAsia"/>
          <w:color w:val="auto"/>
          <w:highlight w:val="none"/>
          <w:lang w:val="en-US" w:eastAsia="zh-CN"/>
        </w:rPr>
      </w:pPr>
      <w:r>
        <w:rPr>
          <w:rFonts w:hint="eastAsia"/>
          <w:color w:val="auto"/>
          <w:lang w:val="en-US" w:eastAsia="zh-CN"/>
        </w:rPr>
        <w:t>补贴标准为物流成本的20%，单笔不得高于1万元，每个企业全年补贴上限为10万元，预计投入资金100万元。</w:t>
      </w:r>
    </w:p>
    <w:p>
      <w:pPr>
        <w:pStyle w:val="3"/>
        <w:ind w:firstLine="640"/>
        <w:rPr>
          <w:highlight w:val="none"/>
        </w:rPr>
      </w:pPr>
      <w:bookmarkStart w:id="11" w:name="_Toc1705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项目投资规模与资金来源</w:t>
      </w:r>
      <w:bookmarkEnd w:id="10"/>
      <w:bookmarkEnd w:id="11"/>
    </w:p>
    <w:p>
      <w:pPr>
        <w:bidi w:val="0"/>
        <w:rPr>
          <w:rFonts w:hint="eastAsia"/>
          <w:highlight w:val="none"/>
        </w:rPr>
      </w:pPr>
      <w:bookmarkStart w:id="12" w:name="_Toc520020447"/>
      <w:r>
        <w:rPr>
          <w:rFonts w:hint="eastAsia"/>
          <w:highlight w:val="none"/>
        </w:rPr>
        <w:t>项目建设总投资</w:t>
      </w:r>
      <w:r>
        <w:rPr>
          <w:rFonts w:hint="eastAsia"/>
          <w:highlight w:val="none"/>
          <w:lang w:val="en-US" w:eastAsia="zh-CN"/>
        </w:rPr>
        <w:t>100</w:t>
      </w:r>
      <w:r>
        <w:rPr>
          <w:rFonts w:hint="eastAsia"/>
          <w:highlight w:val="none"/>
        </w:rPr>
        <w:t>.00万元</w:t>
      </w:r>
      <w:r>
        <w:rPr>
          <w:rFonts w:hint="eastAsia"/>
          <w:highlight w:val="none"/>
          <w:lang w:eastAsia="zh-CN"/>
        </w:rPr>
        <w:t>，资金来源为京蒙协作资金</w:t>
      </w:r>
      <w:r>
        <w:rPr>
          <w:rFonts w:hint="eastAsia"/>
          <w:highlight w:val="none"/>
        </w:rPr>
        <w:t>。</w:t>
      </w:r>
    </w:p>
    <w:bookmarkEnd w:id="12"/>
    <w:p>
      <w:pPr>
        <w:pStyle w:val="2"/>
        <w:bidi w:val="0"/>
      </w:pPr>
      <w:bookmarkStart w:id="13" w:name="_Toc11250"/>
      <w:bookmarkStart w:id="14" w:name="_Toc24533"/>
      <w:r>
        <w:rPr>
          <w:rFonts w:hint="eastAsia"/>
        </w:rPr>
        <w:t>二</w:t>
      </w:r>
      <w:r>
        <w:rPr>
          <w:rFonts w:hint="eastAsia"/>
          <w:lang w:eastAsia="zh-CN"/>
        </w:rPr>
        <w:t>、</w:t>
      </w:r>
      <w:r>
        <w:rPr>
          <w:rFonts w:hint="eastAsia"/>
        </w:rPr>
        <w:t>项目建设的背景及必要性</w:t>
      </w:r>
      <w:bookmarkEnd w:id="13"/>
      <w:bookmarkEnd w:id="14"/>
    </w:p>
    <w:p>
      <w:pPr>
        <w:pStyle w:val="3"/>
        <w:ind w:firstLine="640"/>
        <w:rPr>
          <w:rFonts w:hint="eastAsia"/>
          <w:highlight w:val="none"/>
        </w:rPr>
      </w:pPr>
      <w:bookmarkStart w:id="15" w:name="_Toc5831"/>
      <w:bookmarkStart w:id="16" w:name="_Toc18935"/>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项目建设背景</w:t>
      </w:r>
      <w:bookmarkEnd w:id="15"/>
      <w:bookmarkEnd w:id="16"/>
    </w:p>
    <w:p>
      <w:pPr>
        <w:bidi w:val="0"/>
        <w:rPr>
          <w:rFonts w:hint="eastAsia"/>
          <w:lang w:val="en-US" w:eastAsia="zh-CN"/>
        </w:rPr>
      </w:pPr>
      <w:r>
        <w:rPr>
          <w:rFonts w:hint="eastAsia"/>
          <w:lang w:val="en-US" w:eastAsia="zh-CN"/>
        </w:rPr>
        <w:t>奈曼旗消费帮扶物流补贴项目建设的背景，源于该地区独特的经济环境和地理位置所带来的多重挑战。奈曼旗地处内蒙古自治区东部，具有丰富的农畜特产品资源，但由于地理位置偏远、交通不便等原因，长期以来物流成本较高，限制了农畜特产品的发展潜力。</w:t>
      </w:r>
    </w:p>
    <w:p>
      <w:pPr>
        <w:bidi w:val="0"/>
        <w:rPr>
          <w:rFonts w:hint="eastAsia"/>
          <w:lang w:val="en-US" w:eastAsia="zh-CN"/>
        </w:rPr>
      </w:pPr>
      <w:r>
        <w:rPr>
          <w:rFonts w:hint="eastAsia"/>
          <w:lang w:val="en-US" w:eastAsia="zh-CN"/>
        </w:rPr>
        <w:t>这些农畜特产品虽然品质上乘，但由于物流环节的不便，使得其附加值相对较低，难以在市场中获得更高的售价。同时，高昂的物流成本也增加了农民的负担，影响了他们的生产积极性。因此，降低物流成本、提高农畜特产品的附加值成为了奈曼旗经济发展的重要任务。</w:t>
      </w:r>
    </w:p>
    <w:p>
      <w:pPr>
        <w:bidi w:val="0"/>
        <w:rPr>
          <w:rFonts w:hint="eastAsia"/>
          <w:lang w:val="en-US" w:eastAsia="zh-CN"/>
        </w:rPr>
      </w:pPr>
      <w:r>
        <w:rPr>
          <w:rFonts w:hint="eastAsia"/>
          <w:lang w:val="en-US" w:eastAsia="zh-CN"/>
        </w:rPr>
        <w:t>在这一背景下，京蒙协作资金的投入为奈曼旗消费帮扶物流补贴项目的建设提供了重要的资金来源。这笔资金的注入不仅缓解了奈曼旗经济发展的资金压力，更为当地农畜特产品的发展注入了新的活力。通过建设物流补贴项目，可以降低农民的物流成本，提高农畜特产品的市场竞争力，进一步促进奈曼旗的经济发展。</w:t>
      </w:r>
    </w:p>
    <w:p>
      <w:pPr>
        <w:bidi w:val="0"/>
        <w:rPr>
          <w:rFonts w:hint="eastAsia"/>
          <w:lang w:val="en-US" w:eastAsia="zh-CN"/>
        </w:rPr>
      </w:pPr>
      <w:r>
        <w:rPr>
          <w:rFonts w:hint="eastAsia"/>
          <w:lang w:val="en-US" w:eastAsia="zh-CN"/>
        </w:rPr>
        <w:t>此外，习近平总书记在党的二十大报告中强调了推进国家安全体系和能力现代化的重要性。奈曼旗消费帮扶物流补贴项目的建设，不仅有助于提升当地农畜特产品的市场竞争力，还有助于促进当地经济的稳定和发展，从而维护国家安全和社会稳定。这一项目的实施，符合国家战略发展方向，有助于推动奈曼旗经济社会的全面发展。</w:t>
      </w:r>
    </w:p>
    <w:p>
      <w:pPr>
        <w:bidi w:val="0"/>
        <w:rPr>
          <w:rFonts w:hint="default"/>
          <w:lang w:val="en-US" w:eastAsia="zh-CN"/>
        </w:rPr>
      </w:pPr>
      <w:r>
        <w:rPr>
          <w:rFonts w:hint="eastAsia"/>
          <w:lang w:val="en-US" w:eastAsia="zh-CN"/>
        </w:rPr>
        <w:t>综上所述，奈曼旗消费帮扶物流补贴项目建设的背景是多方面的，既包括了奈曼旗农畜特产品附加值低、物流成本高的问题，也涉及到了京蒙协作资金的投入和国家安全体系和能力现代化的推进等因素。通过实施该项目，有望推动奈曼旗经济的持续健康发展，提高农畜特产品的市场竞争力，进一步促进当地农民的增收和脱贫地区的经济发展。同时，这一项目也将为奈曼旗的经济社会发展注入新的动力，为实现全面建设社会主义现代化国家的目标作出积极贡献。</w:t>
      </w:r>
    </w:p>
    <w:p>
      <w:pPr>
        <w:pStyle w:val="3"/>
        <w:bidi w:val="0"/>
        <w:rPr>
          <w:rFonts w:hint="default"/>
          <w:lang w:val="en-US" w:eastAsia="zh-CN"/>
        </w:rPr>
      </w:pPr>
      <w:bookmarkStart w:id="17" w:name="_Toc28686"/>
      <w:r>
        <w:rPr>
          <w:rFonts w:hint="eastAsia"/>
          <w:lang w:val="en-US" w:eastAsia="zh-CN"/>
        </w:rPr>
        <w:t>（二）项目建设的必要性</w:t>
      </w:r>
      <w:bookmarkEnd w:id="17"/>
    </w:p>
    <w:p>
      <w:pPr>
        <w:bidi w:val="0"/>
        <w:rPr>
          <w:rFonts w:hint="eastAsia"/>
          <w:lang w:val="en-US" w:eastAsia="zh-CN"/>
        </w:rPr>
      </w:pPr>
      <w:r>
        <w:rPr>
          <w:rFonts w:hint="eastAsia"/>
          <w:lang w:val="en-US" w:eastAsia="zh-CN"/>
        </w:rPr>
        <w:t>奈曼旗，一个位于内蒙古自治区东南部的美丽旗县，拥有丰富的农畜特产品资源，然而长期以来，受限于地理位置和物流成本的制约，这些优质的农畜产品难以走出大山，走向更广阔的市场。京蒙协作资金奈曼旗消费帮扶物流补贴项目的建设，显得尤为重要和必要。</w:t>
      </w:r>
    </w:p>
    <w:p>
      <w:pPr>
        <w:bidi w:val="0"/>
        <w:rPr>
          <w:rFonts w:hint="eastAsia"/>
          <w:lang w:val="en-US" w:eastAsia="zh-CN"/>
        </w:rPr>
      </w:pPr>
      <w:r>
        <w:rPr>
          <w:rFonts w:hint="eastAsia"/>
          <w:lang w:val="en-US" w:eastAsia="zh-CN"/>
        </w:rPr>
        <w:t>首先，通过该项目的实施，能够有效降低奈曼旗农畜特产品的物流成本，提高产品的市场竞争力。在过去，高昂的物流费用使得奈曼旗的农畜特产品难以与外地产品竞争，而物流补贴项目的推出，就像是为这些产品插上了一双翅膀，让它们能够飞得更远、更高。这不仅有助于推动奈曼旗农畜特产品的销售，还能带动农民和合作社的收入增长，进一步提升他们的积极性和参与度。</w:t>
      </w:r>
    </w:p>
    <w:p>
      <w:pPr>
        <w:bidi w:val="0"/>
        <w:rPr>
          <w:rFonts w:hint="eastAsia"/>
          <w:lang w:val="en-US" w:eastAsia="zh-CN"/>
        </w:rPr>
      </w:pPr>
      <w:r>
        <w:rPr>
          <w:rFonts w:hint="eastAsia"/>
          <w:lang w:val="en-US" w:eastAsia="zh-CN"/>
        </w:rPr>
        <w:t>其次，该项目对于助力奈曼旗的脱贫攻坚和乡村振兴具有重大意义。奈曼旗曾是国家级贫困旗县，脱贫攻坚任务艰巨。消费帮扶作为一种有效的脱贫方式，能够通过市场的力量，帮助脱贫户实现增产增收，提高他们的自我发展能力。物流补贴项目的实施，将进一步促进奈曼旗的消费帮扶工作，助力脱贫攻坚和乡村振兴。</w:t>
      </w:r>
    </w:p>
    <w:p>
      <w:pPr>
        <w:bidi w:val="0"/>
        <w:rPr>
          <w:rFonts w:hint="eastAsia"/>
          <w:lang w:val="en-US" w:eastAsia="zh-CN"/>
        </w:rPr>
      </w:pPr>
      <w:r>
        <w:rPr>
          <w:rFonts w:hint="eastAsia"/>
          <w:lang w:val="en-US" w:eastAsia="zh-CN"/>
        </w:rPr>
        <w:t>此外，该项目还能够推动奈曼旗优质农畜产品链条的延伸。通过物流补贴项目，不仅可以帮助农畜特产品销售，还可以推动奈曼旗优质农畜产品的深加工和品牌建设。这不仅可以提高产品的附加值，还能进一步推动奈曼旗农业产业的发展，为当地的经济增长注入新的活力。</w:t>
      </w:r>
    </w:p>
    <w:p>
      <w:pPr>
        <w:bidi w:val="0"/>
        <w:rPr>
          <w:rFonts w:hint="eastAsia"/>
          <w:lang w:val="en-US" w:eastAsia="zh-CN"/>
        </w:rPr>
      </w:pPr>
      <w:r>
        <w:rPr>
          <w:rFonts w:hint="eastAsia"/>
          <w:lang w:val="en-US" w:eastAsia="zh-CN"/>
        </w:rPr>
        <w:t>最后，该项目对于提升奈曼旗企业的市场化程度和可持续发展能力也具有积极的影响。奈曼旗以中小企业为主，这些企业在市场化程度和可持续发展能力方面存在一定的不足。物流补贴项目的实施，可以帮助这些企业提高产品结构和经营管理水平，增强资金库存周转和抵御市场风险的能力，从而提升企业的市场化程度和可持续发展能力。</w:t>
      </w:r>
    </w:p>
    <w:p>
      <w:pPr>
        <w:bidi w:val="0"/>
        <w:rPr>
          <w:rFonts w:hint="default"/>
          <w:lang w:val="en-US" w:eastAsia="zh-CN"/>
        </w:rPr>
      </w:pPr>
      <w:r>
        <w:rPr>
          <w:rFonts w:hint="eastAsia"/>
          <w:lang w:val="en-US" w:eastAsia="zh-CN"/>
        </w:rPr>
        <w:t>综上所述，京蒙协作资金奈曼旗消费帮扶物流补贴项目建设的必要性不仅体现在促进奈曼旗农畜特产品的销售上，更在于其对于助力脱贫攻坚、乡村振兴、推动农业产业发展以及提升企业市场化程度和可持续发展能力的重要作用。这一项目的实施，将为奈曼旗的经济社会发展注入新的动力，让这片美丽的土地焕发出更加灿烂的光彩。</w:t>
      </w:r>
    </w:p>
    <w:p>
      <w:pPr>
        <w:pStyle w:val="2"/>
        <w:bidi w:val="0"/>
        <w:rPr>
          <w:rFonts w:hint="default"/>
          <w:lang w:val="en-US"/>
        </w:rPr>
      </w:pPr>
      <w:bookmarkStart w:id="18" w:name="_Toc8558"/>
      <w:bookmarkStart w:id="19" w:name="_Toc11349"/>
      <w:bookmarkStart w:id="20" w:name="_Toc24544"/>
      <w:r>
        <w:rPr>
          <w:rFonts w:hint="eastAsia"/>
        </w:rPr>
        <w:t>三</w:t>
      </w:r>
      <w:r>
        <w:rPr>
          <w:rFonts w:hint="eastAsia"/>
          <w:lang w:eastAsia="zh-CN"/>
        </w:rPr>
        <w:t>、</w:t>
      </w:r>
      <w:r>
        <w:rPr>
          <w:rFonts w:hint="eastAsia"/>
          <w:lang w:val="en-US" w:eastAsia="zh-CN"/>
        </w:rPr>
        <w:t>项目</w:t>
      </w:r>
      <w:bookmarkEnd w:id="18"/>
      <w:r>
        <w:rPr>
          <w:rFonts w:hint="eastAsia"/>
          <w:lang w:val="en-US" w:eastAsia="zh-CN"/>
        </w:rPr>
        <w:t>区概况</w:t>
      </w:r>
      <w:bookmarkEnd w:id="19"/>
    </w:p>
    <w:p>
      <w:pPr>
        <w:pStyle w:val="3"/>
        <w:bidi w:val="0"/>
        <w:rPr>
          <w:rFonts w:hint="eastAsia"/>
        </w:rPr>
      </w:pPr>
      <w:bookmarkStart w:id="21" w:name="_Toc14655"/>
      <w:bookmarkStart w:id="22" w:name="_Toc7900"/>
      <w:r>
        <w:rPr>
          <w:rFonts w:hint="eastAsia"/>
          <w:lang w:eastAsia="zh-CN"/>
        </w:rPr>
        <w:t>（</w:t>
      </w:r>
      <w:r>
        <w:rPr>
          <w:rFonts w:hint="eastAsia"/>
          <w:lang w:val="en-US" w:eastAsia="zh-CN"/>
        </w:rPr>
        <w:t>一</w:t>
      </w:r>
      <w:r>
        <w:rPr>
          <w:rFonts w:hint="eastAsia"/>
          <w:lang w:eastAsia="zh-CN"/>
        </w:rPr>
        <w:t>）</w:t>
      </w:r>
      <w:r>
        <w:rPr>
          <w:rFonts w:hint="eastAsia"/>
        </w:rPr>
        <w:t>地理位置</w:t>
      </w:r>
      <w:bookmarkEnd w:id="21"/>
      <w:bookmarkEnd w:id="22"/>
    </w:p>
    <w:p>
      <w:pPr>
        <w:pStyle w:val="4"/>
        <w:ind w:firstLine="600"/>
        <w:rPr>
          <w:rFonts w:ascii="仿宋_GB2312" w:hAnsi="宋体" w:eastAsia="仿宋_GB2312"/>
          <w:sz w:val="28"/>
          <w:szCs w:val="28"/>
        </w:rPr>
      </w:pPr>
      <w:r>
        <w:rPr>
          <w:rFonts w:hint="eastAsia"/>
          <w:lang w:val="en-US" w:eastAsia="zh-CN"/>
        </w:rPr>
        <w:t>1.</w:t>
      </w:r>
      <w:r>
        <w:rPr>
          <w:rFonts w:hint="eastAsia"/>
        </w:rPr>
        <w:t>地理位置</w:t>
      </w:r>
    </w:p>
    <w:p>
      <w:pPr>
        <w:bidi w:val="0"/>
        <w:rPr>
          <w:rFonts w:hint="eastAsia"/>
        </w:rPr>
      </w:pPr>
      <w:r>
        <w:rPr>
          <w:rFonts w:hint="eastAsia"/>
        </w:rPr>
        <w:t>通辽市位于内蒙古自治区东部、松辽平原西端，东与吉林省接壤，南与辽宁省毗邻，西与赤峰市、锡林郭勒盟交界，北与兴安盟相连，总面积达到了59535平方公里，南北长约418公里，东西宽约370公里。地理坐标是119°14′E-123°43′E， 42°15′N -45°59′N，详见图3-1。通辽市境内主要包括科尔沁区、科尔沁左翼后旗、科尔沁左翼中旗、库伦旗、奈曼旗、开鲁县、扎鲁特旗和霍林格勒市等一区、一市、六旗县，其中各旗县共辖78个乡镇。</w:t>
      </w:r>
    </w:p>
    <w:p>
      <w:pPr>
        <w:keepNext w:val="0"/>
        <w:keepLines w:val="0"/>
        <w:pageBreakBefore w:val="0"/>
        <w:widowControl w:val="0"/>
        <w:kinsoku/>
        <w:wordWrap/>
        <w:overflowPunct w:val="0"/>
        <w:topLinePunct w:val="0"/>
        <w:autoSpaceDE w:val="0"/>
        <w:autoSpaceDN w:val="0"/>
        <w:bidi w:val="0"/>
        <w:adjustRightInd/>
        <w:snapToGrid/>
        <w:spacing w:line="240" w:lineRule="auto"/>
        <w:ind w:firstLine="0" w:firstLineChars="0"/>
        <w:textAlignment w:val="auto"/>
        <w:rPr>
          <w:rFonts w:hint="eastAsia" w:ascii="Times New Roman" w:hAnsi="Times New Roman" w:eastAsia="仿宋_GB2312"/>
          <w:sz w:val="32"/>
          <w:szCs w:val="32"/>
        </w:rPr>
      </w:pPr>
      <w:r>
        <w:rPr>
          <w:rFonts w:ascii="Times New Roman" w:hAnsi="Times New Roman" w:eastAsia="仿宋"/>
          <w:sz w:val="30"/>
          <w:szCs w:val="30"/>
          <w:lang w:bidi="mn-Mong-CN"/>
        </w:rPr>
        <w:drawing>
          <wp:inline distT="0" distB="0" distL="0" distR="0">
            <wp:extent cx="5276850" cy="3255645"/>
            <wp:effectExtent l="0" t="0" r="11430" b="5715"/>
            <wp:docPr id="19" name="图片 19" descr="C:\Users\dell\AppData\Local\Temp\WeChat Files\80db06ea628840aa0173723740d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dell\AppData\Local\Temp\WeChat Files\80db06ea628840aa0173723740d38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6850" cy="3255645"/>
                    </a:xfrm>
                    <a:prstGeom prst="rect">
                      <a:avLst/>
                    </a:prstGeom>
                    <a:noFill/>
                    <a:ln>
                      <a:noFill/>
                    </a:ln>
                  </pic:spPr>
                </pic:pic>
              </a:graphicData>
            </a:graphic>
          </wp:inline>
        </w:drawing>
      </w:r>
    </w:p>
    <w:p>
      <w:pPr>
        <w:pStyle w:val="27"/>
        <w:bidi w:val="0"/>
        <w:rPr>
          <w:rFonts w:hint="eastAsia"/>
        </w:rPr>
      </w:pPr>
      <w:r>
        <w:rPr>
          <w:rFonts w:hint="eastAsia"/>
        </w:rPr>
        <w:t>通辽市区位示意图</w:t>
      </w:r>
    </w:p>
    <w:p>
      <w:pPr>
        <w:ind w:firstLine="560"/>
        <w:rPr>
          <w:rFonts w:hint="eastAsia" w:cs="Times New Roman"/>
        </w:rPr>
      </w:pPr>
      <w:r>
        <w:rPr>
          <w:rFonts w:hint="eastAsia" w:cs="Times New Roman"/>
        </w:rPr>
        <w:t>奈曼旗位于通辽市的西南部，属于东北与内蒙古结合部，是“一带一路”对外开放战略“经济带”中“中蒙俄经济走廊”的关键节点，处于环渤海经济圈和东北亚三角经济区，是内蒙古自治区推进向北开放的重要战略区域。160公里以内有通辽、阜新、朝阳、赤峰4个地级城市，300公里可达沈阳、长春2个省级城市，580公里到达北京、天津、大连。距离锦州港260公里，是内蒙古高原通往大海最便利的地方。</w:t>
      </w:r>
    </w:p>
    <w:p>
      <w:pPr>
        <w:pStyle w:val="4"/>
        <w:ind w:firstLine="600"/>
        <w:rPr>
          <w:rFonts w:hint="eastAsia"/>
        </w:rPr>
      </w:pPr>
      <w:r>
        <w:rPr>
          <w:rFonts w:hint="eastAsia"/>
          <w:lang w:val="en-US" w:eastAsia="zh-CN"/>
        </w:rPr>
        <w:t>2.</w:t>
      </w:r>
      <w:r>
        <w:rPr>
          <w:rFonts w:hint="eastAsia"/>
        </w:rPr>
        <w:t>气候条件</w:t>
      </w:r>
    </w:p>
    <w:p>
      <w:pPr>
        <w:bidi w:val="0"/>
        <w:rPr>
          <w:rFonts w:hint="eastAsia"/>
        </w:rPr>
      </w:pPr>
      <w:r>
        <w:rPr>
          <w:rFonts w:hint="eastAsia"/>
          <w:lang w:val="en-US" w:eastAsia="zh-CN"/>
        </w:rPr>
        <w:t>奈曼旗</w:t>
      </w:r>
      <w:r>
        <w:rPr>
          <w:rFonts w:hint="eastAsia"/>
        </w:rPr>
        <w:t>属温带大陆性气候，四季分明、冬寒夏热、春秋温和、冬春干燥、夏秋湿润、雨热同步，冬春风多风速大，夏秋风速稍弱。</w:t>
      </w:r>
      <w:r>
        <w:rPr>
          <w:rFonts w:hint="eastAsia"/>
          <w:lang w:val="en-US"/>
        </w:rPr>
        <w:t>1999</w:t>
      </w:r>
      <w:r>
        <w:rPr>
          <w:rFonts w:hint="eastAsia"/>
        </w:rPr>
        <w:t>～</w:t>
      </w:r>
      <w:r>
        <w:rPr>
          <w:rFonts w:hint="eastAsia"/>
          <w:lang w:val="en-US"/>
        </w:rPr>
        <w:t>2008</w:t>
      </w:r>
      <w:r>
        <w:rPr>
          <w:rFonts w:hint="eastAsia"/>
        </w:rPr>
        <w:t>年，一些具体气候要素发生明显变化，主要为温度升高，降水偏少，空气湿度降低，蒸发量增大，干燥度加重，形成有气象资料以来最严重枯雨期（</w:t>
      </w:r>
      <w:r>
        <w:rPr>
          <w:rFonts w:hint="eastAsia"/>
          <w:lang w:val="en-US"/>
        </w:rPr>
        <w:t>2000</w:t>
      </w:r>
      <w:r>
        <w:rPr>
          <w:rFonts w:hint="eastAsia"/>
        </w:rPr>
        <w:t>～</w:t>
      </w:r>
      <w:r>
        <w:rPr>
          <w:rFonts w:hint="eastAsia"/>
          <w:lang w:val="en-US"/>
        </w:rPr>
        <w:t>2004</w:t>
      </w:r>
      <w:r>
        <w:rPr>
          <w:rFonts w:hint="eastAsia"/>
        </w:rPr>
        <w:t>年，连续</w:t>
      </w:r>
      <w:r>
        <w:rPr>
          <w:rFonts w:hint="eastAsia"/>
          <w:lang w:val="en-US"/>
        </w:rPr>
        <w:t>5</w:t>
      </w:r>
      <w:r>
        <w:rPr>
          <w:rFonts w:hint="eastAsia"/>
        </w:rPr>
        <w:t>年降水特少或偏少）。同</w:t>
      </w:r>
      <w:r>
        <w:rPr>
          <w:rFonts w:hint="eastAsia"/>
          <w:lang w:val="en-US"/>
        </w:rPr>
        <w:t>1959</w:t>
      </w:r>
      <w:r>
        <w:rPr>
          <w:rFonts w:hint="eastAsia"/>
        </w:rPr>
        <w:t>～</w:t>
      </w:r>
      <w:r>
        <w:rPr>
          <w:rFonts w:hint="eastAsia"/>
          <w:lang w:val="en-US"/>
        </w:rPr>
        <w:t>1990</w:t>
      </w:r>
      <w:r>
        <w:rPr>
          <w:rFonts w:hint="eastAsia"/>
        </w:rPr>
        <w:t>年，气候相比出现高温干燥变异。</w:t>
      </w:r>
    </w:p>
    <w:p>
      <w:pPr>
        <w:pStyle w:val="4"/>
        <w:ind w:firstLine="600"/>
        <w:rPr>
          <w:rFonts w:hint="eastAsia"/>
        </w:rPr>
      </w:pPr>
      <w:r>
        <w:rPr>
          <w:rFonts w:hint="eastAsia"/>
          <w:lang w:val="en-US" w:eastAsia="zh-CN"/>
        </w:rPr>
        <w:t>3.</w:t>
      </w:r>
      <w:r>
        <w:rPr>
          <w:rFonts w:hint="eastAsia"/>
        </w:rPr>
        <w:t>地形、地貌</w:t>
      </w:r>
    </w:p>
    <w:p>
      <w:pPr>
        <w:ind w:firstLine="560"/>
        <w:rPr>
          <w:rFonts w:hint="eastAsia" w:cs="Times New Roman"/>
          <w:lang w:val="en-US" w:eastAsia="zh-CN"/>
        </w:rPr>
      </w:pPr>
      <w:r>
        <w:rPr>
          <w:rFonts w:hint="eastAsia" w:cs="Times New Roman"/>
          <w:lang w:val="en-US" w:eastAsia="zh-CN"/>
        </w:rPr>
        <w:t>奈曼旗位于辽西山地北部和西辽河平原南端，地势由西南向东北逐渐倾斜，西南高，东北低，一般海拔高度为250～570米。最高点老道山西南峰794.5米，最低点在六叼村东南孤树附近为226.6米。南部缓慢上升，以构造剥蚀为主，中间地带以剥蚀堆积为主，北部为缓慢下降带，以堆积为主。地貌形成表现为由南向北从构造山地—剥蚀风积倾斜平原—风积冲积波状平原与风积冲积河谷平原的变化规律。从整个地貌及所占面积，一般称之为“南山中沙北河川，两山六沙二平原”。而南部低山丘陵区地形起伏较大，沟谷较多，有大于1000米长沟667条，相对大中山头186座。</w:t>
      </w:r>
    </w:p>
    <w:p>
      <w:pPr>
        <w:pStyle w:val="4"/>
        <w:ind w:firstLine="600"/>
      </w:pPr>
      <w:r>
        <w:rPr>
          <w:rFonts w:hint="eastAsia"/>
          <w:lang w:val="en-US" w:eastAsia="zh-CN"/>
        </w:rPr>
        <w:t>4.</w:t>
      </w:r>
      <w:r>
        <w:rPr>
          <w:rFonts w:hint="eastAsia"/>
        </w:rPr>
        <w:t>水文特征</w:t>
      </w:r>
    </w:p>
    <w:p>
      <w:pPr>
        <w:ind w:firstLine="560"/>
        <w:rPr>
          <w:rFonts w:hint="eastAsia" w:cs="Times New Roman"/>
          <w:lang w:val="en-US" w:eastAsia="zh-CN"/>
        </w:rPr>
      </w:pPr>
      <w:r>
        <w:rPr>
          <w:rFonts w:hint="eastAsia" w:cs="Times New Roman"/>
          <w:lang w:val="en-US" w:eastAsia="zh-CN"/>
        </w:rPr>
        <w:t>奈曼水源充足，河网密布。全旗共有七条河流。北有</w:t>
      </w:r>
      <w:r>
        <w:rPr>
          <w:rFonts w:hint="default" w:cs="Times New Roman"/>
          <w:lang w:val="en-US" w:eastAsia="zh-CN"/>
        </w:rPr>
        <w:fldChar w:fldCharType="begin"/>
      </w:r>
      <w:r>
        <w:rPr>
          <w:rFonts w:hint="default" w:cs="Times New Roman"/>
          <w:lang w:val="en-US" w:eastAsia="zh-CN"/>
        </w:rPr>
        <w:instrText xml:space="preserve"> HYPERLINK "https://baike.so.com/doc/5701994-5914709.html" \t "https://baike.so.com/doc/_blank" </w:instrText>
      </w:r>
      <w:r>
        <w:rPr>
          <w:rFonts w:hint="default" w:cs="Times New Roman"/>
          <w:lang w:val="en-US" w:eastAsia="zh-CN"/>
        </w:rPr>
        <w:fldChar w:fldCharType="separate"/>
      </w:r>
      <w:r>
        <w:rPr>
          <w:rFonts w:hint="default" w:cs="Times New Roman"/>
          <w:lang w:val="en-US" w:eastAsia="zh-CN"/>
        </w:rPr>
        <w:t>老哈河</w:t>
      </w:r>
      <w:r>
        <w:rPr>
          <w:rFonts w:hint="default" w:cs="Times New Roman"/>
          <w:lang w:val="en-US" w:eastAsia="zh-CN"/>
        </w:rPr>
        <w:fldChar w:fldCharType="end"/>
      </w:r>
      <w:r>
        <w:rPr>
          <w:rFonts w:hint="default" w:cs="Times New Roman"/>
          <w:lang w:val="en-US" w:eastAsia="zh-CN"/>
        </w:rPr>
        <w:t>、</w:t>
      </w:r>
      <w:r>
        <w:rPr>
          <w:rFonts w:hint="default" w:cs="Times New Roman"/>
          <w:lang w:val="en-US" w:eastAsia="zh-CN"/>
        </w:rPr>
        <w:fldChar w:fldCharType="begin"/>
      </w:r>
      <w:r>
        <w:rPr>
          <w:rFonts w:hint="default" w:cs="Times New Roman"/>
          <w:lang w:val="en-US" w:eastAsia="zh-CN"/>
        </w:rPr>
        <w:instrText xml:space="preserve"> HYPERLINK "https://baike.so.com/doc/5881656-6094533.html" \t "https://baike.so.com/doc/_blank" </w:instrText>
      </w:r>
      <w:r>
        <w:rPr>
          <w:rFonts w:hint="default" w:cs="Times New Roman"/>
          <w:lang w:val="en-US" w:eastAsia="zh-CN"/>
        </w:rPr>
        <w:fldChar w:fldCharType="separate"/>
      </w:r>
      <w:r>
        <w:rPr>
          <w:rFonts w:hint="default" w:cs="Times New Roman"/>
          <w:lang w:val="en-US" w:eastAsia="zh-CN"/>
        </w:rPr>
        <w:t>西辽河</w:t>
      </w:r>
      <w:r>
        <w:rPr>
          <w:rFonts w:hint="default" w:cs="Times New Roman"/>
          <w:lang w:val="en-US" w:eastAsia="zh-CN"/>
        </w:rPr>
        <w:fldChar w:fldCharType="end"/>
      </w:r>
      <w:r>
        <w:rPr>
          <w:rFonts w:hint="default" w:cs="Times New Roman"/>
          <w:lang w:val="en-US" w:eastAsia="zh-CN"/>
        </w:rPr>
        <w:t>，中部有叫来河、孟可河，南部有牤牛河、杜贵河及柳河的支流。</w:t>
      </w:r>
    </w:p>
    <w:p>
      <w:pPr>
        <w:pStyle w:val="4"/>
        <w:ind w:firstLine="600"/>
        <w:rPr>
          <w:rFonts w:hint="eastAsia"/>
        </w:rPr>
      </w:pPr>
      <w:r>
        <w:rPr>
          <w:rFonts w:hint="eastAsia"/>
          <w:lang w:val="en-US" w:eastAsia="zh-CN"/>
        </w:rPr>
        <w:t>5.</w:t>
      </w:r>
      <w:r>
        <w:rPr>
          <w:rFonts w:hint="eastAsia"/>
        </w:rPr>
        <w:t>工程地质</w:t>
      </w:r>
    </w:p>
    <w:p>
      <w:pPr>
        <w:ind w:firstLine="560"/>
        <w:rPr>
          <w:rFonts w:hint="eastAsia" w:cs="Times New Roman"/>
        </w:rPr>
      </w:pPr>
      <w:bookmarkStart w:id="23" w:name="_Toc20699021"/>
      <w:r>
        <w:rPr>
          <w:rFonts w:hint="eastAsia" w:cs="Times New Roman"/>
          <w:lang w:val="en-US" w:eastAsia="zh-CN"/>
        </w:rPr>
        <w:t>奈曼旗横跨两个大地构造单元。宫家杖子至青龙山一线以南属天山一阴山纬向构造带的东端，其以北属松辽凹陷坡带，为扭动构造挤压中的开鲁盆地。东西向构造在赤峰至开源深大断裂以南，西从旗境恒沟子，东到库伦旗。主要地层为太古界小塔子组和大营子组。除八户至格尔林外，其余地区岩石走向均为东西向，为天山至阴山纬向带主体。在赤峰至开源深大断裂和养畜牧河断裂之间，由古生代地层组成断褶带，褶皱紧密，局部倒转，伴有压性断裂和仰冲断层。侵入岩发育主要有旗境青龙山至库伦旗白音花复向斜，褶皱紧密，多呈梳状；龙斯营子至奈林稿背斜，褶皱强烈，局部倒转，并伴有仰冲断层；下石碑至喇嘛稿冲断层，两侧岩层牵引弯曲、倒转甚剧；养畜牧河断裂为南部山区和中部平原界限，东段位置被养畜牧河占据，西段由于受新华夏系干扰，移到旗境双山子一带。中生带东西向盆地，较大者有洞子沟至杨树沟盆地、沙力脑盆地、水泉盆地和库伦镇盆地。盆地内主要地层为上侏罗统建昌组和九佛堂组，仅局部地段有下侏罗统北票组。</w:t>
      </w:r>
    </w:p>
    <w:p>
      <w:pPr>
        <w:ind w:firstLine="560"/>
        <w:rPr>
          <w:rFonts w:hint="eastAsia" w:cs="Times New Roman"/>
        </w:rPr>
      </w:pPr>
      <w:r>
        <w:rPr>
          <w:rFonts w:hint="eastAsia" w:cs="Times New Roman"/>
          <w:lang w:val="en-US" w:eastAsia="zh-CN"/>
        </w:rPr>
        <w:t>新华夏系表现在下述两地区：扣河子至水泉断裂带和兴隆洼至沙日浩来断陷盆地。其后者位于奈曼旗西南缘，向北延入松辽平原。旋扭构造位于奈曼旗青龙山一带，由生成先后和性质不同的两个帚状带交织在一起构成。在同一旋扭方式作用下，还形成一组近东西向扭裂面。地处纳尔塔尔大断裂、胡虎尔河断裂、西辽河东西向断裂和赤峰开源大断裂包围圈内。养畜牧河断裂由旗中部东西穿过。衙门营子（青龙山）帚状构造又辐射南部山区。义隆永、黄花塔拉、新镇以南地区断裂纵横交错，互相穿插而地震较频繁。</w:t>
      </w:r>
    </w:p>
    <w:p>
      <w:pPr>
        <w:pStyle w:val="4"/>
        <w:ind w:firstLine="600"/>
        <w:rPr>
          <w:rFonts w:hint="eastAsia"/>
        </w:rPr>
      </w:pPr>
      <w:r>
        <w:rPr>
          <w:rFonts w:hint="eastAsia"/>
          <w:lang w:val="en-US" w:eastAsia="zh-CN"/>
        </w:rPr>
        <w:t>6.</w:t>
      </w:r>
      <w:r>
        <w:rPr>
          <w:rFonts w:hint="eastAsia"/>
        </w:rPr>
        <w:t>自然资源</w:t>
      </w:r>
      <w:bookmarkEnd w:id="23"/>
    </w:p>
    <w:p>
      <w:pPr>
        <w:ind w:firstLine="560"/>
        <w:rPr>
          <w:rFonts w:hint="default" w:cs="Times New Roman"/>
          <w:lang w:val="en-US" w:eastAsia="zh-CN"/>
        </w:rPr>
      </w:pPr>
      <w:r>
        <w:rPr>
          <w:rFonts w:hint="eastAsia" w:cs="Times New Roman"/>
          <w:lang w:val="en-US" w:eastAsia="zh-CN"/>
        </w:rPr>
        <w:t>奈曼旗冬季休眠动物有：蛇、青蛙、蟾蜍、黄鼠、跳鼠、刺猬、蝙蝠。候鸟有：家燕、大雁、鸿雁、野鸭。</w:t>
      </w:r>
    </w:p>
    <w:p>
      <w:pPr>
        <w:ind w:firstLine="560"/>
        <w:rPr>
          <w:rFonts w:hint="eastAsia" w:cs="Times New Roman"/>
          <w:lang w:val="en-US" w:eastAsia="zh-CN"/>
        </w:rPr>
      </w:pPr>
      <w:r>
        <w:rPr>
          <w:rFonts w:hint="eastAsia" w:cs="Times New Roman"/>
          <w:lang w:val="en-US" w:eastAsia="zh-CN"/>
        </w:rPr>
        <w:t>温度是植物芽膨胀、展叶、开花、结果、落叶重要因素，山区春天草木较平原返青早近半个月，3月上旬气温开始回升。</w:t>
      </w:r>
    </w:p>
    <w:p>
      <w:pPr>
        <w:pStyle w:val="3"/>
        <w:bidi w:val="0"/>
        <w:rPr>
          <w:rFonts w:hint="eastAsia"/>
        </w:rPr>
      </w:pPr>
      <w:bookmarkStart w:id="24" w:name="_Toc20699022"/>
      <w:bookmarkStart w:id="25" w:name="_Toc8929"/>
      <w:bookmarkStart w:id="26" w:name="_Toc4644"/>
      <w:r>
        <w:rPr>
          <w:rFonts w:hint="eastAsia"/>
          <w:lang w:val="en-US" w:eastAsia="zh-CN"/>
        </w:rPr>
        <w:t>（二）</w:t>
      </w:r>
      <w:r>
        <w:rPr>
          <w:rFonts w:hint="eastAsia"/>
        </w:rPr>
        <w:t>社会经济条件</w:t>
      </w:r>
      <w:bookmarkEnd w:id="24"/>
      <w:bookmarkEnd w:id="25"/>
      <w:bookmarkEnd w:id="26"/>
    </w:p>
    <w:p>
      <w:pPr>
        <w:shd w:val="clear" w:color="auto" w:fill="FFFFFF"/>
        <w:bidi w:val="0"/>
        <w:rPr>
          <w:rFonts w:hint="eastAsia"/>
          <w:color w:val="auto"/>
          <w:highlight w:val="none"/>
          <w:shd w:val="clear" w:color="auto" w:fill="auto"/>
          <w:lang w:val="en-US" w:eastAsia="zh-CN"/>
        </w:rPr>
      </w:pPr>
      <w:bookmarkStart w:id="27" w:name="_Toc20699023"/>
      <w:r>
        <w:rPr>
          <w:rFonts w:hint="eastAsia"/>
          <w:color w:val="auto"/>
          <w:highlight w:val="none"/>
          <w:shd w:val="clear" w:color="auto" w:fill="auto"/>
          <w:lang w:val="en-US" w:eastAsia="zh-CN"/>
        </w:rPr>
        <w:t>2023年，是全面贯彻党的二十大精神的开局之年，也是我旗发展进程中极不平凡、跨越追赶的关键一年。面对复杂多变的经济形势和艰巨繁重的发展任务，我们坚持以习近平新时代中国特色社会主义思想为指导，紧紧围绕自治区办好“两件大事”和“闯新路、进中游”目标，在旗委的坚强领导下，团结和依靠全旗各族干部群众，承压奋进谋发展，砥砺前行勇担当，现代化奈曼建设迈出坚实步伐。</w:t>
      </w:r>
    </w:p>
    <w:p>
      <w:r>
        <w:rPr>
          <w:rFonts w:hint="eastAsia"/>
          <w:color w:val="auto"/>
          <w:highlight w:val="none"/>
          <w:shd w:val="clear" w:color="auto" w:fill="auto"/>
          <w:lang w:val="en-US" w:eastAsia="zh-CN"/>
        </w:rPr>
        <w:t>全旗地区生产总值完成146亿元，增长5%；固定资产投资完成67.5亿元，增长54.1%，增速创历史新高；规模以上工业增加值增速4.9%；社会消费品零售总额完成28亿元，增长4.4%；一般公共预算收入完成6.2亿元，增长7%；城乡常住居民人均可支配收入分别达到35675元和18235元，增长5.3%和9.5%，增速均高于全市平均水平。</w:t>
      </w:r>
    </w:p>
    <w:bookmarkEnd w:id="27"/>
    <w:p>
      <w:pPr>
        <w:pStyle w:val="3"/>
        <w:bidi w:val="0"/>
        <w:rPr>
          <w:rFonts w:hint="eastAsia"/>
        </w:rPr>
      </w:pPr>
      <w:bookmarkStart w:id="28" w:name="_Toc21731"/>
      <w:r>
        <w:rPr>
          <w:rFonts w:hint="eastAsia"/>
          <w:lang w:val="en-US" w:eastAsia="zh-CN"/>
        </w:rPr>
        <w:t>（三）</w:t>
      </w:r>
      <w:r>
        <w:rPr>
          <w:rFonts w:hint="eastAsia"/>
        </w:rPr>
        <w:t>通运输条件</w:t>
      </w:r>
      <w:bookmarkEnd w:id="28"/>
    </w:p>
    <w:p>
      <w:pPr>
        <w:bidi w:val="0"/>
        <w:rPr>
          <w:rFonts w:hint="eastAsia"/>
        </w:rPr>
      </w:pPr>
      <w:r>
        <w:rPr>
          <w:rFonts w:hint="eastAsia"/>
        </w:rPr>
        <w:t>奈曼旗海陆空交通网络纵横交错，是华北连接东北、蒙东通往辽宁的交通枢纽。200公里内有通辽、赤峰、朝阳3座机场。大广高速横贯东西，设有奈曼、奈曼东、八仙筒3个出口；盘奈高速纵穿南北，设有奈曼、新镇2个出口。国道111线贯穿全境，大阜线、开八线、大库线等多条县级公路纵横交错。京通铁路客货运输、巴新铁路货物运输运力十足，200公里内有通辽、赤峰、阜新3个高铁站。奈曼旗通用机场已经投用。</w:t>
      </w:r>
    </w:p>
    <w:p>
      <w:pPr>
        <w:pStyle w:val="2"/>
        <w:numPr>
          <w:ilvl w:val="0"/>
          <w:numId w:val="0"/>
        </w:numPr>
        <w:rPr>
          <w:rFonts w:hint="eastAsia"/>
          <w:highlight w:val="none"/>
        </w:rPr>
      </w:pPr>
      <w:bookmarkStart w:id="29" w:name="_Toc32592"/>
      <w:r>
        <w:rPr>
          <w:rFonts w:hint="eastAsia"/>
          <w:highlight w:val="none"/>
          <w:lang w:val="en-US" w:eastAsia="zh-CN"/>
        </w:rPr>
        <w:t>四、实施</w:t>
      </w:r>
      <w:r>
        <w:rPr>
          <w:rFonts w:hint="eastAsia"/>
          <w:highlight w:val="none"/>
        </w:rPr>
        <w:t>方案</w:t>
      </w:r>
      <w:bookmarkEnd w:id="20"/>
      <w:bookmarkEnd w:id="29"/>
    </w:p>
    <w:p>
      <w:pPr>
        <w:pStyle w:val="3"/>
        <w:ind w:firstLine="640"/>
        <w:rPr>
          <w:rFonts w:hint="eastAsia" w:eastAsia="黑体"/>
          <w:highlight w:val="none"/>
          <w:lang w:eastAsia="zh-CN"/>
        </w:rPr>
      </w:pPr>
      <w:bookmarkStart w:id="30" w:name="_Toc3771"/>
      <w:r>
        <w:rPr>
          <w:rFonts w:hint="eastAsia"/>
          <w:lang w:val="en-US" w:eastAsia="zh-CN"/>
        </w:rPr>
        <w:t>（一）</w:t>
      </w:r>
      <w:r>
        <w:rPr>
          <w:rFonts w:hint="eastAsia"/>
          <w:highlight w:val="none"/>
          <w:lang w:val="en-US" w:eastAsia="zh-CN"/>
        </w:rPr>
        <w:t>实施目标</w:t>
      </w:r>
      <w:bookmarkEnd w:id="30"/>
    </w:p>
    <w:p>
      <w:pPr>
        <w:bidi w:val="0"/>
        <w:rPr>
          <w:rFonts w:hint="eastAsia"/>
          <w:color w:val="auto"/>
          <w:lang w:val="en-US" w:eastAsia="zh-CN"/>
        </w:rPr>
      </w:pPr>
      <w:r>
        <w:rPr>
          <w:rFonts w:hint="eastAsia"/>
          <w:color w:val="auto"/>
          <w:lang w:val="en-US" w:eastAsia="zh-CN"/>
        </w:rPr>
        <w:t>本项目针对奈曼旗地区农畜产品附加值相对低，物流成本高的实际，对奈曼旗在北京地区及国家832平台销售的奈曼旗农畜特产品的企业、合作社给予一定的物流补贴，降低销售成本，带动农户、脱贫户增产增收，提高市场竞争力、占有率。</w:t>
      </w:r>
    </w:p>
    <w:p>
      <w:pPr>
        <w:bidi w:val="0"/>
        <w:rPr>
          <w:rFonts w:hint="eastAsia"/>
          <w:color w:val="auto"/>
          <w:highlight w:val="none"/>
          <w:lang w:val="en-US" w:eastAsia="zh-CN"/>
        </w:rPr>
      </w:pPr>
      <w:r>
        <w:rPr>
          <w:rFonts w:hint="eastAsia"/>
          <w:color w:val="auto"/>
          <w:lang w:val="en-US" w:eastAsia="zh-CN"/>
        </w:rPr>
        <w:t>补贴标准为物流成本的20%，单笔不得高于1万元，每个企业全年补贴上限为10万元，预计投入资金100万元。</w:t>
      </w:r>
    </w:p>
    <w:p>
      <w:pPr>
        <w:pStyle w:val="3"/>
        <w:bidi w:val="0"/>
        <w:rPr>
          <w:rFonts w:hint="eastAsia"/>
          <w:lang w:val="en-US" w:eastAsia="zh-CN"/>
        </w:rPr>
      </w:pPr>
      <w:bookmarkStart w:id="31" w:name="_Toc16468"/>
      <w:r>
        <w:rPr>
          <w:rFonts w:hint="eastAsia"/>
          <w:lang w:val="en-US" w:eastAsia="zh-CN"/>
        </w:rPr>
        <w:t>（二）效益分析</w:t>
      </w:r>
      <w:bookmarkEnd w:id="31"/>
    </w:p>
    <w:p>
      <w:pPr>
        <w:ind w:firstLine="480"/>
        <w:rPr>
          <w:rFonts w:ascii="仿宋" w:hAnsi="仿宋"/>
        </w:rPr>
      </w:pPr>
      <w:r>
        <w:rPr>
          <w:rFonts w:hint="eastAsia" w:ascii="仿宋" w:hAnsi="仿宋"/>
        </w:rPr>
        <w:t>本项目计划资</w:t>
      </w:r>
      <w:r>
        <w:rPr>
          <w:rFonts w:hint="eastAsia"/>
          <w:lang w:val="en-US" w:eastAsia="zh-CN"/>
        </w:rPr>
        <w:t>金100.00万元，按物流成本的20%进行补贴测算，可用于补贴金额100.00万元。可为广</w:t>
      </w:r>
      <w:r>
        <w:rPr>
          <w:rFonts w:hint="eastAsia" w:ascii="仿宋" w:hAnsi="仿宋"/>
        </w:rPr>
        <w:t>大种植、养殖户和销售企业降低销售成本，带动脱贫户增产增收，提高市场竞争力、占有率。所以通过本项目的实施，使脱贫户稳步增收，巩固脱贫攻坚成果，有效推进乡村振兴。</w:t>
      </w:r>
    </w:p>
    <w:p>
      <w:pPr>
        <w:pStyle w:val="3"/>
        <w:bidi w:val="0"/>
      </w:pPr>
      <w:bookmarkStart w:id="32" w:name="_Toc10284"/>
      <w:r>
        <w:rPr>
          <w:rFonts w:hint="eastAsia"/>
          <w:lang w:val="en-US" w:eastAsia="zh-CN"/>
        </w:rPr>
        <w:t>（三）</w:t>
      </w:r>
      <w:r>
        <w:rPr>
          <w:rFonts w:hint="eastAsia"/>
        </w:rPr>
        <w:t>实施方案</w:t>
      </w:r>
      <w:bookmarkEnd w:id="32"/>
    </w:p>
    <w:p>
      <w:r>
        <w:rPr>
          <w:rFonts w:hint="eastAsia"/>
          <w:lang w:eastAsia="zh-CN"/>
        </w:rPr>
        <w:t>（</w:t>
      </w:r>
      <w:r>
        <w:rPr>
          <w:rFonts w:hint="eastAsia"/>
          <w:lang w:val="en-US" w:eastAsia="zh-CN"/>
        </w:rPr>
        <w:t>1</w:t>
      </w:r>
      <w:r>
        <w:rPr>
          <w:rFonts w:hint="eastAsia"/>
          <w:lang w:eastAsia="zh-CN"/>
        </w:rPr>
        <w:t>）</w:t>
      </w:r>
      <w:r>
        <w:rPr>
          <w:rFonts w:hint="eastAsia"/>
        </w:rPr>
        <w:t>补贴标准：</w:t>
      </w:r>
      <w:r>
        <w:rPr>
          <w:rFonts w:hint="eastAsia"/>
          <w:lang w:val="en-US" w:eastAsia="zh-CN"/>
        </w:rPr>
        <w:t>物流成本的20%，单笔不得高于1万元，每个企业、合作社全年补贴上限为10万元</w:t>
      </w:r>
      <w:r>
        <w:rPr>
          <w:rFonts w:hint="eastAsia"/>
        </w:rPr>
        <w:t>；</w:t>
      </w:r>
    </w:p>
    <w:p>
      <w:r>
        <w:rPr>
          <w:rFonts w:hint="eastAsia"/>
          <w:lang w:eastAsia="zh-CN"/>
        </w:rPr>
        <w:t>（</w:t>
      </w:r>
      <w:r>
        <w:rPr>
          <w:rFonts w:hint="eastAsia"/>
          <w:lang w:val="en-US" w:eastAsia="zh-CN"/>
        </w:rPr>
        <w:t>2</w:t>
      </w:r>
      <w:r>
        <w:rPr>
          <w:rFonts w:hint="eastAsia"/>
          <w:lang w:eastAsia="zh-CN"/>
        </w:rPr>
        <w:t>）</w:t>
      </w:r>
      <w:r>
        <w:rPr>
          <w:rFonts w:hint="eastAsia"/>
          <w:lang w:val="en-US" w:eastAsia="zh-CN"/>
        </w:rPr>
        <w:t>2024年11月5日前</w:t>
      </w:r>
      <w:r>
        <w:rPr>
          <w:rFonts w:hint="eastAsia"/>
          <w:lang w:eastAsia="zh-CN"/>
        </w:rPr>
        <w:t>企业、合作社提供</w:t>
      </w:r>
      <w:r>
        <w:rPr>
          <w:rFonts w:hint="eastAsia"/>
          <w:lang w:val="en-US" w:eastAsia="zh-CN"/>
        </w:rPr>
        <w:t>2023年11月1日-2024年10月30日的销售凭证以及每月物流费用凭证，按每月实际物流费用的20%给予补贴，单笔不高于1万元，11月30日前</w:t>
      </w:r>
      <w:r>
        <w:rPr>
          <w:rFonts w:hint="eastAsia"/>
          <w:lang w:eastAsia="zh-CN"/>
        </w:rPr>
        <w:t>发放补贴资金</w:t>
      </w:r>
      <w:r>
        <w:t>。</w:t>
      </w:r>
    </w:p>
    <w:p>
      <w:r>
        <w:rPr>
          <w:rFonts w:hint="eastAsia"/>
          <w:lang w:eastAsia="zh-CN"/>
        </w:rPr>
        <w:t>（</w:t>
      </w:r>
      <w:r>
        <w:rPr>
          <w:rFonts w:hint="eastAsia"/>
          <w:lang w:val="en-US" w:eastAsia="zh-CN"/>
        </w:rPr>
        <w:t>3</w:t>
      </w:r>
      <w:r>
        <w:rPr>
          <w:rFonts w:hint="eastAsia"/>
          <w:lang w:eastAsia="zh-CN"/>
        </w:rPr>
        <w:t>）</w:t>
      </w:r>
      <w:r>
        <w:rPr>
          <w:rFonts w:hint="eastAsia"/>
        </w:rPr>
        <w:t>被补贴企业、合作社需</w:t>
      </w:r>
      <w:bookmarkStart w:id="63" w:name="_GoBack"/>
      <w:bookmarkEnd w:id="63"/>
      <w:r>
        <w:rPr>
          <w:rFonts w:hint="eastAsia"/>
        </w:rPr>
        <w:t>提供</w:t>
      </w:r>
      <w:r>
        <w:rPr>
          <w:rFonts w:hint="eastAsia"/>
          <w:lang w:eastAsia="zh-CN"/>
        </w:rPr>
        <w:t>联农带农</w:t>
      </w:r>
      <w:r>
        <w:rPr>
          <w:rFonts w:hint="eastAsia"/>
        </w:rPr>
        <w:t>名单；</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每家企业原则上补贴额不超过销售额的3%，不超过上限。</w:t>
      </w:r>
    </w:p>
    <w:p>
      <w:pPr>
        <w:pStyle w:val="3"/>
        <w:bidi w:val="0"/>
        <w:ind w:left="0" w:leftChars="0" w:firstLine="640" w:firstLineChars="200"/>
        <w:rPr>
          <w:color w:val="auto"/>
        </w:rPr>
      </w:pPr>
      <w:bookmarkStart w:id="33" w:name="_Toc7957121"/>
      <w:bookmarkStart w:id="34" w:name="_Toc26151"/>
      <w:r>
        <w:rPr>
          <w:rFonts w:hint="eastAsia"/>
          <w:color w:val="auto"/>
          <w:lang w:val="en-US" w:eastAsia="zh-CN"/>
        </w:rPr>
        <w:t>（四）</w:t>
      </w:r>
      <w:r>
        <w:rPr>
          <w:rFonts w:hint="eastAsia"/>
          <w:color w:val="auto"/>
        </w:rPr>
        <w:t>资金管理</w:t>
      </w:r>
      <w:bookmarkEnd w:id="33"/>
      <w:bookmarkEnd w:id="34"/>
    </w:p>
    <w:p>
      <w:pPr>
        <w:ind w:firstLine="480"/>
        <w:rPr>
          <w:rFonts w:ascii="仿宋" w:hAnsi="仿宋"/>
          <w:color w:val="auto"/>
        </w:rPr>
      </w:pPr>
      <w:r>
        <w:rPr>
          <w:rFonts w:hint="eastAsia" w:ascii="仿宋" w:hAnsi="仿宋"/>
          <w:color w:val="auto"/>
        </w:rPr>
        <w:t>京蒙协作资金全部下放到奈曼旗区域经济合作与金融服务局，提出项目资金使用的具体办法。</w:t>
      </w:r>
    </w:p>
    <w:p>
      <w:pPr>
        <w:ind w:firstLine="480"/>
        <w:rPr>
          <w:rFonts w:ascii="仿宋" w:hAnsi="仿宋"/>
          <w:color w:val="auto"/>
        </w:rPr>
      </w:pPr>
      <w:r>
        <w:rPr>
          <w:rFonts w:hint="eastAsia" w:ascii="仿宋" w:hAnsi="仿宋"/>
          <w:color w:val="auto"/>
        </w:rPr>
        <w:t>项目实施</w:t>
      </w:r>
      <w:r>
        <w:rPr>
          <w:rFonts w:ascii="仿宋" w:hAnsi="仿宋"/>
          <w:color w:val="auto"/>
        </w:rPr>
        <w:t>主体要及时组织开展</w:t>
      </w:r>
      <w:r>
        <w:rPr>
          <w:rFonts w:hint="eastAsia" w:ascii="仿宋" w:hAnsi="仿宋"/>
          <w:color w:val="auto"/>
        </w:rPr>
        <w:t>实施项目相关</w:t>
      </w:r>
      <w:r>
        <w:rPr>
          <w:rFonts w:ascii="仿宋" w:hAnsi="仿宋"/>
          <w:color w:val="auto"/>
        </w:rPr>
        <w:t>工作，严格遵守</w:t>
      </w:r>
      <w:r>
        <w:rPr>
          <w:rFonts w:hint="eastAsia" w:ascii="仿宋" w:hAnsi="仿宋"/>
          <w:color w:val="auto"/>
        </w:rPr>
        <w:t>京蒙协作资金和项目管理办法</w:t>
      </w:r>
      <w:r>
        <w:rPr>
          <w:rFonts w:ascii="仿宋" w:hAnsi="仿宋"/>
          <w:color w:val="auto"/>
        </w:rPr>
        <w:t>规</w:t>
      </w:r>
      <w:r>
        <w:rPr>
          <w:rFonts w:hint="eastAsia" w:ascii="仿宋" w:hAnsi="仿宋"/>
          <w:color w:val="auto"/>
        </w:rPr>
        <w:t>定</w:t>
      </w:r>
      <w:r>
        <w:rPr>
          <w:rFonts w:ascii="仿宋" w:hAnsi="仿宋"/>
          <w:color w:val="auto"/>
        </w:rPr>
        <w:t>，加强对</w:t>
      </w:r>
      <w:r>
        <w:rPr>
          <w:rFonts w:hint="eastAsia" w:ascii="仿宋" w:hAnsi="仿宋"/>
          <w:color w:val="auto"/>
        </w:rPr>
        <w:t>实施项目</w:t>
      </w:r>
      <w:r>
        <w:rPr>
          <w:rFonts w:ascii="仿宋" w:hAnsi="仿宋"/>
          <w:color w:val="auto"/>
        </w:rPr>
        <w:t>服务的监督检查，确保</w:t>
      </w:r>
      <w:r>
        <w:rPr>
          <w:rFonts w:hint="eastAsia" w:ascii="仿宋" w:hAnsi="仿宋"/>
          <w:color w:val="auto"/>
        </w:rPr>
        <w:t>项目</w:t>
      </w:r>
      <w:r>
        <w:rPr>
          <w:rFonts w:ascii="仿宋" w:hAnsi="仿宋"/>
          <w:color w:val="auto"/>
        </w:rPr>
        <w:t>资金规范管理和使用，不得截留、挪用和滞留资金。加强资金拨付使用情况的监控，加强财务审计，确保资金安全拨付、高效使用。</w:t>
      </w:r>
    </w:p>
    <w:p>
      <w:pPr>
        <w:pStyle w:val="2"/>
        <w:bidi w:val="0"/>
        <w:rPr>
          <w:rFonts w:hint="default"/>
          <w:lang w:val="en-US"/>
        </w:rPr>
      </w:pPr>
      <w:bookmarkStart w:id="35" w:name="_Toc9461"/>
      <w:bookmarkStart w:id="36" w:name="_Toc21868"/>
      <w:bookmarkStart w:id="37" w:name="_Toc435451959"/>
      <w:bookmarkStart w:id="38" w:name="_Toc461959339"/>
      <w:bookmarkStart w:id="39" w:name="_Toc13244"/>
      <w:bookmarkStart w:id="40" w:name="_Toc87944634"/>
      <w:bookmarkStart w:id="41" w:name="_Toc18780"/>
      <w:bookmarkStart w:id="42" w:name="_Toc4597"/>
      <w:r>
        <w:rPr>
          <w:rFonts w:hint="eastAsia"/>
          <w:lang w:val="en-US" w:eastAsia="zh-CN"/>
        </w:rPr>
        <w:t>五、</w:t>
      </w:r>
      <w:bookmarkEnd w:id="35"/>
      <w:bookmarkEnd w:id="36"/>
      <w:bookmarkEnd w:id="37"/>
      <w:bookmarkEnd w:id="38"/>
      <w:bookmarkEnd w:id="39"/>
      <w:bookmarkEnd w:id="40"/>
      <w:r>
        <w:rPr>
          <w:rFonts w:hint="eastAsia"/>
          <w:lang w:val="en-US" w:eastAsia="zh-CN"/>
        </w:rPr>
        <w:t>绩效目标</w:t>
      </w:r>
      <w:bookmarkEnd w:id="41"/>
      <w:bookmarkEnd w:id="42"/>
    </w:p>
    <w:p>
      <w:pPr>
        <w:pStyle w:val="3"/>
        <w:bidi w:val="0"/>
        <w:rPr>
          <w:rFonts w:hint="eastAsia"/>
        </w:rPr>
      </w:pPr>
      <w:bookmarkStart w:id="43" w:name="_Toc87944635"/>
      <w:bookmarkStart w:id="44" w:name="_Toc3902"/>
      <w:bookmarkStart w:id="45" w:name="_Toc15843"/>
      <w:bookmarkStart w:id="46" w:name="_Toc19262"/>
      <w:bookmarkStart w:id="47" w:name="_Toc525889243"/>
      <w:bookmarkStart w:id="48" w:name="_Toc31085"/>
      <w:bookmarkStart w:id="49" w:name="_Toc13483"/>
      <w:bookmarkStart w:id="50" w:name="_Toc8178"/>
      <w:bookmarkStart w:id="51" w:name="_Toc75"/>
      <w:bookmarkStart w:id="52" w:name="_Toc12428"/>
      <w:bookmarkStart w:id="53" w:name="_Toc87944636"/>
      <w:bookmarkStart w:id="54" w:name="_Toc11878"/>
      <w:bookmarkStart w:id="55" w:name="_Toc371511479"/>
      <w:bookmarkStart w:id="56" w:name="_Toc525889244"/>
      <w:bookmarkStart w:id="57" w:name="_Toc30852"/>
      <w:r>
        <w:rPr>
          <w:rFonts w:hint="eastAsia"/>
          <w:lang w:val="en-US" w:eastAsia="zh-CN"/>
        </w:rPr>
        <w:t>（一）</w:t>
      </w:r>
      <w:r>
        <w:rPr>
          <w:rFonts w:hint="eastAsia"/>
        </w:rPr>
        <w:t>经济效益</w:t>
      </w:r>
      <w:bookmarkEnd w:id="43"/>
      <w:bookmarkEnd w:id="44"/>
      <w:bookmarkEnd w:id="45"/>
      <w:bookmarkEnd w:id="46"/>
      <w:bookmarkEnd w:id="47"/>
      <w:bookmarkEnd w:id="48"/>
      <w:bookmarkEnd w:id="49"/>
      <w:bookmarkEnd w:id="50"/>
      <w:bookmarkEnd w:id="51"/>
    </w:p>
    <w:p>
      <w:pPr>
        <w:bidi w:val="0"/>
        <w:rPr>
          <w:rFonts w:hint="eastAsia"/>
          <w:lang w:val="en-US" w:eastAsia="zh-CN"/>
        </w:rPr>
      </w:pPr>
      <w:bookmarkStart w:id="58" w:name="_Toc24986"/>
      <w:r>
        <w:rPr>
          <w:rFonts w:hint="eastAsia"/>
          <w:lang w:val="en-US" w:eastAsia="zh-CN"/>
        </w:rPr>
        <w:t>激发市场活力：通过为奈曼旗农畜特产品提供物流补贴，项目吸引了更多企业和合作社参与，有效激发了市场活力。这促进了奈曼旗特色产品的多样化发展，为当地经济发展注入了新的动力。</w:t>
      </w:r>
    </w:p>
    <w:p>
      <w:pPr>
        <w:bidi w:val="0"/>
        <w:rPr>
          <w:rFonts w:hint="eastAsia"/>
          <w:lang w:val="en-US" w:eastAsia="zh-CN"/>
        </w:rPr>
      </w:pPr>
      <w:r>
        <w:rPr>
          <w:rFonts w:hint="eastAsia"/>
          <w:lang w:val="en-US" w:eastAsia="zh-CN"/>
        </w:rPr>
        <w:t>扩大产品影响力：物流补贴项目使得奈曼旗农畜特产品能够更便捷地进入北京地区及国家832平台，扩大了产品的影响力。这不仅提高了奈曼旗产品的知名度，还吸引了更多消费者关注和购买，进一步推动了奈曼旗特色产业的发展。</w:t>
      </w:r>
    </w:p>
    <w:p>
      <w:pPr>
        <w:bidi w:val="0"/>
        <w:rPr>
          <w:rFonts w:hint="eastAsia"/>
          <w:lang w:val="en-US" w:eastAsia="zh-CN"/>
        </w:rPr>
      </w:pPr>
      <w:r>
        <w:rPr>
          <w:rFonts w:hint="eastAsia"/>
          <w:lang w:val="en-US" w:eastAsia="zh-CN"/>
        </w:rPr>
        <w:t>促进产业升级：项目的实施促进了奈曼旗农畜特产品产业链的升级和完善。通过优化物流体系，提高了产品的运输效率和品质保障，使得奈曼旗产品更具竞争力。同时，这也为当地农民提供了更多就业机会，促进了农村经济的持续发展。</w:t>
      </w:r>
    </w:p>
    <w:p>
      <w:pPr>
        <w:bidi w:val="0"/>
        <w:rPr>
          <w:rFonts w:hint="eastAsia"/>
          <w:lang w:val="en-US" w:eastAsia="zh-CN"/>
        </w:rPr>
      </w:pPr>
      <w:r>
        <w:rPr>
          <w:rFonts w:hint="eastAsia"/>
          <w:lang w:val="en-US" w:eastAsia="zh-CN"/>
        </w:rPr>
        <w:t>增强可持续发展能力：奈曼旗消费帮扶物流补贴项目不仅带来了短期内的经济效益，还为当地经济的可持续发展奠定了基础。通过促进奈曼旗特色产业的健康发展，项目为当地经济的长期稳定增长提供了有力支撑。</w:t>
      </w:r>
    </w:p>
    <w:p>
      <w:pPr>
        <w:bidi w:val="0"/>
        <w:rPr>
          <w:rFonts w:hint="eastAsia"/>
          <w:lang w:val="en-US" w:eastAsia="zh-CN"/>
        </w:rPr>
      </w:pPr>
      <w:r>
        <w:rPr>
          <w:rFonts w:hint="eastAsia"/>
          <w:lang w:val="en-US" w:eastAsia="zh-CN"/>
        </w:rPr>
        <w:t>综上所述，奈曼旗消费帮扶物流补贴项目在经济效益方面取得了显著成果，有效推动了奈曼旗农畜特产品的发展和市场拓展，为当地经济的繁荣和可持续发展做出了重要贡献。</w:t>
      </w:r>
    </w:p>
    <w:p>
      <w:pPr>
        <w:pStyle w:val="3"/>
        <w:bidi w:val="0"/>
        <w:rPr>
          <w:rFonts w:hint="default"/>
          <w:lang w:val="en-US" w:eastAsia="zh-CN"/>
        </w:rPr>
      </w:pPr>
      <w:bookmarkStart w:id="59" w:name="_Toc23109"/>
      <w:r>
        <w:rPr>
          <w:rFonts w:hint="eastAsia"/>
          <w:lang w:val="en-US" w:eastAsia="zh-CN"/>
        </w:rPr>
        <w:t>（二）社会效益</w:t>
      </w:r>
      <w:bookmarkEnd w:id="58"/>
      <w:bookmarkEnd w:id="59"/>
    </w:p>
    <w:p>
      <w:pPr>
        <w:rPr>
          <w:rFonts w:hint="eastAsia"/>
          <w:lang w:val="en-US" w:eastAsia="zh-CN"/>
        </w:rPr>
      </w:pPr>
      <w:r>
        <w:rPr>
          <w:rFonts w:hint="eastAsia"/>
          <w:lang w:val="en-US" w:eastAsia="zh-CN"/>
        </w:rPr>
        <w:t>奈曼旗消费帮扶物流补贴项目是一项旨在提升当地农畜特产品市场竞争力和促进经济发展的重要举措。通过为在北京地区及国家832平台销售奈曼旗农畜特产品的企业、合作社提供物流补贴，该项目不仅降低了销售成本，还带动了脱贫户增产增收，实现了经济效益和社会效益的双赢。</w:t>
      </w:r>
    </w:p>
    <w:p>
      <w:pPr>
        <w:rPr>
          <w:rFonts w:hint="eastAsia"/>
          <w:lang w:val="en-US" w:eastAsia="zh-CN"/>
        </w:rPr>
      </w:pPr>
      <w:r>
        <w:rPr>
          <w:rFonts w:hint="eastAsia"/>
          <w:lang w:val="en-US" w:eastAsia="zh-CN"/>
        </w:rPr>
        <w:t>该项目有效促进了奈曼旗地区农畜特产品的销售。通过物流补贴，企业、合作社能够降低销售成本，提高产品价格竞争力，从而吸引更多消费者购买奈曼旗的农畜特产品。这不仅解决了以往农畜特产品销路难的问题，还为当地农民带来了更多的销售机会和收入来源。</w:t>
      </w:r>
    </w:p>
    <w:p>
      <w:pPr>
        <w:rPr>
          <w:rFonts w:hint="eastAsia"/>
          <w:lang w:val="en-US" w:eastAsia="zh-CN"/>
        </w:rPr>
      </w:pPr>
      <w:r>
        <w:rPr>
          <w:rFonts w:hint="eastAsia"/>
          <w:lang w:val="en-US" w:eastAsia="zh-CN"/>
        </w:rPr>
        <w:t>该项目对当地脱贫地区的经济发展起到了积极的推动作用。通过提供物流补贴，项目帮助脱贫户增加收入，提高了他们的生活水平，进一步巩固了脱贫攻坚的成果。同时，该项目还激发了当地农民的生产积极性，促进了农业生产的规模化、标准化和市场化，为乡村振兴奠定了坚实基础。</w:t>
      </w:r>
    </w:p>
    <w:p>
      <w:pPr>
        <w:rPr>
          <w:rFonts w:hint="eastAsia"/>
          <w:lang w:val="en-US" w:eastAsia="zh-CN"/>
        </w:rPr>
      </w:pPr>
      <w:r>
        <w:rPr>
          <w:rFonts w:hint="eastAsia"/>
          <w:lang w:val="en-US" w:eastAsia="zh-CN"/>
        </w:rPr>
        <w:t>该项目还推动了奈曼旗地区农畜特产品产业的升级和发展。通过物流补贴，企业、合作社能够更好地满足市场需求，提高产品质量和附加值，从而推动农业供给侧结构性改革。这不仅有助于提升奈曼旗农畜特产品在国内市场的竞争力，还为拓展国际市场提供了有力支撑。</w:t>
      </w:r>
    </w:p>
    <w:p>
      <w:pPr>
        <w:rPr>
          <w:rFonts w:hint="eastAsia"/>
          <w:lang w:val="en-US" w:eastAsia="zh-CN"/>
        </w:rPr>
      </w:pPr>
      <w:r>
        <w:rPr>
          <w:rFonts w:hint="eastAsia"/>
          <w:lang w:val="en-US" w:eastAsia="zh-CN"/>
        </w:rPr>
        <w:t>最后，该项目加强了奈曼旗地区与外界的经济联系和合作。通过在北京地区及国家832平台销售农畜特产品，奈曼旗得以与更广阔的市场对接，吸引更多外部资本和资源进入当地经济体系。这不仅促进了区域经济一体化发展，还为奈曼旗带来了更多的发展机遇和空间。</w:t>
      </w:r>
    </w:p>
    <w:p>
      <w:pPr>
        <w:rPr>
          <w:rFonts w:hint="eastAsia"/>
          <w:lang w:val="en-US" w:eastAsia="zh-CN"/>
        </w:rPr>
      </w:pPr>
      <w:r>
        <w:rPr>
          <w:rFonts w:hint="eastAsia"/>
          <w:lang w:val="en-US" w:eastAsia="zh-CN"/>
        </w:rPr>
        <w:t>综上所述，奈曼旗消费帮扶物流补贴项目在促进当地经济发展、增加农民收入、推动产业升级和加强对外合作等方面都取得了显著的社会效益。这一项目的成功实施不仅为奈曼旗的可持续发展注入了新的动力，也为其他地区提供了可借鉴的经验和模式。</w:t>
      </w:r>
    </w:p>
    <w:p>
      <w:pPr>
        <w:pStyle w:val="2"/>
        <w:bidi w:val="0"/>
        <w:rPr>
          <w:rFonts w:hint="default"/>
          <w:lang w:val="en-US" w:eastAsia="zh-CN"/>
        </w:rPr>
      </w:pPr>
      <w:bookmarkStart w:id="60" w:name="_Toc8603"/>
      <w:bookmarkStart w:id="61" w:name="_Toc17542"/>
      <w:r>
        <w:rPr>
          <w:rFonts w:hint="eastAsia"/>
          <w:lang w:val="en-US" w:eastAsia="zh-CN"/>
        </w:rPr>
        <w:t>六、利益联结机制</w:t>
      </w:r>
      <w:bookmarkEnd w:id="60"/>
      <w:bookmarkEnd w:id="61"/>
    </w:p>
    <w:p>
      <w:pPr>
        <w:ind w:firstLine="480"/>
        <w:rPr>
          <w:rFonts w:hint="eastAsia"/>
          <w:lang w:val="en-US" w:eastAsia="zh-CN"/>
        </w:rPr>
      </w:pPr>
      <w:r>
        <w:rPr>
          <w:rFonts w:hint="eastAsia"/>
          <w:b/>
          <w:bCs/>
          <w:lang w:val="en-US" w:eastAsia="zh-CN"/>
        </w:rPr>
        <w:t>联农带农：</w:t>
      </w:r>
      <w:r>
        <w:rPr>
          <w:rFonts w:hint="eastAsia"/>
          <w:lang w:val="en-US" w:eastAsia="zh-CN"/>
        </w:rPr>
        <w:t>本项目通过</w:t>
      </w:r>
      <w:r>
        <w:rPr>
          <w:rFonts w:hint="eastAsia"/>
          <w:color w:val="auto"/>
          <w:lang w:val="en-US" w:eastAsia="zh-CN"/>
        </w:rPr>
        <w:t>对奈曼旗在北京地区及国家832平台销售的奈曼旗农畜特产品的企业、合作社给予一定的物流补贴，降低销售成本，带动农户、脱贫户增产增收，提高市场竞争力、占有率。同时拉动</w:t>
      </w:r>
      <w:r>
        <w:rPr>
          <w:rFonts w:hint="eastAsia" w:ascii="仿宋" w:hAnsi="仿宋"/>
        </w:rPr>
        <w:t>企业、合作社打开市场扩大生产，</w:t>
      </w:r>
      <w:r>
        <w:rPr>
          <w:rFonts w:hint="eastAsia"/>
          <w:color w:val="auto"/>
          <w:lang w:val="en-US" w:eastAsia="zh-CN"/>
        </w:rPr>
        <w:t>加大对脱贫地区农畜特产品采购力度，</w:t>
      </w:r>
      <w:r>
        <w:rPr>
          <w:rFonts w:hint="eastAsia" w:ascii="仿宋" w:hAnsi="仿宋"/>
        </w:rPr>
        <w:t>增加从种植、养殖户手中收购初级产品数量，使</w:t>
      </w:r>
      <w:r>
        <w:rPr>
          <w:rFonts w:hint="eastAsia" w:ascii="仿宋" w:hAnsi="仿宋"/>
          <w:lang w:eastAsia="zh-CN"/>
        </w:rPr>
        <w:t>农户、</w:t>
      </w:r>
      <w:r>
        <w:rPr>
          <w:rFonts w:hint="eastAsia" w:ascii="仿宋" w:hAnsi="仿宋"/>
        </w:rPr>
        <w:t>脱贫户稳步增收。</w:t>
      </w:r>
    </w:p>
    <w:bookmarkEnd w:id="52"/>
    <w:bookmarkEnd w:id="53"/>
    <w:bookmarkEnd w:id="54"/>
    <w:bookmarkEnd w:id="55"/>
    <w:bookmarkEnd w:id="56"/>
    <w:bookmarkEnd w:id="57"/>
    <w:p>
      <w:pPr>
        <w:keepNext w:val="0"/>
        <w:keepLines w:val="0"/>
        <w:widowControl/>
        <w:suppressLineNumbers w:val="0"/>
        <w:jc w:val="left"/>
      </w:pPr>
      <w:r>
        <w:rPr>
          <w:rFonts w:hint="eastAsia" w:hAnsi="宋体" w:cs="仿宋_GB2312"/>
          <w:b/>
          <w:bCs/>
          <w:color w:val="000000"/>
          <w:kern w:val="0"/>
          <w:sz w:val="28"/>
          <w:szCs w:val="28"/>
          <w:lang w:val="en-US" w:eastAsia="zh-CN" w:bidi="ar"/>
        </w:rPr>
        <w:t>风险防范：</w:t>
      </w:r>
      <w:r>
        <w:rPr>
          <w:rFonts w:ascii="仿宋_GB2312" w:hAnsi="宋体" w:eastAsia="仿宋_GB2312" w:cs="仿宋_GB2312"/>
          <w:color w:val="000000"/>
          <w:kern w:val="0"/>
          <w:sz w:val="28"/>
          <w:szCs w:val="28"/>
          <w:lang w:val="en-US" w:eastAsia="zh-CN" w:bidi="ar"/>
        </w:rPr>
        <w:t>健全补贴企业、合作社商业经营模式，由合作企业、合作社自行承担</w:t>
      </w:r>
      <w:r>
        <w:rPr>
          <w:rFonts w:hint="eastAsia" w:ascii="仿宋_GB2312" w:hAnsi="宋体" w:eastAsia="仿宋_GB2312" w:cs="仿宋_GB2312"/>
          <w:color w:val="000000"/>
          <w:kern w:val="0"/>
          <w:sz w:val="28"/>
          <w:szCs w:val="28"/>
          <w:lang w:val="en-US" w:eastAsia="zh-CN" w:bidi="ar"/>
        </w:rPr>
        <w:t>市场风险</w:t>
      </w:r>
    </w:p>
    <w:p>
      <w:pPr>
        <w:rPr>
          <w:rFonts w:hint="eastAsia"/>
          <w:lang w:val="en-US" w:eastAsia="zh-CN"/>
        </w:rPr>
      </w:pPr>
    </w:p>
    <w:p>
      <w:pPr>
        <w:pStyle w:val="2"/>
        <w:bidi w:val="0"/>
        <w:rPr>
          <w:rFonts w:hint="default"/>
          <w:lang w:val="en-US" w:eastAsia="zh-CN"/>
        </w:rPr>
      </w:pPr>
      <w:bookmarkStart w:id="62" w:name="_Toc5899"/>
      <w:r>
        <w:rPr>
          <w:rFonts w:hint="eastAsia"/>
          <w:lang w:val="en-US" w:eastAsia="zh-CN"/>
        </w:rPr>
        <w:t>七、结 论</w:t>
      </w:r>
      <w:bookmarkEnd w:id="62"/>
    </w:p>
    <w:p>
      <w:pPr>
        <w:bidi w:val="0"/>
        <w:rPr>
          <w:rFonts w:hint="default"/>
          <w:lang w:val="en-US" w:eastAsia="zh-CN"/>
        </w:rPr>
      </w:pPr>
      <w:r>
        <w:rPr>
          <w:rFonts w:hint="eastAsia"/>
          <w:lang w:val="en-US" w:eastAsia="zh-CN"/>
        </w:rPr>
        <w:t>该项目的实施是</w:t>
      </w:r>
      <w:r>
        <w:rPr>
          <w:rFonts w:hint="default"/>
          <w:lang w:val="en-US" w:eastAsia="zh-CN"/>
        </w:rPr>
        <w:t>深刻把握“两个确立”，自觉践行“两个维护”，增强“四个意识”，坚定“四个自信”，贯彻落实习近平总书记关于巩固拓展脱贫攻坚成果同乡村振兴有效衔接工作重要讲话重要指示批示精神，落实中央、自治区和市委的决策布署，保持帮扶政策总体稳定，持续提升脱贫产业成效，强化防返贫致贫动态监测，切实做到“三保障”常态化排查，加大金融、就业帮扶力度，强化驻村帮扶工作，深化京蒙协作和中央机关定点帮扶，壮大嘎查村集体经济，防止规模性返贫。</w:t>
      </w:r>
    </w:p>
    <w:p>
      <w:pPr>
        <w:bidi w:val="0"/>
        <w:rPr>
          <w:rFonts w:hint="default"/>
          <w:color w:val="auto"/>
          <w:lang w:val="en-US" w:eastAsia="zh-CN"/>
        </w:rPr>
      </w:pPr>
      <w:r>
        <w:rPr>
          <w:rFonts w:hint="eastAsia"/>
          <w:lang w:val="en-US" w:eastAsia="zh-CN"/>
        </w:rPr>
        <w:t>该项目实施可有效的</w:t>
      </w:r>
      <w:r>
        <w:rPr>
          <w:rFonts w:hint="default"/>
          <w:lang w:val="en-US" w:eastAsia="zh-CN"/>
        </w:rPr>
        <w:t>深化京蒙协作和对口帮扶</w:t>
      </w:r>
      <w:r>
        <w:rPr>
          <w:rFonts w:hint="eastAsia"/>
          <w:lang w:val="en-US" w:eastAsia="zh-CN"/>
        </w:rPr>
        <w:t>，对接对口帮扶区、帮扶企业，为企业补贴物流成本，降低企业销售成本，带动脱贫户增产增收，提高市场竞争力、占有率，</w:t>
      </w:r>
      <w:r>
        <w:rPr>
          <w:rFonts w:hint="eastAsia"/>
          <w:color w:val="auto"/>
          <w:lang w:val="en-US" w:eastAsia="zh-CN"/>
        </w:rPr>
        <w:t>加大对脱贫地区农畜特产品采购力度。</w:t>
      </w:r>
    </w:p>
    <w:sectPr>
      <w:headerReference r:id="rId12" w:type="default"/>
      <w:footerReference r:id="rId13" w:type="default"/>
      <w:pgSz w:w="11906" w:h="16838"/>
      <w:pgMar w:top="1871" w:right="1418" w:bottom="1531" w:left="1418" w:header="850" w:footer="851" w:gutter="0"/>
      <w:pgNumType w:fmt="decimal" w:start="1"/>
      <w:cols w:space="720" w:num="1"/>
      <w:docGrid w:type="linesAndChars" w:linePitch="5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81A557-1EF5-456A-AEA0-E61E36418A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84D97F4-395B-45D5-B781-0AB217872059}"/>
  </w:font>
  <w:font w:name="等线">
    <w:altName w:val="微软雅黑"/>
    <w:panose1 w:val="02010600030101010101"/>
    <w:charset w:val="86"/>
    <w:family w:val="auto"/>
    <w:pitch w:val="default"/>
    <w:sig w:usb0="00000000" w:usb1="00000000" w:usb2="00000016" w:usb3="00000000" w:csb0="0004000F" w:csb1="00000000"/>
  </w:font>
  <w:font w:name="长城行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B98C8598-1343-4CB3-909F-CF4A9BE91809}"/>
  </w:font>
  <w:font w:name="隶书">
    <w:panose1 w:val="02010509060101010101"/>
    <w:charset w:val="86"/>
    <w:family w:val="modern"/>
    <w:pitch w:val="default"/>
    <w:sig w:usb0="00000001" w:usb1="080E0000" w:usb2="00000000" w:usb3="00000000" w:csb0="00040000" w:csb1="00000000"/>
    <w:embedRegular r:id="rId4" w:fontKey="{C125A0EB-1B67-4B88-BAF8-87FB7AD0405B}"/>
  </w:font>
  <w:font w:name="仿宋">
    <w:panose1 w:val="02010609060101010101"/>
    <w:charset w:val="86"/>
    <w:family w:val="auto"/>
    <w:pitch w:val="default"/>
    <w:sig w:usb0="800002BF" w:usb1="38CF7CFA" w:usb2="00000016" w:usb3="00000000" w:csb0="00040001" w:csb1="00000000"/>
    <w:embedRegular r:id="rId5" w:fontKey="{11CD447C-B56B-417D-8C52-F7F89A1645A3}"/>
  </w:font>
  <w:font w:name="Calibri Light">
    <w:panose1 w:val="020F0302020204030204"/>
    <w:charset w:val="00"/>
    <w:family w:val="swiss"/>
    <w:pitch w:val="default"/>
    <w:sig w:usb0="A00002EF" w:usb1="4000207B" w:usb2="00000000" w:usb3="00000000" w:csb0="2000019F" w:csb1="00000000"/>
    <w:embedRegular r:id="rId6" w:fontKey="{63746CE5-7157-4633-BA76-CA1381BF3B0C}"/>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right"/>
    </w:pPr>
    <w:r>
      <w:rPr>
        <w:rFonts w:hint="eastAsia" w:ascii="方正仿宋_GB2312" w:hAnsi="方正仿宋_GB2312" w:eastAsia="方正仿宋_GB2312" w:cs="方正仿宋_GB2312"/>
        <w:b w:val="0"/>
        <w:bCs w:val="0"/>
        <w:kern w:val="2"/>
        <w:sz w:val="22"/>
        <w:szCs w:val="22"/>
        <w:lang w:val="en-US" w:eastAsia="zh-CN" w:bidi="ar-SA"/>
      </w:rPr>
      <w:t>中亿国际设计集团有限公司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8025" cy="3556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08025" cy="355600"/>
                      </a:xfrm>
                      <a:prstGeom prst="rect">
                        <a:avLst/>
                      </a:prstGeom>
                      <a:noFill/>
                      <a:ln>
                        <a:noFill/>
                      </a:ln>
                    </wps:spPr>
                    <wps:txbx>
                      <w:txbxContent>
                        <w:p>
                          <w:pPr>
                            <w:ind w:firstLine="560"/>
                            <w:jc w:val="center"/>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23</w:t>
                          </w:r>
                          <w:r>
                            <w:rPr>
                              <w:sz w:val="18"/>
                              <w:szCs w:val="18"/>
                            </w:rPr>
                            <w:fldChar w:fldCharType="end"/>
                          </w:r>
                        </w:p>
                      </w:txbxContent>
                    </wps:txbx>
                    <wps:bodyPr rot="0" vert="horz" wrap="square" lIns="0" tIns="0" rIns="0" bIns="0" anchor="t" anchorCtr="0" upright="1">
                      <a:spAutoFit/>
                    </wps:bodyPr>
                  </wps:wsp>
                </a:graphicData>
              </a:graphic>
            </wp:anchor>
          </w:drawing>
        </mc:Choice>
        <mc:Fallback>
          <w:pict>
            <v:shape id="文本框 1" o:spid="_x0000_s1026" o:spt="202" type="#_x0000_t202" style="position:absolute;left:0pt;margin-top:0pt;height:28pt;width:55.75pt;mso-position-horizontal:center;mso-position-horizontal-relative:margin;z-index:251659264;mso-width-relative:page;mso-height-relative:page;" filled="f" stroked="f" coordsize="21600,21600" o:gfxdata="UEsDBAoAAAAAAIdO4kAAAAAAAAAAAAAAAAAEAAAAZHJzL1BLAwQUAAAACACHTuJA07KTRdIAAAAE&#10;AQAADwAAAGRycy9kb3ducmV2LnhtbE2PMU/DMBCFdyT+g3VILIjartQI0jgdECxsFBY2N74mEfY5&#10;iq9J6K/HZYHlpKf39N531W4JXkw4pj6SAb1SIJCa6HpqDXy8v9w/gEhsyVkfCQ18Y4JdfX1V2dLF&#10;md5w2nMrcgml0hromIdSytR0GGxaxQEpe8c4BstZjq10o51zefByrVQhg+0pL3R2wKcOm6/9KRgo&#10;lufh7vUR1/O58RN9nrVm1Mbc3mi1BcG48F8YLvgZHerMdIgnckl4A/kR/r0XT+sNiIOBTaFA1pX8&#10;D1//AFBLAwQUAAAACACHTuJAjB9xKAsCAAAEBAAADgAAAGRycy9lMm9Eb2MueG1srVPNjtMwEL4j&#10;8Q6W7zRpUZdV1HS1bFWEtPxICw/gOk5jEXvM2G1SHgDegBMX7jxXn4Ox05RlueyBizW2x9983zfj&#10;xVVvWrZX6DXYkk8nOWfKSqi03Zb844f1s0vOfBC2Ei1YVfKD8vxq+fTJonOFmkEDbaWQEYj1RedK&#10;3oTgiizzslFG+Ak4ZemyBjQi0Ba3WYWiI3TTZrM8v8g6wMohSOU9na6GS35CxMcAQl1rqVYgd0bZ&#10;MKCiakUgSb7RzvNlYlvXSoZ3de1VYG3JSWlIKxWheBPXbLkQxRaFa7Q8URCPofBAkxHaUtEz1EoE&#10;wXao/4EyWiJ4qMNEgskGIckRUjHNH3hz1winkhay2ruz6f7/wcq3+/fIdFXyGWdWGGr48fu3449f&#10;x59f2TTa0zlfUNado7zQv4SehiZJ9e4W5CfPLNw0wm7VNSJ0jRIV0Usvs3tPBxwfQTbdG6iojtgF&#10;SEB9jSZ6R24wQqfWHM6tUX1gkg5f5Jf5bM6ZpKvn8/lFnlqXiWJ87NCHVwoMi0HJkTqfwMX+1geS&#10;QaljSqxlYa3bNnW/tX8dUGI8SeQj34F56Df9yYwNVAeSgTAME30lChrAL5x1NEgl9593AhVn7WtL&#10;VsSpGwMcg80YCCvpackDZ0N4E4bp3DnU24aQR7Ovya61TlKirwOLE08ajqTwNMhx+u7vU9afz7v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yk0XSAAAABAEAAA8AAAAAAAAAAQAgAAAAIgAAAGRy&#10;cy9kb3ducmV2LnhtbFBLAQIUABQAAAAIAIdO4kCMH3EoCwIAAAQEAAAOAAAAAAAAAAEAIAAAACEB&#10;AABkcnMvZTJvRG9jLnhtbFBLBQYAAAAABgAGAFkBAACeBQAAAAA=&#10;">
              <v:fill on="f" focussize="0,0"/>
              <v:stroke on="f"/>
              <v:imagedata o:title=""/>
              <o:lock v:ext="edit" aspectratio="f"/>
              <v:textbox inset="0mm,0mm,0mm,0mm" style="mso-fit-shape-to-text:t;">
                <w:txbxContent>
                  <w:p>
                    <w:pPr>
                      <w:ind w:firstLine="560"/>
                      <w:jc w:val="center"/>
                      <w:rPr>
                        <w:sz w:val="18"/>
                        <w:szCs w:val="18"/>
                      </w:rPr>
                    </w:pPr>
                    <w:r>
                      <w:rPr>
                        <w:sz w:val="18"/>
                        <w:szCs w:val="18"/>
                      </w:rPr>
                      <w:fldChar w:fldCharType="begin"/>
                    </w:r>
                    <w:r>
                      <w:rPr>
                        <w:sz w:val="18"/>
                        <w:szCs w:val="18"/>
                      </w:rPr>
                      <w:instrText xml:space="preserve">PAGE  </w:instrText>
                    </w:r>
                    <w:r>
                      <w:rPr>
                        <w:sz w:val="18"/>
                        <w:szCs w:val="18"/>
                      </w:rPr>
                      <w:fldChar w:fldCharType="separate"/>
                    </w:r>
                    <w:r>
                      <w:rPr>
                        <w:sz w:val="18"/>
                        <w:szCs w:val="18"/>
                      </w:rPr>
                      <w:t>23</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ind w:firstLine="560"/>
    </w:pPr>
    <w:r>
      <w:fldChar w:fldCharType="begin"/>
    </w:r>
    <w:r>
      <w:instrText xml:space="preserve">PAGE  </w:instrText>
    </w:r>
    <w:r>
      <w:fldChar w:fldCharType="end"/>
    </w:r>
  </w:p>
  <w:p>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7778015"/>
                          </w:sdtPr>
                          <w:sdtContent>
                            <w:p>
                              <w:pPr>
                                <w:pStyle w:val="23"/>
                                <w:ind w:firstLine="360"/>
                              </w:pPr>
                              <w:r>
                                <w:fldChar w:fldCharType="begin"/>
                              </w:r>
                              <w:r>
                                <w:instrText xml:space="preserve">PAGE   \* MERGEFORMAT</w:instrText>
                              </w:r>
                              <w:r>
                                <w:fldChar w:fldCharType="separate"/>
                              </w:r>
                              <w:r>
                                <w:rPr>
                                  <w:lang w:val="zh-CN"/>
                                </w:rPr>
                                <w:t>30</w:t>
                              </w:r>
                              <w:r>
                                <w:fldChar w:fldCharType="end"/>
                              </w:r>
                            </w:p>
                          </w:sdtContent>
                        </w:sdt>
                        <w:p>
                          <w:pPr>
                            <w:pStyle w:val="3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387778015"/>
                    </w:sdtPr>
                    <w:sdtContent>
                      <w:p>
                        <w:pPr>
                          <w:pStyle w:val="23"/>
                          <w:ind w:firstLine="360"/>
                        </w:pPr>
                        <w:r>
                          <w:fldChar w:fldCharType="begin"/>
                        </w:r>
                        <w:r>
                          <w:instrText xml:space="preserve">PAGE   \* MERGEFORMAT</w:instrText>
                        </w:r>
                        <w:r>
                          <w:fldChar w:fldCharType="separate"/>
                        </w:r>
                        <w:r>
                          <w:rPr>
                            <w:lang w:val="zh-CN"/>
                          </w:rPr>
                          <w:t>30</w:t>
                        </w:r>
                        <w:r>
                          <w:fldChar w:fldCharType="end"/>
                        </w:r>
                      </w:p>
                    </w:sdtContent>
                  </w:sdt>
                  <w:p>
                    <w:pPr>
                      <w:pStyle w:val="3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spacing w:line="240" w:lineRule="auto"/>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ascii="隶书" w:eastAsia="仿宋_GB2312"/>
        <w:lang w:val="en-US" w:eastAsia="zh-CN"/>
      </w:rPr>
    </w:pPr>
    <w:r>
      <w:rPr>
        <w:rFonts w:hint="eastAsia"/>
        <w:lang w:val="en-US" w:eastAsia="zh-CN"/>
      </w:rPr>
      <w:t>奈曼旗消费帮扶物流补贴项目实施方案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Calibri Light" w:hAnsi="Calibri Light"/>
        <w:sz w:val="20"/>
        <w:u w:val="single"/>
      </w:rPr>
    </w:pPr>
    <w:r>
      <w:rPr>
        <w:rFonts w:hint="eastAsia"/>
        <w:lang w:val="en-US" w:eastAsia="zh-CN"/>
      </w:rPr>
      <w:t>奈曼旗消费帮扶物流补贴项目实施方案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574A4"/>
    <w:multiLevelType w:val="multilevel"/>
    <w:tmpl w:val="1F8574A4"/>
    <w:lvl w:ilvl="0" w:tentative="0">
      <w:start w:val="1"/>
      <w:numFmt w:val="decimal"/>
      <w:suff w:val="nothing"/>
      <w:lvlText w:val="%1"/>
      <w:lvlJc w:val="left"/>
      <w:pPr>
        <w:ind w:left="2694" w:firstLine="0"/>
      </w:pPr>
      <w:rPr>
        <w:rFonts w:hint="eastAsia"/>
        <w:color w:val="FFFFFF"/>
      </w:rPr>
    </w:lvl>
    <w:lvl w:ilvl="1" w:tentative="0">
      <w:start w:val="1"/>
      <w:numFmt w:val="decimal"/>
      <w:suff w:val="space"/>
      <w:lvlText w:val="%1.%2"/>
      <w:lvlJc w:val="left"/>
      <w:pPr>
        <w:ind w:left="200" w:firstLine="0"/>
      </w:pPr>
      <w:rPr>
        <w:rFonts w:hint="eastAsia"/>
      </w:rPr>
    </w:lvl>
    <w:lvl w:ilvl="2" w:tentative="0">
      <w:start w:val="1"/>
      <w:numFmt w:val="decimal"/>
      <w:suff w:val="space"/>
      <w:lvlText w:val="%1.%2.%3"/>
      <w:lvlJc w:val="left"/>
      <w:pPr>
        <w:ind w:left="5671"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none"/>
      <w:suff w:val="nothing"/>
      <w:lvlText w:val=""/>
      <w:lvlJc w:val="left"/>
      <w:pPr>
        <w:ind w:left="400" w:firstLine="0"/>
      </w:pPr>
      <w:rPr>
        <w:rFonts w:hint="eastAsia"/>
      </w:rPr>
    </w:lvl>
    <w:lvl w:ilvl="6" w:tentative="0">
      <w:start w:val="1"/>
      <w:numFmt w:val="none"/>
      <w:suff w:val="nothing"/>
      <w:lvlText w:val=""/>
      <w:lvlJc w:val="left"/>
      <w:pPr>
        <w:ind w:left="400" w:firstLine="0"/>
      </w:pPr>
      <w:rPr>
        <w:rFonts w:hint="eastAsia"/>
      </w:rPr>
    </w:lvl>
    <w:lvl w:ilvl="7" w:tentative="0">
      <w:start w:val="1"/>
      <w:numFmt w:val="decimal"/>
      <w:lvlRestart w:val="1"/>
      <w:pStyle w:val="76"/>
      <w:suff w:val="space"/>
      <w:lvlText w:val="表%1-%8"/>
      <w:lvlJc w:val="left"/>
      <w:pPr>
        <w:ind w:left="400" w:firstLine="0"/>
      </w:pPr>
      <w:rPr>
        <w:rFonts w:hint="eastAsia"/>
      </w:rPr>
    </w:lvl>
    <w:lvl w:ilvl="8" w:tentative="0">
      <w:start w:val="1"/>
      <w:numFmt w:val="none"/>
      <w:suff w:val="nothing"/>
      <w:lvlText w:val=""/>
      <w:lvlJc w:val="left"/>
      <w:pPr>
        <w:ind w:left="400" w:firstLine="0"/>
      </w:pPr>
      <w:rPr>
        <w:rFonts w:hint="eastAsia"/>
      </w:rPr>
    </w:lvl>
  </w:abstractNum>
  <w:abstractNum w:abstractNumId="1">
    <w:nsid w:val="39A36257"/>
    <w:multiLevelType w:val="multilevel"/>
    <w:tmpl w:val="39A36257"/>
    <w:lvl w:ilvl="0" w:tentative="0">
      <w:start w:val="1"/>
      <w:numFmt w:val="decimal"/>
      <w:pStyle w:val="64"/>
      <w:lvlText w:val="%1."/>
      <w:lvlJc w:val="left"/>
      <w:pPr>
        <w:tabs>
          <w:tab w:val="left" w:pos="360"/>
        </w:tabs>
        <w:ind w:left="360" w:hanging="360"/>
      </w:pPr>
      <w:rPr>
        <w:rFonts w:hint="eastAsia"/>
      </w:rPr>
    </w:lvl>
    <w:lvl w:ilvl="1" w:tentative="0">
      <w:start w:val="10"/>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581"/>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zN2Q3YzMzMjg3NWVhNzdmYzA2ZWQ3ZjgzNDhmYmIifQ=="/>
  </w:docVars>
  <w:rsids>
    <w:rsidRoot w:val="00172A27"/>
    <w:rsid w:val="00000BFF"/>
    <w:rsid w:val="00000F86"/>
    <w:rsid w:val="00001747"/>
    <w:rsid w:val="00002958"/>
    <w:rsid w:val="00003303"/>
    <w:rsid w:val="00005F08"/>
    <w:rsid w:val="00005F2C"/>
    <w:rsid w:val="00007006"/>
    <w:rsid w:val="00007BA9"/>
    <w:rsid w:val="00007C57"/>
    <w:rsid w:val="000148C9"/>
    <w:rsid w:val="00014B35"/>
    <w:rsid w:val="00014D9B"/>
    <w:rsid w:val="0001611D"/>
    <w:rsid w:val="000216F2"/>
    <w:rsid w:val="00030E64"/>
    <w:rsid w:val="00031D4E"/>
    <w:rsid w:val="00035038"/>
    <w:rsid w:val="00036165"/>
    <w:rsid w:val="000404C9"/>
    <w:rsid w:val="0004126D"/>
    <w:rsid w:val="00041843"/>
    <w:rsid w:val="00045870"/>
    <w:rsid w:val="00045D95"/>
    <w:rsid w:val="00045EAB"/>
    <w:rsid w:val="00046B35"/>
    <w:rsid w:val="000517C1"/>
    <w:rsid w:val="00051AC6"/>
    <w:rsid w:val="00054FAD"/>
    <w:rsid w:val="00055543"/>
    <w:rsid w:val="00055E4F"/>
    <w:rsid w:val="0005704B"/>
    <w:rsid w:val="0005716B"/>
    <w:rsid w:val="0006006C"/>
    <w:rsid w:val="00061C28"/>
    <w:rsid w:val="000626D0"/>
    <w:rsid w:val="00062CD5"/>
    <w:rsid w:val="00063960"/>
    <w:rsid w:val="000667F9"/>
    <w:rsid w:val="00070E6D"/>
    <w:rsid w:val="00072C77"/>
    <w:rsid w:val="0007388D"/>
    <w:rsid w:val="00074BB5"/>
    <w:rsid w:val="0007692D"/>
    <w:rsid w:val="000806DB"/>
    <w:rsid w:val="00083462"/>
    <w:rsid w:val="0008369F"/>
    <w:rsid w:val="0008499B"/>
    <w:rsid w:val="000857CB"/>
    <w:rsid w:val="00086004"/>
    <w:rsid w:val="0008616E"/>
    <w:rsid w:val="00086171"/>
    <w:rsid w:val="00087BE1"/>
    <w:rsid w:val="00093B50"/>
    <w:rsid w:val="0009623E"/>
    <w:rsid w:val="00096EB2"/>
    <w:rsid w:val="000A0A4B"/>
    <w:rsid w:val="000A3025"/>
    <w:rsid w:val="000A546B"/>
    <w:rsid w:val="000B1075"/>
    <w:rsid w:val="000B188B"/>
    <w:rsid w:val="000B2FB9"/>
    <w:rsid w:val="000B31D9"/>
    <w:rsid w:val="000B5A66"/>
    <w:rsid w:val="000B775E"/>
    <w:rsid w:val="000C2A11"/>
    <w:rsid w:val="000C321B"/>
    <w:rsid w:val="000C5B4D"/>
    <w:rsid w:val="000C5DF6"/>
    <w:rsid w:val="000C7E16"/>
    <w:rsid w:val="000C7FDF"/>
    <w:rsid w:val="000D0F14"/>
    <w:rsid w:val="000D318F"/>
    <w:rsid w:val="000D3B04"/>
    <w:rsid w:val="000D3C8C"/>
    <w:rsid w:val="000D5547"/>
    <w:rsid w:val="000D6837"/>
    <w:rsid w:val="000E132C"/>
    <w:rsid w:val="000E2109"/>
    <w:rsid w:val="000E7E7A"/>
    <w:rsid w:val="000F15C2"/>
    <w:rsid w:val="000F3923"/>
    <w:rsid w:val="000F7242"/>
    <w:rsid w:val="00101867"/>
    <w:rsid w:val="00104D42"/>
    <w:rsid w:val="001078E6"/>
    <w:rsid w:val="00111829"/>
    <w:rsid w:val="00116A94"/>
    <w:rsid w:val="001201C8"/>
    <w:rsid w:val="00120EF7"/>
    <w:rsid w:val="00121937"/>
    <w:rsid w:val="00122969"/>
    <w:rsid w:val="00123B6D"/>
    <w:rsid w:val="00130521"/>
    <w:rsid w:val="00130E14"/>
    <w:rsid w:val="00134B0B"/>
    <w:rsid w:val="00134C84"/>
    <w:rsid w:val="001456F6"/>
    <w:rsid w:val="00147074"/>
    <w:rsid w:val="00150D7B"/>
    <w:rsid w:val="00152450"/>
    <w:rsid w:val="001539A0"/>
    <w:rsid w:val="00154F2C"/>
    <w:rsid w:val="001566CC"/>
    <w:rsid w:val="00156EDD"/>
    <w:rsid w:val="00164459"/>
    <w:rsid w:val="00164FD4"/>
    <w:rsid w:val="00165A93"/>
    <w:rsid w:val="0016672B"/>
    <w:rsid w:val="0017074F"/>
    <w:rsid w:val="001707D0"/>
    <w:rsid w:val="00170B8F"/>
    <w:rsid w:val="00171616"/>
    <w:rsid w:val="001716B3"/>
    <w:rsid w:val="00172A27"/>
    <w:rsid w:val="00173575"/>
    <w:rsid w:val="00173762"/>
    <w:rsid w:val="001801F7"/>
    <w:rsid w:val="001827F5"/>
    <w:rsid w:val="00185B33"/>
    <w:rsid w:val="00185E24"/>
    <w:rsid w:val="001874D9"/>
    <w:rsid w:val="00191532"/>
    <w:rsid w:val="00194E9C"/>
    <w:rsid w:val="00195811"/>
    <w:rsid w:val="00196B9A"/>
    <w:rsid w:val="001A797D"/>
    <w:rsid w:val="001A7E83"/>
    <w:rsid w:val="001B10CA"/>
    <w:rsid w:val="001C05E4"/>
    <w:rsid w:val="001C0D2C"/>
    <w:rsid w:val="001C340C"/>
    <w:rsid w:val="001C401D"/>
    <w:rsid w:val="001C6E47"/>
    <w:rsid w:val="001D04EA"/>
    <w:rsid w:val="001D1409"/>
    <w:rsid w:val="001D1789"/>
    <w:rsid w:val="001D1793"/>
    <w:rsid w:val="001D1D12"/>
    <w:rsid w:val="001D2513"/>
    <w:rsid w:val="001D4229"/>
    <w:rsid w:val="001D68C5"/>
    <w:rsid w:val="001E0060"/>
    <w:rsid w:val="001E105D"/>
    <w:rsid w:val="001E3D90"/>
    <w:rsid w:val="001F194C"/>
    <w:rsid w:val="001F2ED7"/>
    <w:rsid w:val="001F3AE4"/>
    <w:rsid w:val="001F3CF3"/>
    <w:rsid w:val="001F4921"/>
    <w:rsid w:val="001F701C"/>
    <w:rsid w:val="002014A5"/>
    <w:rsid w:val="002132AA"/>
    <w:rsid w:val="002133E2"/>
    <w:rsid w:val="00214735"/>
    <w:rsid w:val="0021474D"/>
    <w:rsid w:val="0021538B"/>
    <w:rsid w:val="002155BE"/>
    <w:rsid w:val="002223F9"/>
    <w:rsid w:val="00223593"/>
    <w:rsid w:val="00224B61"/>
    <w:rsid w:val="0022650A"/>
    <w:rsid w:val="00226F50"/>
    <w:rsid w:val="00227D0F"/>
    <w:rsid w:val="00234C01"/>
    <w:rsid w:val="00234D1D"/>
    <w:rsid w:val="0023513D"/>
    <w:rsid w:val="00237848"/>
    <w:rsid w:val="00240E88"/>
    <w:rsid w:val="00241CC1"/>
    <w:rsid w:val="002467FF"/>
    <w:rsid w:val="00247490"/>
    <w:rsid w:val="00247C56"/>
    <w:rsid w:val="002507E8"/>
    <w:rsid w:val="00250D08"/>
    <w:rsid w:val="00251B0C"/>
    <w:rsid w:val="002522B0"/>
    <w:rsid w:val="0025236F"/>
    <w:rsid w:val="002532A4"/>
    <w:rsid w:val="00253921"/>
    <w:rsid w:val="00256861"/>
    <w:rsid w:val="00256C89"/>
    <w:rsid w:val="00257DFE"/>
    <w:rsid w:val="00263FCB"/>
    <w:rsid w:val="00264FBF"/>
    <w:rsid w:val="00270585"/>
    <w:rsid w:val="00270EE4"/>
    <w:rsid w:val="002743C6"/>
    <w:rsid w:val="00280A2F"/>
    <w:rsid w:val="00281924"/>
    <w:rsid w:val="00281A98"/>
    <w:rsid w:val="00281B48"/>
    <w:rsid w:val="002926FA"/>
    <w:rsid w:val="00292BEA"/>
    <w:rsid w:val="002934DB"/>
    <w:rsid w:val="00297BA3"/>
    <w:rsid w:val="002A07D5"/>
    <w:rsid w:val="002A148C"/>
    <w:rsid w:val="002A43CC"/>
    <w:rsid w:val="002A72B1"/>
    <w:rsid w:val="002B0551"/>
    <w:rsid w:val="002B0D3B"/>
    <w:rsid w:val="002B48A5"/>
    <w:rsid w:val="002B7D4E"/>
    <w:rsid w:val="002C00C8"/>
    <w:rsid w:val="002C2DBD"/>
    <w:rsid w:val="002C36DC"/>
    <w:rsid w:val="002C37D4"/>
    <w:rsid w:val="002C69CA"/>
    <w:rsid w:val="002D10C4"/>
    <w:rsid w:val="002D7308"/>
    <w:rsid w:val="002D7698"/>
    <w:rsid w:val="002E1097"/>
    <w:rsid w:val="002E155D"/>
    <w:rsid w:val="002E2302"/>
    <w:rsid w:val="002E2776"/>
    <w:rsid w:val="002E456B"/>
    <w:rsid w:val="002E53B3"/>
    <w:rsid w:val="002E79B7"/>
    <w:rsid w:val="002F4951"/>
    <w:rsid w:val="002F4D2C"/>
    <w:rsid w:val="002F5085"/>
    <w:rsid w:val="002F5351"/>
    <w:rsid w:val="002F70B3"/>
    <w:rsid w:val="002F725D"/>
    <w:rsid w:val="00301285"/>
    <w:rsid w:val="00301912"/>
    <w:rsid w:val="00301E14"/>
    <w:rsid w:val="003020ED"/>
    <w:rsid w:val="00302864"/>
    <w:rsid w:val="0030346C"/>
    <w:rsid w:val="00304E5B"/>
    <w:rsid w:val="00305BA2"/>
    <w:rsid w:val="003061A3"/>
    <w:rsid w:val="00307962"/>
    <w:rsid w:val="00311A7A"/>
    <w:rsid w:val="0031361F"/>
    <w:rsid w:val="0031476F"/>
    <w:rsid w:val="003154C2"/>
    <w:rsid w:val="00322F3E"/>
    <w:rsid w:val="003234B5"/>
    <w:rsid w:val="00324D0D"/>
    <w:rsid w:val="003257CD"/>
    <w:rsid w:val="00326B0D"/>
    <w:rsid w:val="00326D70"/>
    <w:rsid w:val="00326DB6"/>
    <w:rsid w:val="00327959"/>
    <w:rsid w:val="00327E84"/>
    <w:rsid w:val="003308A2"/>
    <w:rsid w:val="0033138C"/>
    <w:rsid w:val="00331597"/>
    <w:rsid w:val="00333AA5"/>
    <w:rsid w:val="003368C8"/>
    <w:rsid w:val="0033734F"/>
    <w:rsid w:val="00337941"/>
    <w:rsid w:val="00340591"/>
    <w:rsid w:val="00341E99"/>
    <w:rsid w:val="00343280"/>
    <w:rsid w:val="00343778"/>
    <w:rsid w:val="00344465"/>
    <w:rsid w:val="00344AC6"/>
    <w:rsid w:val="00347734"/>
    <w:rsid w:val="00350BCC"/>
    <w:rsid w:val="003525D1"/>
    <w:rsid w:val="00355685"/>
    <w:rsid w:val="003560CD"/>
    <w:rsid w:val="003562A7"/>
    <w:rsid w:val="00357BA0"/>
    <w:rsid w:val="00362CE1"/>
    <w:rsid w:val="00364133"/>
    <w:rsid w:val="003649AD"/>
    <w:rsid w:val="00365472"/>
    <w:rsid w:val="003663FB"/>
    <w:rsid w:val="003673C3"/>
    <w:rsid w:val="00370434"/>
    <w:rsid w:val="003732E0"/>
    <w:rsid w:val="003752D6"/>
    <w:rsid w:val="00381A3E"/>
    <w:rsid w:val="00382474"/>
    <w:rsid w:val="00383DF6"/>
    <w:rsid w:val="00386B2D"/>
    <w:rsid w:val="00386C23"/>
    <w:rsid w:val="00387A71"/>
    <w:rsid w:val="003906D9"/>
    <w:rsid w:val="00390B95"/>
    <w:rsid w:val="00390D0A"/>
    <w:rsid w:val="00391055"/>
    <w:rsid w:val="0039130F"/>
    <w:rsid w:val="00391C8B"/>
    <w:rsid w:val="00393516"/>
    <w:rsid w:val="003972BB"/>
    <w:rsid w:val="003A3173"/>
    <w:rsid w:val="003A4BC6"/>
    <w:rsid w:val="003A4CEF"/>
    <w:rsid w:val="003A7282"/>
    <w:rsid w:val="003A75FF"/>
    <w:rsid w:val="003A7748"/>
    <w:rsid w:val="003B1BBA"/>
    <w:rsid w:val="003B2381"/>
    <w:rsid w:val="003B2E95"/>
    <w:rsid w:val="003B50AB"/>
    <w:rsid w:val="003C2854"/>
    <w:rsid w:val="003C314A"/>
    <w:rsid w:val="003D0B12"/>
    <w:rsid w:val="003D206B"/>
    <w:rsid w:val="003D532C"/>
    <w:rsid w:val="003D5973"/>
    <w:rsid w:val="003E1F4C"/>
    <w:rsid w:val="003E2FBE"/>
    <w:rsid w:val="003E6A12"/>
    <w:rsid w:val="003E6F43"/>
    <w:rsid w:val="003E725A"/>
    <w:rsid w:val="003F07C3"/>
    <w:rsid w:val="00400BCC"/>
    <w:rsid w:val="00405EEB"/>
    <w:rsid w:val="00406DD9"/>
    <w:rsid w:val="00410804"/>
    <w:rsid w:val="00415609"/>
    <w:rsid w:val="00415D79"/>
    <w:rsid w:val="0041620F"/>
    <w:rsid w:val="004172F7"/>
    <w:rsid w:val="00422BF6"/>
    <w:rsid w:val="00430B81"/>
    <w:rsid w:val="00435726"/>
    <w:rsid w:val="0043618E"/>
    <w:rsid w:val="004373FF"/>
    <w:rsid w:val="00440941"/>
    <w:rsid w:val="004419BF"/>
    <w:rsid w:val="00441AA2"/>
    <w:rsid w:val="00442389"/>
    <w:rsid w:val="00442D80"/>
    <w:rsid w:val="00445571"/>
    <w:rsid w:val="00446D4E"/>
    <w:rsid w:val="00447B68"/>
    <w:rsid w:val="0045294B"/>
    <w:rsid w:val="00455B8D"/>
    <w:rsid w:val="00455E19"/>
    <w:rsid w:val="004578A5"/>
    <w:rsid w:val="00460CEC"/>
    <w:rsid w:val="00464005"/>
    <w:rsid w:val="00464073"/>
    <w:rsid w:val="00470E4F"/>
    <w:rsid w:val="00480352"/>
    <w:rsid w:val="004808A9"/>
    <w:rsid w:val="00482DCE"/>
    <w:rsid w:val="00484A87"/>
    <w:rsid w:val="004871FB"/>
    <w:rsid w:val="00490664"/>
    <w:rsid w:val="0049069C"/>
    <w:rsid w:val="00490E34"/>
    <w:rsid w:val="004919DD"/>
    <w:rsid w:val="00491D4E"/>
    <w:rsid w:val="0049720A"/>
    <w:rsid w:val="00497584"/>
    <w:rsid w:val="004A0A6C"/>
    <w:rsid w:val="004A5E2D"/>
    <w:rsid w:val="004A6302"/>
    <w:rsid w:val="004A6FA3"/>
    <w:rsid w:val="004A75F7"/>
    <w:rsid w:val="004A7614"/>
    <w:rsid w:val="004A7D4E"/>
    <w:rsid w:val="004B48B8"/>
    <w:rsid w:val="004B4CF7"/>
    <w:rsid w:val="004B66BA"/>
    <w:rsid w:val="004B6EFC"/>
    <w:rsid w:val="004C3544"/>
    <w:rsid w:val="004C377D"/>
    <w:rsid w:val="004C6717"/>
    <w:rsid w:val="004C67AD"/>
    <w:rsid w:val="004C6A3C"/>
    <w:rsid w:val="004D0D65"/>
    <w:rsid w:val="004D239A"/>
    <w:rsid w:val="004D257C"/>
    <w:rsid w:val="004D4459"/>
    <w:rsid w:val="004D47A4"/>
    <w:rsid w:val="004D57B3"/>
    <w:rsid w:val="004D71E0"/>
    <w:rsid w:val="004E06A0"/>
    <w:rsid w:val="004E0BFF"/>
    <w:rsid w:val="004E291F"/>
    <w:rsid w:val="004E32B7"/>
    <w:rsid w:val="004E4B08"/>
    <w:rsid w:val="004E6AEF"/>
    <w:rsid w:val="004F1A05"/>
    <w:rsid w:val="004F1A58"/>
    <w:rsid w:val="004F27FB"/>
    <w:rsid w:val="004F5718"/>
    <w:rsid w:val="004F5917"/>
    <w:rsid w:val="004F64B3"/>
    <w:rsid w:val="00500DC0"/>
    <w:rsid w:val="00502857"/>
    <w:rsid w:val="0050365D"/>
    <w:rsid w:val="00504F20"/>
    <w:rsid w:val="00505113"/>
    <w:rsid w:val="0050569B"/>
    <w:rsid w:val="005057A3"/>
    <w:rsid w:val="00505C2E"/>
    <w:rsid w:val="00512DCA"/>
    <w:rsid w:val="00514AC2"/>
    <w:rsid w:val="00515510"/>
    <w:rsid w:val="00516C3D"/>
    <w:rsid w:val="005214FE"/>
    <w:rsid w:val="005229D6"/>
    <w:rsid w:val="00523356"/>
    <w:rsid w:val="005243B3"/>
    <w:rsid w:val="00524D5F"/>
    <w:rsid w:val="005278CF"/>
    <w:rsid w:val="00530445"/>
    <w:rsid w:val="005312C4"/>
    <w:rsid w:val="0053436B"/>
    <w:rsid w:val="00535363"/>
    <w:rsid w:val="00536CE9"/>
    <w:rsid w:val="005374AE"/>
    <w:rsid w:val="005430E7"/>
    <w:rsid w:val="00543BFC"/>
    <w:rsid w:val="00543F03"/>
    <w:rsid w:val="0054414D"/>
    <w:rsid w:val="00545254"/>
    <w:rsid w:val="00547081"/>
    <w:rsid w:val="005507D4"/>
    <w:rsid w:val="00553043"/>
    <w:rsid w:val="00556F99"/>
    <w:rsid w:val="00562099"/>
    <w:rsid w:val="00562C79"/>
    <w:rsid w:val="00564508"/>
    <w:rsid w:val="00564B3C"/>
    <w:rsid w:val="00566184"/>
    <w:rsid w:val="005705AE"/>
    <w:rsid w:val="00572510"/>
    <w:rsid w:val="00575563"/>
    <w:rsid w:val="0057723D"/>
    <w:rsid w:val="005831FA"/>
    <w:rsid w:val="005854C7"/>
    <w:rsid w:val="005877BE"/>
    <w:rsid w:val="00593D1A"/>
    <w:rsid w:val="0059680A"/>
    <w:rsid w:val="005A1DFE"/>
    <w:rsid w:val="005A422C"/>
    <w:rsid w:val="005A7564"/>
    <w:rsid w:val="005A7824"/>
    <w:rsid w:val="005B07C0"/>
    <w:rsid w:val="005B3BF4"/>
    <w:rsid w:val="005B4125"/>
    <w:rsid w:val="005C1041"/>
    <w:rsid w:val="005C1224"/>
    <w:rsid w:val="005C1B7D"/>
    <w:rsid w:val="005C6168"/>
    <w:rsid w:val="005D3725"/>
    <w:rsid w:val="005D4679"/>
    <w:rsid w:val="005D7158"/>
    <w:rsid w:val="005D7597"/>
    <w:rsid w:val="005E06A5"/>
    <w:rsid w:val="005E4E1E"/>
    <w:rsid w:val="005E6E9B"/>
    <w:rsid w:val="005E74EB"/>
    <w:rsid w:val="005F1976"/>
    <w:rsid w:val="005F313E"/>
    <w:rsid w:val="005F4D53"/>
    <w:rsid w:val="005F500A"/>
    <w:rsid w:val="005F5BFA"/>
    <w:rsid w:val="005F728F"/>
    <w:rsid w:val="005F7713"/>
    <w:rsid w:val="00600B75"/>
    <w:rsid w:val="00605681"/>
    <w:rsid w:val="00605C0B"/>
    <w:rsid w:val="00611A16"/>
    <w:rsid w:val="00611BEE"/>
    <w:rsid w:val="0061506C"/>
    <w:rsid w:val="006152E6"/>
    <w:rsid w:val="00615CE5"/>
    <w:rsid w:val="006170F2"/>
    <w:rsid w:val="006227A3"/>
    <w:rsid w:val="00622C6F"/>
    <w:rsid w:val="00622E73"/>
    <w:rsid w:val="0062452D"/>
    <w:rsid w:val="00624556"/>
    <w:rsid w:val="0062485C"/>
    <w:rsid w:val="00624A61"/>
    <w:rsid w:val="00625A05"/>
    <w:rsid w:val="006270F8"/>
    <w:rsid w:val="00630A97"/>
    <w:rsid w:val="00631C3A"/>
    <w:rsid w:val="00632E75"/>
    <w:rsid w:val="006351BB"/>
    <w:rsid w:val="00637384"/>
    <w:rsid w:val="00637598"/>
    <w:rsid w:val="00640150"/>
    <w:rsid w:val="00644F39"/>
    <w:rsid w:val="00645991"/>
    <w:rsid w:val="00646339"/>
    <w:rsid w:val="006466FE"/>
    <w:rsid w:val="0065106C"/>
    <w:rsid w:val="0065391D"/>
    <w:rsid w:val="00655E42"/>
    <w:rsid w:val="00661B8E"/>
    <w:rsid w:val="00661EEF"/>
    <w:rsid w:val="006626E6"/>
    <w:rsid w:val="00664F5B"/>
    <w:rsid w:val="006669B0"/>
    <w:rsid w:val="006678A8"/>
    <w:rsid w:val="0067286C"/>
    <w:rsid w:val="00683C4B"/>
    <w:rsid w:val="006843E1"/>
    <w:rsid w:val="006847D4"/>
    <w:rsid w:val="0068512F"/>
    <w:rsid w:val="00686838"/>
    <w:rsid w:val="00690707"/>
    <w:rsid w:val="00690888"/>
    <w:rsid w:val="00692D10"/>
    <w:rsid w:val="00693E9C"/>
    <w:rsid w:val="006956A7"/>
    <w:rsid w:val="00696338"/>
    <w:rsid w:val="006975E3"/>
    <w:rsid w:val="00697C0D"/>
    <w:rsid w:val="006A05B8"/>
    <w:rsid w:val="006A3121"/>
    <w:rsid w:val="006A46FD"/>
    <w:rsid w:val="006A64D3"/>
    <w:rsid w:val="006A7850"/>
    <w:rsid w:val="006B3E29"/>
    <w:rsid w:val="006B7420"/>
    <w:rsid w:val="006B7F27"/>
    <w:rsid w:val="006C0C81"/>
    <w:rsid w:val="006C2FEB"/>
    <w:rsid w:val="006C3DFC"/>
    <w:rsid w:val="006C4072"/>
    <w:rsid w:val="006C52C6"/>
    <w:rsid w:val="006C5EEE"/>
    <w:rsid w:val="006D184F"/>
    <w:rsid w:val="006D33AD"/>
    <w:rsid w:val="006D34B2"/>
    <w:rsid w:val="006E0653"/>
    <w:rsid w:val="006E09AC"/>
    <w:rsid w:val="006E0C31"/>
    <w:rsid w:val="006E0D29"/>
    <w:rsid w:val="006E1B48"/>
    <w:rsid w:val="006E236F"/>
    <w:rsid w:val="006E38D1"/>
    <w:rsid w:val="006E5FD8"/>
    <w:rsid w:val="006E613C"/>
    <w:rsid w:val="006F451E"/>
    <w:rsid w:val="006F7DF2"/>
    <w:rsid w:val="00706089"/>
    <w:rsid w:val="007103F6"/>
    <w:rsid w:val="00710F5B"/>
    <w:rsid w:val="007125FE"/>
    <w:rsid w:val="007137A7"/>
    <w:rsid w:val="00723080"/>
    <w:rsid w:val="00724102"/>
    <w:rsid w:val="00725261"/>
    <w:rsid w:val="00725D95"/>
    <w:rsid w:val="007262D9"/>
    <w:rsid w:val="007340D4"/>
    <w:rsid w:val="0073447D"/>
    <w:rsid w:val="00742CA9"/>
    <w:rsid w:val="007433DE"/>
    <w:rsid w:val="0074475E"/>
    <w:rsid w:val="0074619A"/>
    <w:rsid w:val="00746522"/>
    <w:rsid w:val="00750D03"/>
    <w:rsid w:val="00751288"/>
    <w:rsid w:val="007513ED"/>
    <w:rsid w:val="0075356D"/>
    <w:rsid w:val="0075495A"/>
    <w:rsid w:val="00757679"/>
    <w:rsid w:val="007645C4"/>
    <w:rsid w:val="007669F2"/>
    <w:rsid w:val="00772223"/>
    <w:rsid w:val="00786B24"/>
    <w:rsid w:val="00786BCC"/>
    <w:rsid w:val="0078768E"/>
    <w:rsid w:val="00787DC3"/>
    <w:rsid w:val="0079008C"/>
    <w:rsid w:val="0079254D"/>
    <w:rsid w:val="007935AC"/>
    <w:rsid w:val="007935B0"/>
    <w:rsid w:val="00794955"/>
    <w:rsid w:val="00795653"/>
    <w:rsid w:val="00797D0F"/>
    <w:rsid w:val="007A0150"/>
    <w:rsid w:val="007A0AEF"/>
    <w:rsid w:val="007A5BCD"/>
    <w:rsid w:val="007A5DEF"/>
    <w:rsid w:val="007B18CA"/>
    <w:rsid w:val="007B1E8E"/>
    <w:rsid w:val="007B330A"/>
    <w:rsid w:val="007B3E24"/>
    <w:rsid w:val="007B3F52"/>
    <w:rsid w:val="007C0DC6"/>
    <w:rsid w:val="007C2491"/>
    <w:rsid w:val="007C2B4F"/>
    <w:rsid w:val="007C4DD9"/>
    <w:rsid w:val="007C5C7C"/>
    <w:rsid w:val="007D10AF"/>
    <w:rsid w:val="007D220E"/>
    <w:rsid w:val="007D3326"/>
    <w:rsid w:val="007D4A69"/>
    <w:rsid w:val="007D5590"/>
    <w:rsid w:val="007D5B9E"/>
    <w:rsid w:val="007D79C9"/>
    <w:rsid w:val="007E09B1"/>
    <w:rsid w:val="007E0B22"/>
    <w:rsid w:val="007E166F"/>
    <w:rsid w:val="007E2A76"/>
    <w:rsid w:val="007E5FCF"/>
    <w:rsid w:val="007F0E4A"/>
    <w:rsid w:val="007F33E3"/>
    <w:rsid w:val="007F36B8"/>
    <w:rsid w:val="007F5147"/>
    <w:rsid w:val="007F68C5"/>
    <w:rsid w:val="007F7C48"/>
    <w:rsid w:val="00802155"/>
    <w:rsid w:val="00802748"/>
    <w:rsid w:val="0080514A"/>
    <w:rsid w:val="00807213"/>
    <w:rsid w:val="008109DF"/>
    <w:rsid w:val="008129E8"/>
    <w:rsid w:val="0081445C"/>
    <w:rsid w:val="008150F4"/>
    <w:rsid w:val="00816B11"/>
    <w:rsid w:val="008211F4"/>
    <w:rsid w:val="008217E6"/>
    <w:rsid w:val="0082191C"/>
    <w:rsid w:val="00821D89"/>
    <w:rsid w:val="0082372E"/>
    <w:rsid w:val="00823782"/>
    <w:rsid w:val="0082400A"/>
    <w:rsid w:val="00824B18"/>
    <w:rsid w:val="00826DB1"/>
    <w:rsid w:val="008273F8"/>
    <w:rsid w:val="00830082"/>
    <w:rsid w:val="00830C0B"/>
    <w:rsid w:val="00830F2D"/>
    <w:rsid w:val="00834109"/>
    <w:rsid w:val="00834AC8"/>
    <w:rsid w:val="00834E20"/>
    <w:rsid w:val="00835BED"/>
    <w:rsid w:val="00841698"/>
    <w:rsid w:val="00841947"/>
    <w:rsid w:val="00843A69"/>
    <w:rsid w:val="0084682D"/>
    <w:rsid w:val="00850665"/>
    <w:rsid w:val="00853415"/>
    <w:rsid w:val="008549E1"/>
    <w:rsid w:val="00857E81"/>
    <w:rsid w:val="00857EC0"/>
    <w:rsid w:val="008600F7"/>
    <w:rsid w:val="00861E3B"/>
    <w:rsid w:val="00864531"/>
    <w:rsid w:val="008668EC"/>
    <w:rsid w:val="008713E3"/>
    <w:rsid w:val="00874DB9"/>
    <w:rsid w:val="0087527E"/>
    <w:rsid w:val="00880B95"/>
    <w:rsid w:val="008839FD"/>
    <w:rsid w:val="0088478D"/>
    <w:rsid w:val="00886630"/>
    <w:rsid w:val="00891571"/>
    <w:rsid w:val="00894010"/>
    <w:rsid w:val="008A10DA"/>
    <w:rsid w:val="008A12BA"/>
    <w:rsid w:val="008A2346"/>
    <w:rsid w:val="008A6A84"/>
    <w:rsid w:val="008A6A98"/>
    <w:rsid w:val="008B03F5"/>
    <w:rsid w:val="008B1515"/>
    <w:rsid w:val="008B2590"/>
    <w:rsid w:val="008B2E79"/>
    <w:rsid w:val="008B36B7"/>
    <w:rsid w:val="008B45E5"/>
    <w:rsid w:val="008B64D4"/>
    <w:rsid w:val="008B66D5"/>
    <w:rsid w:val="008B6CD4"/>
    <w:rsid w:val="008C275A"/>
    <w:rsid w:val="008C2BFE"/>
    <w:rsid w:val="008C2F5D"/>
    <w:rsid w:val="008C33C3"/>
    <w:rsid w:val="008C6C96"/>
    <w:rsid w:val="008D133F"/>
    <w:rsid w:val="008D3027"/>
    <w:rsid w:val="008D3C71"/>
    <w:rsid w:val="008D43AA"/>
    <w:rsid w:val="008D43D4"/>
    <w:rsid w:val="008E33FD"/>
    <w:rsid w:val="008E4207"/>
    <w:rsid w:val="008E4CF2"/>
    <w:rsid w:val="008E5FCA"/>
    <w:rsid w:val="008E694F"/>
    <w:rsid w:val="008F047B"/>
    <w:rsid w:val="008F0CEC"/>
    <w:rsid w:val="008F22B9"/>
    <w:rsid w:val="008F27CC"/>
    <w:rsid w:val="008F2DAD"/>
    <w:rsid w:val="008F302D"/>
    <w:rsid w:val="008F465F"/>
    <w:rsid w:val="008F5015"/>
    <w:rsid w:val="008F66FC"/>
    <w:rsid w:val="008F67D9"/>
    <w:rsid w:val="008F6F4F"/>
    <w:rsid w:val="009039B1"/>
    <w:rsid w:val="00904C40"/>
    <w:rsid w:val="00905DE2"/>
    <w:rsid w:val="009069EA"/>
    <w:rsid w:val="00906CAB"/>
    <w:rsid w:val="00910738"/>
    <w:rsid w:val="00912C0A"/>
    <w:rsid w:val="00922A8C"/>
    <w:rsid w:val="009264F5"/>
    <w:rsid w:val="00933304"/>
    <w:rsid w:val="00936B9B"/>
    <w:rsid w:val="009414C1"/>
    <w:rsid w:val="00944D7F"/>
    <w:rsid w:val="00946B7C"/>
    <w:rsid w:val="0094770D"/>
    <w:rsid w:val="00947EF4"/>
    <w:rsid w:val="009502A3"/>
    <w:rsid w:val="0095051A"/>
    <w:rsid w:val="00951723"/>
    <w:rsid w:val="00951901"/>
    <w:rsid w:val="009521AF"/>
    <w:rsid w:val="00952403"/>
    <w:rsid w:val="00954CD3"/>
    <w:rsid w:val="0095520C"/>
    <w:rsid w:val="00955EDC"/>
    <w:rsid w:val="0095719C"/>
    <w:rsid w:val="00957312"/>
    <w:rsid w:val="00960547"/>
    <w:rsid w:val="00960BE3"/>
    <w:rsid w:val="00960F71"/>
    <w:rsid w:val="0096415C"/>
    <w:rsid w:val="00966B7B"/>
    <w:rsid w:val="00966E1B"/>
    <w:rsid w:val="00967975"/>
    <w:rsid w:val="00967B04"/>
    <w:rsid w:val="009704AD"/>
    <w:rsid w:val="00971429"/>
    <w:rsid w:val="009717D6"/>
    <w:rsid w:val="00973EF4"/>
    <w:rsid w:val="00975B17"/>
    <w:rsid w:val="00977BEA"/>
    <w:rsid w:val="00977EB9"/>
    <w:rsid w:val="00980488"/>
    <w:rsid w:val="00981A2B"/>
    <w:rsid w:val="00982F9E"/>
    <w:rsid w:val="009839AC"/>
    <w:rsid w:val="00983FAD"/>
    <w:rsid w:val="00984F40"/>
    <w:rsid w:val="009858AD"/>
    <w:rsid w:val="00986FE0"/>
    <w:rsid w:val="0098755F"/>
    <w:rsid w:val="00987E5A"/>
    <w:rsid w:val="00987F98"/>
    <w:rsid w:val="009903DD"/>
    <w:rsid w:val="009907C7"/>
    <w:rsid w:val="00990DA1"/>
    <w:rsid w:val="00990F8F"/>
    <w:rsid w:val="00991966"/>
    <w:rsid w:val="00994289"/>
    <w:rsid w:val="00997A5D"/>
    <w:rsid w:val="009A0E8F"/>
    <w:rsid w:val="009A2FC0"/>
    <w:rsid w:val="009A4B2C"/>
    <w:rsid w:val="009A61E2"/>
    <w:rsid w:val="009A6FF9"/>
    <w:rsid w:val="009B3405"/>
    <w:rsid w:val="009B34D2"/>
    <w:rsid w:val="009B4B92"/>
    <w:rsid w:val="009B5C6F"/>
    <w:rsid w:val="009B6025"/>
    <w:rsid w:val="009B6649"/>
    <w:rsid w:val="009C1ED3"/>
    <w:rsid w:val="009C220A"/>
    <w:rsid w:val="009D00EA"/>
    <w:rsid w:val="009D2488"/>
    <w:rsid w:val="009D253D"/>
    <w:rsid w:val="009D2E02"/>
    <w:rsid w:val="009D370D"/>
    <w:rsid w:val="009D6E1E"/>
    <w:rsid w:val="009D735B"/>
    <w:rsid w:val="009D7EDA"/>
    <w:rsid w:val="009E0A43"/>
    <w:rsid w:val="009E3FF3"/>
    <w:rsid w:val="009E48C7"/>
    <w:rsid w:val="009E4C6F"/>
    <w:rsid w:val="009E5459"/>
    <w:rsid w:val="009E606D"/>
    <w:rsid w:val="009E6992"/>
    <w:rsid w:val="009E6A8D"/>
    <w:rsid w:val="009F26FF"/>
    <w:rsid w:val="009F4FD0"/>
    <w:rsid w:val="009F56DD"/>
    <w:rsid w:val="009F589D"/>
    <w:rsid w:val="009F6491"/>
    <w:rsid w:val="009F6C4F"/>
    <w:rsid w:val="009F76C2"/>
    <w:rsid w:val="00A002F7"/>
    <w:rsid w:val="00A01240"/>
    <w:rsid w:val="00A0286A"/>
    <w:rsid w:val="00A0406F"/>
    <w:rsid w:val="00A06A93"/>
    <w:rsid w:val="00A06AD0"/>
    <w:rsid w:val="00A06CEE"/>
    <w:rsid w:val="00A06F1B"/>
    <w:rsid w:val="00A10719"/>
    <w:rsid w:val="00A13AF5"/>
    <w:rsid w:val="00A141C8"/>
    <w:rsid w:val="00A2048B"/>
    <w:rsid w:val="00A208C0"/>
    <w:rsid w:val="00A21F1E"/>
    <w:rsid w:val="00A22E9D"/>
    <w:rsid w:val="00A25755"/>
    <w:rsid w:val="00A26F07"/>
    <w:rsid w:val="00A301BD"/>
    <w:rsid w:val="00A31381"/>
    <w:rsid w:val="00A31430"/>
    <w:rsid w:val="00A34A94"/>
    <w:rsid w:val="00A36946"/>
    <w:rsid w:val="00A37DF0"/>
    <w:rsid w:val="00A420A0"/>
    <w:rsid w:val="00A4240C"/>
    <w:rsid w:val="00A44B77"/>
    <w:rsid w:val="00A4505A"/>
    <w:rsid w:val="00A455BC"/>
    <w:rsid w:val="00A47453"/>
    <w:rsid w:val="00A50C70"/>
    <w:rsid w:val="00A51899"/>
    <w:rsid w:val="00A51E2A"/>
    <w:rsid w:val="00A53351"/>
    <w:rsid w:val="00A647C0"/>
    <w:rsid w:val="00A64C12"/>
    <w:rsid w:val="00A64FEF"/>
    <w:rsid w:val="00A65DF5"/>
    <w:rsid w:val="00A6647E"/>
    <w:rsid w:val="00A67715"/>
    <w:rsid w:val="00A70CCD"/>
    <w:rsid w:val="00A72737"/>
    <w:rsid w:val="00A72866"/>
    <w:rsid w:val="00A72DC4"/>
    <w:rsid w:val="00A72EFA"/>
    <w:rsid w:val="00A737BF"/>
    <w:rsid w:val="00A73C65"/>
    <w:rsid w:val="00A74C78"/>
    <w:rsid w:val="00A74DF3"/>
    <w:rsid w:val="00A74F4D"/>
    <w:rsid w:val="00A77DC2"/>
    <w:rsid w:val="00A806D5"/>
    <w:rsid w:val="00A809CA"/>
    <w:rsid w:val="00A84956"/>
    <w:rsid w:val="00A86552"/>
    <w:rsid w:val="00A92D5B"/>
    <w:rsid w:val="00A92E2F"/>
    <w:rsid w:val="00A95B2E"/>
    <w:rsid w:val="00A97219"/>
    <w:rsid w:val="00AA349A"/>
    <w:rsid w:val="00AA3CD8"/>
    <w:rsid w:val="00AA4070"/>
    <w:rsid w:val="00AA4ED8"/>
    <w:rsid w:val="00AA5900"/>
    <w:rsid w:val="00AA5979"/>
    <w:rsid w:val="00AA687E"/>
    <w:rsid w:val="00AB1B1C"/>
    <w:rsid w:val="00AB1FC4"/>
    <w:rsid w:val="00AB3D79"/>
    <w:rsid w:val="00AB3ED4"/>
    <w:rsid w:val="00AB3FF5"/>
    <w:rsid w:val="00AB675E"/>
    <w:rsid w:val="00AC0377"/>
    <w:rsid w:val="00AC09A4"/>
    <w:rsid w:val="00AC4366"/>
    <w:rsid w:val="00AC5F45"/>
    <w:rsid w:val="00AC76FE"/>
    <w:rsid w:val="00AC77D5"/>
    <w:rsid w:val="00AC7FC6"/>
    <w:rsid w:val="00AD0651"/>
    <w:rsid w:val="00AD086E"/>
    <w:rsid w:val="00AD2ECF"/>
    <w:rsid w:val="00AD47DF"/>
    <w:rsid w:val="00AD4DDA"/>
    <w:rsid w:val="00AE160F"/>
    <w:rsid w:val="00AE2DB1"/>
    <w:rsid w:val="00AE34B9"/>
    <w:rsid w:val="00AE41DF"/>
    <w:rsid w:val="00AE4A50"/>
    <w:rsid w:val="00AF1A6F"/>
    <w:rsid w:val="00AF1D88"/>
    <w:rsid w:val="00AF291A"/>
    <w:rsid w:val="00AF3672"/>
    <w:rsid w:val="00AF3965"/>
    <w:rsid w:val="00AF4C6A"/>
    <w:rsid w:val="00AF548B"/>
    <w:rsid w:val="00B00D23"/>
    <w:rsid w:val="00B030DB"/>
    <w:rsid w:val="00B03E1D"/>
    <w:rsid w:val="00B04884"/>
    <w:rsid w:val="00B05EF0"/>
    <w:rsid w:val="00B061F3"/>
    <w:rsid w:val="00B064FD"/>
    <w:rsid w:val="00B06F8D"/>
    <w:rsid w:val="00B101C6"/>
    <w:rsid w:val="00B10C0F"/>
    <w:rsid w:val="00B116BC"/>
    <w:rsid w:val="00B11DCD"/>
    <w:rsid w:val="00B11E83"/>
    <w:rsid w:val="00B1260B"/>
    <w:rsid w:val="00B14EC6"/>
    <w:rsid w:val="00B16137"/>
    <w:rsid w:val="00B22BB5"/>
    <w:rsid w:val="00B22D79"/>
    <w:rsid w:val="00B22E7F"/>
    <w:rsid w:val="00B25396"/>
    <w:rsid w:val="00B32970"/>
    <w:rsid w:val="00B32E3D"/>
    <w:rsid w:val="00B36AA3"/>
    <w:rsid w:val="00B37236"/>
    <w:rsid w:val="00B379F3"/>
    <w:rsid w:val="00B441A3"/>
    <w:rsid w:val="00B4549D"/>
    <w:rsid w:val="00B45A17"/>
    <w:rsid w:val="00B45C21"/>
    <w:rsid w:val="00B468BE"/>
    <w:rsid w:val="00B46A95"/>
    <w:rsid w:val="00B47E97"/>
    <w:rsid w:val="00B50030"/>
    <w:rsid w:val="00B509B1"/>
    <w:rsid w:val="00B51AB7"/>
    <w:rsid w:val="00B538DB"/>
    <w:rsid w:val="00B569B0"/>
    <w:rsid w:val="00B57FAD"/>
    <w:rsid w:val="00B57FBF"/>
    <w:rsid w:val="00B60509"/>
    <w:rsid w:val="00B62D90"/>
    <w:rsid w:val="00B6602D"/>
    <w:rsid w:val="00B7096D"/>
    <w:rsid w:val="00B70C6A"/>
    <w:rsid w:val="00B728CC"/>
    <w:rsid w:val="00B7689E"/>
    <w:rsid w:val="00B77ED8"/>
    <w:rsid w:val="00B80C24"/>
    <w:rsid w:val="00B80D53"/>
    <w:rsid w:val="00B8217E"/>
    <w:rsid w:val="00B82603"/>
    <w:rsid w:val="00B8349D"/>
    <w:rsid w:val="00B83FB2"/>
    <w:rsid w:val="00B84021"/>
    <w:rsid w:val="00B84A3B"/>
    <w:rsid w:val="00B87FC0"/>
    <w:rsid w:val="00B90DC7"/>
    <w:rsid w:val="00B93624"/>
    <w:rsid w:val="00BA0897"/>
    <w:rsid w:val="00BA178E"/>
    <w:rsid w:val="00BA2C50"/>
    <w:rsid w:val="00BA4E8E"/>
    <w:rsid w:val="00BA5C42"/>
    <w:rsid w:val="00BA5CBF"/>
    <w:rsid w:val="00BA6B24"/>
    <w:rsid w:val="00BB1F34"/>
    <w:rsid w:val="00BB3568"/>
    <w:rsid w:val="00BC111C"/>
    <w:rsid w:val="00BC2FCB"/>
    <w:rsid w:val="00BC379E"/>
    <w:rsid w:val="00BC3A1D"/>
    <w:rsid w:val="00BC4EB9"/>
    <w:rsid w:val="00BC59EF"/>
    <w:rsid w:val="00BC70AD"/>
    <w:rsid w:val="00BC7D76"/>
    <w:rsid w:val="00BD0C81"/>
    <w:rsid w:val="00BD2D35"/>
    <w:rsid w:val="00BD4C92"/>
    <w:rsid w:val="00BD52F2"/>
    <w:rsid w:val="00BD716F"/>
    <w:rsid w:val="00BD7AFF"/>
    <w:rsid w:val="00BE167A"/>
    <w:rsid w:val="00BE1BB7"/>
    <w:rsid w:val="00BE330A"/>
    <w:rsid w:val="00BE369C"/>
    <w:rsid w:val="00BE4CBC"/>
    <w:rsid w:val="00BE5CAE"/>
    <w:rsid w:val="00BF0D4C"/>
    <w:rsid w:val="00BF2385"/>
    <w:rsid w:val="00BF2585"/>
    <w:rsid w:val="00BF3B50"/>
    <w:rsid w:val="00BF402A"/>
    <w:rsid w:val="00BF565B"/>
    <w:rsid w:val="00BF5725"/>
    <w:rsid w:val="00C032AC"/>
    <w:rsid w:val="00C12830"/>
    <w:rsid w:val="00C15D00"/>
    <w:rsid w:val="00C165BC"/>
    <w:rsid w:val="00C17757"/>
    <w:rsid w:val="00C21A3B"/>
    <w:rsid w:val="00C220A0"/>
    <w:rsid w:val="00C220DA"/>
    <w:rsid w:val="00C24376"/>
    <w:rsid w:val="00C247D0"/>
    <w:rsid w:val="00C25A6F"/>
    <w:rsid w:val="00C25B5E"/>
    <w:rsid w:val="00C271B7"/>
    <w:rsid w:val="00C33046"/>
    <w:rsid w:val="00C331B8"/>
    <w:rsid w:val="00C33831"/>
    <w:rsid w:val="00C359E1"/>
    <w:rsid w:val="00C37C65"/>
    <w:rsid w:val="00C37C93"/>
    <w:rsid w:val="00C46BFC"/>
    <w:rsid w:val="00C46D34"/>
    <w:rsid w:val="00C46E9F"/>
    <w:rsid w:val="00C474BC"/>
    <w:rsid w:val="00C52508"/>
    <w:rsid w:val="00C52C22"/>
    <w:rsid w:val="00C55CE4"/>
    <w:rsid w:val="00C6287B"/>
    <w:rsid w:val="00C62BE1"/>
    <w:rsid w:val="00C62C0D"/>
    <w:rsid w:val="00C6406A"/>
    <w:rsid w:val="00C642EF"/>
    <w:rsid w:val="00C706FC"/>
    <w:rsid w:val="00C722C1"/>
    <w:rsid w:val="00C7284A"/>
    <w:rsid w:val="00C7490D"/>
    <w:rsid w:val="00C759AB"/>
    <w:rsid w:val="00C7769A"/>
    <w:rsid w:val="00C83551"/>
    <w:rsid w:val="00C86350"/>
    <w:rsid w:val="00C871EA"/>
    <w:rsid w:val="00C91D66"/>
    <w:rsid w:val="00C924CF"/>
    <w:rsid w:val="00C92801"/>
    <w:rsid w:val="00C92D98"/>
    <w:rsid w:val="00C94CD6"/>
    <w:rsid w:val="00C957D2"/>
    <w:rsid w:val="00CA0561"/>
    <w:rsid w:val="00CA0FFA"/>
    <w:rsid w:val="00CA3E9A"/>
    <w:rsid w:val="00CA4D2B"/>
    <w:rsid w:val="00CA4E74"/>
    <w:rsid w:val="00CA529C"/>
    <w:rsid w:val="00CA5E1C"/>
    <w:rsid w:val="00CB0DF6"/>
    <w:rsid w:val="00CB1601"/>
    <w:rsid w:val="00CB1722"/>
    <w:rsid w:val="00CB174B"/>
    <w:rsid w:val="00CB372C"/>
    <w:rsid w:val="00CB4E89"/>
    <w:rsid w:val="00CB5CE4"/>
    <w:rsid w:val="00CB6DC3"/>
    <w:rsid w:val="00CB7381"/>
    <w:rsid w:val="00CC0239"/>
    <w:rsid w:val="00CC067F"/>
    <w:rsid w:val="00CC11E7"/>
    <w:rsid w:val="00CC323E"/>
    <w:rsid w:val="00CD3A6C"/>
    <w:rsid w:val="00CD4CE6"/>
    <w:rsid w:val="00CD5281"/>
    <w:rsid w:val="00CD5FE1"/>
    <w:rsid w:val="00CD7E35"/>
    <w:rsid w:val="00CE0B88"/>
    <w:rsid w:val="00CE20E3"/>
    <w:rsid w:val="00CE45C8"/>
    <w:rsid w:val="00CF0C3C"/>
    <w:rsid w:val="00CF4ECB"/>
    <w:rsid w:val="00CF5746"/>
    <w:rsid w:val="00CF5C22"/>
    <w:rsid w:val="00CF6C7E"/>
    <w:rsid w:val="00D00AEE"/>
    <w:rsid w:val="00D01ADC"/>
    <w:rsid w:val="00D0226F"/>
    <w:rsid w:val="00D0276F"/>
    <w:rsid w:val="00D02999"/>
    <w:rsid w:val="00D048E0"/>
    <w:rsid w:val="00D0533C"/>
    <w:rsid w:val="00D10FFE"/>
    <w:rsid w:val="00D11212"/>
    <w:rsid w:val="00D142CA"/>
    <w:rsid w:val="00D1539C"/>
    <w:rsid w:val="00D15CD0"/>
    <w:rsid w:val="00D20BDB"/>
    <w:rsid w:val="00D20D46"/>
    <w:rsid w:val="00D227AC"/>
    <w:rsid w:val="00D22F16"/>
    <w:rsid w:val="00D242CA"/>
    <w:rsid w:val="00D25CA8"/>
    <w:rsid w:val="00D26AD3"/>
    <w:rsid w:val="00D270C2"/>
    <w:rsid w:val="00D307DF"/>
    <w:rsid w:val="00D33CB2"/>
    <w:rsid w:val="00D35F20"/>
    <w:rsid w:val="00D36386"/>
    <w:rsid w:val="00D36948"/>
    <w:rsid w:val="00D45384"/>
    <w:rsid w:val="00D511B8"/>
    <w:rsid w:val="00D52E4F"/>
    <w:rsid w:val="00D539D5"/>
    <w:rsid w:val="00D53AC1"/>
    <w:rsid w:val="00D5400E"/>
    <w:rsid w:val="00D54283"/>
    <w:rsid w:val="00D54FA4"/>
    <w:rsid w:val="00D60329"/>
    <w:rsid w:val="00D60599"/>
    <w:rsid w:val="00D60C40"/>
    <w:rsid w:val="00D619B8"/>
    <w:rsid w:val="00D643CA"/>
    <w:rsid w:val="00D64791"/>
    <w:rsid w:val="00D6640B"/>
    <w:rsid w:val="00D7017E"/>
    <w:rsid w:val="00D70A8B"/>
    <w:rsid w:val="00D718DC"/>
    <w:rsid w:val="00D732A2"/>
    <w:rsid w:val="00D76B67"/>
    <w:rsid w:val="00D76DC1"/>
    <w:rsid w:val="00D7748C"/>
    <w:rsid w:val="00D80B7E"/>
    <w:rsid w:val="00D81802"/>
    <w:rsid w:val="00D81D59"/>
    <w:rsid w:val="00D83387"/>
    <w:rsid w:val="00D838A3"/>
    <w:rsid w:val="00D83CF8"/>
    <w:rsid w:val="00D86E6D"/>
    <w:rsid w:val="00D87C2B"/>
    <w:rsid w:val="00D87D27"/>
    <w:rsid w:val="00D92FEA"/>
    <w:rsid w:val="00D935F4"/>
    <w:rsid w:val="00D93699"/>
    <w:rsid w:val="00D937F2"/>
    <w:rsid w:val="00D963A5"/>
    <w:rsid w:val="00D97F0E"/>
    <w:rsid w:val="00DA11EF"/>
    <w:rsid w:val="00DA1289"/>
    <w:rsid w:val="00DA13AD"/>
    <w:rsid w:val="00DA395D"/>
    <w:rsid w:val="00DA3E20"/>
    <w:rsid w:val="00DA57C9"/>
    <w:rsid w:val="00DA744F"/>
    <w:rsid w:val="00DB05B0"/>
    <w:rsid w:val="00DB06C1"/>
    <w:rsid w:val="00DB2A53"/>
    <w:rsid w:val="00DB4E75"/>
    <w:rsid w:val="00DC02E2"/>
    <w:rsid w:val="00DC03EE"/>
    <w:rsid w:val="00DC0455"/>
    <w:rsid w:val="00DC3C97"/>
    <w:rsid w:val="00DC6521"/>
    <w:rsid w:val="00DC6896"/>
    <w:rsid w:val="00DD067E"/>
    <w:rsid w:val="00DD148B"/>
    <w:rsid w:val="00DD2C80"/>
    <w:rsid w:val="00DD41E1"/>
    <w:rsid w:val="00DD46EF"/>
    <w:rsid w:val="00DD4B44"/>
    <w:rsid w:val="00DD514F"/>
    <w:rsid w:val="00DD5B01"/>
    <w:rsid w:val="00DD63B5"/>
    <w:rsid w:val="00DD6D2F"/>
    <w:rsid w:val="00DD73B2"/>
    <w:rsid w:val="00DE097F"/>
    <w:rsid w:val="00DE0DDC"/>
    <w:rsid w:val="00DE163D"/>
    <w:rsid w:val="00DE1FCA"/>
    <w:rsid w:val="00DE2E77"/>
    <w:rsid w:val="00DF0196"/>
    <w:rsid w:val="00DF08D7"/>
    <w:rsid w:val="00DF0BB3"/>
    <w:rsid w:val="00DF3565"/>
    <w:rsid w:val="00DF6386"/>
    <w:rsid w:val="00DF7AFF"/>
    <w:rsid w:val="00E01172"/>
    <w:rsid w:val="00E0537E"/>
    <w:rsid w:val="00E05C59"/>
    <w:rsid w:val="00E0669C"/>
    <w:rsid w:val="00E07411"/>
    <w:rsid w:val="00E07A85"/>
    <w:rsid w:val="00E115E7"/>
    <w:rsid w:val="00E11AFD"/>
    <w:rsid w:val="00E126FC"/>
    <w:rsid w:val="00E1375A"/>
    <w:rsid w:val="00E1379B"/>
    <w:rsid w:val="00E14069"/>
    <w:rsid w:val="00E1451B"/>
    <w:rsid w:val="00E21A1D"/>
    <w:rsid w:val="00E22627"/>
    <w:rsid w:val="00E234FB"/>
    <w:rsid w:val="00E250FE"/>
    <w:rsid w:val="00E25FAF"/>
    <w:rsid w:val="00E31903"/>
    <w:rsid w:val="00E32ED4"/>
    <w:rsid w:val="00E35E60"/>
    <w:rsid w:val="00E37976"/>
    <w:rsid w:val="00E40199"/>
    <w:rsid w:val="00E40AD2"/>
    <w:rsid w:val="00E43756"/>
    <w:rsid w:val="00E45052"/>
    <w:rsid w:val="00E45AC7"/>
    <w:rsid w:val="00E45E32"/>
    <w:rsid w:val="00E47637"/>
    <w:rsid w:val="00E51AB2"/>
    <w:rsid w:val="00E52254"/>
    <w:rsid w:val="00E52A8D"/>
    <w:rsid w:val="00E53041"/>
    <w:rsid w:val="00E53408"/>
    <w:rsid w:val="00E545B4"/>
    <w:rsid w:val="00E545CB"/>
    <w:rsid w:val="00E557DA"/>
    <w:rsid w:val="00E55D0C"/>
    <w:rsid w:val="00E602E1"/>
    <w:rsid w:val="00E60A52"/>
    <w:rsid w:val="00E63469"/>
    <w:rsid w:val="00E65353"/>
    <w:rsid w:val="00E71D60"/>
    <w:rsid w:val="00E72216"/>
    <w:rsid w:val="00E7250B"/>
    <w:rsid w:val="00E74D1C"/>
    <w:rsid w:val="00E764E0"/>
    <w:rsid w:val="00E81D8E"/>
    <w:rsid w:val="00E82081"/>
    <w:rsid w:val="00E85E05"/>
    <w:rsid w:val="00E91517"/>
    <w:rsid w:val="00E922DD"/>
    <w:rsid w:val="00E93376"/>
    <w:rsid w:val="00E94145"/>
    <w:rsid w:val="00E94462"/>
    <w:rsid w:val="00E94B26"/>
    <w:rsid w:val="00E96010"/>
    <w:rsid w:val="00E96CDC"/>
    <w:rsid w:val="00EA1860"/>
    <w:rsid w:val="00EA3B19"/>
    <w:rsid w:val="00EA498C"/>
    <w:rsid w:val="00EB3147"/>
    <w:rsid w:val="00EB3D02"/>
    <w:rsid w:val="00EB44EB"/>
    <w:rsid w:val="00EB4B36"/>
    <w:rsid w:val="00EC0032"/>
    <w:rsid w:val="00EC0F47"/>
    <w:rsid w:val="00EC15ED"/>
    <w:rsid w:val="00EC1C3F"/>
    <w:rsid w:val="00EC3073"/>
    <w:rsid w:val="00EC408A"/>
    <w:rsid w:val="00EC5EB7"/>
    <w:rsid w:val="00EC5EF3"/>
    <w:rsid w:val="00EC6C04"/>
    <w:rsid w:val="00EC6E20"/>
    <w:rsid w:val="00EC77BB"/>
    <w:rsid w:val="00ED055C"/>
    <w:rsid w:val="00ED3AE6"/>
    <w:rsid w:val="00ED4820"/>
    <w:rsid w:val="00ED4BF7"/>
    <w:rsid w:val="00ED54BC"/>
    <w:rsid w:val="00ED5986"/>
    <w:rsid w:val="00ED71F6"/>
    <w:rsid w:val="00EE3A53"/>
    <w:rsid w:val="00EE719B"/>
    <w:rsid w:val="00EF04C1"/>
    <w:rsid w:val="00EF0D10"/>
    <w:rsid w:val="00EF1151"/>
    <w:rsid w:val="00EF20CA"/>
    <w:rsid w:val="00EF6563"/>
    <w:rsid w:val="00F00FB6"/>
    <w:rsid w:val="00F016D8"/>
    <w:rsid w:val="00F03AAE"/>
    <w:rsid w:val="00F04874"/>
    <w:rsid w:val="00F07061"/>
    <w:rsid w:val="00F12214"/>
    <w:rsid w:val="00F12373"/>
    <w:rsid w:val="00F12ED8"/>
    <w:rsid w:val="00F144A0"/>
    <w:rsid w:val="00F14745"/>
    <w:rsid w:val="00F14781"/>
    <w:rsid w:val="00F15345"/>
    <w:rsid w:val="00F24B3E"/>
    <w:rsid w:val="00F24D6B"/>
    <w:rsid w:val="00F2526D"/>
    <w:rsid w:val="00F25C0B"/>
    <w:rsid w:val="00F27424"/>
    <w:rsid w:val="00F347DC"/>
    <w:rsid w:val="00F34808"/>
    <w:rsid w:val="00F35403"/>
    <w:rsid w:val="00F41B41"/>
    <w:rsid w:val="00F42DA7"/>
    <w:rsid w:val="00F44778"/>
    <w:rsid w:val="00F45FA1"/>
    <w:rsid w:val="00F50F9A"/>
    <w:rsid w:val="00F51F00"/>
    <w:rsid w:val="00F52C8F"/>
    <w:rsid w:val="00F53686"/>
    <w:rsid w:val="00F53C47"/>
    <w:rsid w:val="00F54854"/>
    <w:rsid w:val="00F56548"/>
    <w:rsid w:val="00F60B8D"/>
    <w:rsid w:val="00F61F5F"/>
    <w:rsid w:val="00F620A5"/>
    <w:rsid w:val="00F62211"/>
    <w:rsid w:val="00F64092"/>
    <w:rsid w:val="00F67FD8"/>
    <w:rsid w:val="00F722AC"/>
    <w:rsid w:val="00F72373"/>
    <w:rsid w:val="00F72A70"/>
    <w:rsid w:val="00F73DD2"/>
    <w:rsid w:val="00F81FD1"/>
    <w:rsid w:val="00F82C9F"/>
    <w:rsid w:val="00F8365B"/>
    <w:rsid w:val="00F8494E"/>
    <w:rsid w:val="00F85AB2"/>
    <w:rsid w:val="00F91B6A"/>
    <w:rsid w:val="00FA0AD4"/>
    <w:rsid w:val="00FA2086"/>
    <w:rsid w:val="00FA2250"/>
    <w:rsid w:val="00FA57A7"/>
    <w:rsid w:val="00FA7286"/>
    <w:rsid w:val="00FB0DC7"/>
    <w:rsid w:val="00FB2113"/>
    <w:rsid w:val="00FB2EB7"/>
    <w:rsid w:val="00FB32A3"/>
    <w:rsid w:val="00FB4D00"/>
    <w:rsid w:val="00FB531E"/>
    <w:rsid w:val="00FB5BD2"/>
    <w:rsid w:val="00FB7ADD"/>
    <w:rsid w:val="00FC00D6"/>
    <w:rsid w:val="00FC446E"/>
    <w:rsid w:val="00FC4510"/>
    <w:rsid w:val="00FC4B53"/>
    <w:rsid w:val="00FC6109"/>
    <w:rsid w:val="00FC6961"/>
    <w:rsid w:val="00FC7121"/>
    <w:rsid w:val="00FC7937"/>
    <w:rsid w:val="00FD1C40"/>
    <w:rsid w:val="00FD289E"/>
    <w:rsid w:val="00FD3182"/>
    <w:rsid w:val="00FE076B"/>
    <w:rsid w:val="00FE104F"/>
    <w:rsid w:val="00FE26EF"/>
    <w:rsid w:val="00FE3F74"/>
    <w:rsid w:val="00FE4D0E"/>
    <w:rsid w:val="00FF03EF"/>
    <w:rsid w:val="00FF289C"/>
    <w:rsid w:val="00FF2CB4"/>
    <w:rsid w:val="00FF7D2C"/>
    <w:rsid w:val="010D6433"/>
    <w:rsid w:val="010E0F2E"/>
    <w:rsid w:val="01133625"/>
    <w:rsid w:val="01141437"/>
    <w:rsid w:val="012E7118"/>
    <w:rsid w:val="01373E2F"/>
    <w:rsid w:val="01374E54"/>
    <w:rsid w:val="013C516C"/>
    <w:rsid w:val="013E6219"/>
    <w:rsid w:val="01460F39"/>
    <w:rsid w:val="014A1518"/>
    <w:rsid w:val="01587359"/>
    <w:rsid w:val="016564E8"/>
    <w:rsid w:val="01663344"/>
    <w:rsid w:val="01690AF2"/>
    <w:rsid w:val="016B6DE1"/>
    <w:rsid w:val="017A56E3"/>
    <w:rsid w:val="017B4F19"/>
    <w:rsid w:val="017D3DCE"/>
    <w:rsid w:val="017E6F26"/>
    <w:rsid w:val="0182157D"/>
    <w:rsid w:val="01860A26"/>
    <w:rsid w:val="018F7BD5"/>
    <w:rsid w:val="0196083B"/>
    <w:rsid w:val="019F0868"/>
    <w:rsid w:val="01A27771"/>
    <w:rsid w:val="01AC3F98"/>
    <w:rsid w:val="01AD085A"/>
    <w:rsid w:val="01AD158B"/>
    <w:rsid w:val="01B14226"/>
    <w:rsid w:val="01B20678"/>
    <w:rsid w:val="01B61618"/>
    <w:rsid w:val="01B85FA6"/>
    <w:rsid w:val="01B93A96"/>
    <w:rsid w:val="01C64D9E"/>
    <w:rsid w:val="01CB012C"/>
    <w:rsid w:val="01CF3F68"/>
    <w:rsid w:val="01D5513D"/>
    <w:rsid w:val="01DE57E4"/>
    <w:rsid w:val="01E2487A"/>
    <w:rsid w:val="01FC2693"/>
    <w:rsid w:val="0202599C"/>
    <w:rsid w:val="0204544D"/>
    <w:rsid w:val="020E3C08"/>
    <w:rsid w:val="0210136F"/>
    <w:rsid w:val="02152ED6"/>
    <w:rsid w:val="021A50A9"/>
    <w:rsid w:val="021F1F83"/>
    <w:rsid w:val="02233DE8"/>
    <w:rsid w:val="022417BA"/>
    <w:rsid w:val="023A6E40"/>
    <w:rsid w:val="02486885"/>
    <w:rsid w:val="024A2721"/>
    <w:rsid w:val="02565708"/>
    <w:rsid w:val="025B0460"/>
    <w:rsid w:val="02804BC5"/>
    <w:rsid w:val="02845330"/>
    <w:rsid w:val="028C7152"/>
    <w:rsid w:val="028E3199"/>
    <w:rsid w:val="0293255D"/>
    <w:rsid w:val="029713DB"/>
    <w:rsid w:val="0297204E"/>
    <w:rsid w:val="02AE5BDE"/>
    <w:rsid w:val="02C25CC9"/>
    <w:rsid w:val="02C8759B"/>
    <w:rsid w:val="02CC6013"/>
    <w:rsid w:val="02CF57E5"/>
    <w:rsid w:val="02D303AD"/>
    <w:rsid w:val="02D907A2"/>
    <w:rsid w:val="02DF2F1D"/>
    <w:rsid w:val="02E30231"/>
    <w:rsid w:val="02E76C79"/>
    <w:rsid w:val="02E95E20"/>
    <w:rsid w:val="02EE21A2"/>
    <w:rsid w:val="02F03116"/>
    <w:rsid w:val="02F73C38"/>
    <w:rsid w:val="02FF1B54"/>
    <w:rsid w:val="03021A89"/>
    <w:rsid w:val="03055B95"/>
    <w:rsid w:val="030632A1"/>
    <w:rsid w:val="03070DAB"/>
    <w:rsid w:val="031203B4"/>
    <w:rsid w:val="031B664F"/>
    <w:rsid w:val="031C0A01"/>
    <w:rsid w:val="03204940"/>
    <w:rsid w:val="03375ED7"/>
    <w:rsid w:val="033F2ED9"/>
    <w:rsid w:val="03413E49"/>
    <w:rsid w:val="03424CAE"/>
    <w:rsid w:val="03462C8E"/>
    <w:rsid w:val="03653677"/>
    <w:rsid w:val="036839EA"/>
    <w:rsid w:val="036C64DE"/>
    <w:rsid w:val="036D1390"/>
    <w:rsid w:val="036F517E"/>
    <w:rsid w:val="037046B2"/>
    <w:rsid w:val="037474D8"/>
    <w:rsid w:val="03752BDC"/>
    <w:rsid w:val="03774020"/>
    <w:rsid w:val="037C2E18"/>
    <w:rsid w:val="038367E2"/>
    <w:rsid w:val="03854A52"/>
    <w:rsid w:val="03860EC4"/>
    <w:rsid w:val="03936C34"/>
    <w:rsid w:val="03980390"/>
    <w:rsid w:val="039A7169"/>
    <w:rsid w:val="03A93177"/>
    <w:rsid w:val="03AF769F"/>
    <w:rsid w:val="03B3524D"/>
    <w:rsid w:val="03B373C8"/>
    <w:rsid w:val="03BC0920"/>
    <w:rsid w:val="03C525EF"/>
    <w:rsid w:val="03D472D2"/>
    <w:rsid w:val="03D5019A"/>
    <w:rsid w:val="03D55924"/>
    <w:rsid w:val="03DD426C"/>
    <w:rsid w:val="03E063EC"/>
    <w:rsid w:val="03E06E78"/>
    <w:rsid w:val="03F647F1"/>
    <w:rsid w:val="03FB6365"/>
    <w:rsid w:val="03FD7834"/>
    <w:rsid w:val="03FE25B7"/>
    <w:rsid w:val="04075F55"/>
    <w:rsid w:val="04096066"/>
    <w:rsid w:val="040D7915"/>
    <w:rsid w:val="040E27E3"/>
    <w:rsid w:val="040E52EE"/>
    <w:rsid w:val="041624EE"/>
    <w:rsid w:val="04173D25"/>
    <w:rsid w:val="041A6C7A"/>
    <w:rsid w:val="042723EA"/>
    <w:rsid w:val="04277401"/>
    <w:rsid w:val="042B2082"/>
    <w:rsid w:val="042C3164"/>
    <w:rsid w:val="04311F96"/>
    <w:rsid w:val="04321775"/>
    <w:rsid w:val="04337C3A"/>
    <w:rsid w:val="043F3E24"/>
    <w:rsid w:val="044B6F5E"/>
    <w:rsid w:val="044B7D71"/>
    <w:rsid w:val="045A1585"/>
    <w:rsid w:val="045B07D6"/>
    <w:rsid w:val="045F2D7B"/>
    <w:rsid w:val="046046C1"/>
    <w:rsid w:val="04633EEE"/>
    <w:rsid w:val="0473014E"/>
    <w:rsid w:val="047624C6"/>
    <w:rsid w:val="047E01D9"/>
    <w:rsid w:val="047E4D1A"/>
    <w:rsid w:val="04814D63"/>
    <w:rsid w:val="048D201B"/>
    <w:rsid w:val="04941A08"/>
    <w:rsid w:val="049F2943"/>
    <w:rsid w:val="04AA2C38"/>
    <w:rsid w:val="04AE03AF"/>
    <w:rsid w:val="04B11FD7"/>
    <w:rsid w:val="04B52384"/>
    <w:rsid w:val="04B62AB9"/>
    <w:rsid w:val="04BD1B14"/>
    <w:rsid w:val="04BD3C41"/>
    <w:rsid w:val="04C15C95"/>
    <w:rsid w:val="04D00FD5"/>
    <w:rsid w:val="04D15595"/>
    <w:rsid w:val="04DB4987"/>
    <w:rsid w:val="04DC5528"/>
    <w:rsid w:val="04DE6195"/>
    <w:rsid w:val="04DF68CF"/>
    <w:rsid w:val="04E70568"/>
    <w:rsid w:val="04F478FB"/>
    <w:rsid w:val="05054CD2"/>
    <w:rsid w:val="05091822"/>
    <w:rsid w:val="050D3DBA"/>
    <w:rsid w:val="05147495"/>
    <w:rsid w:val="0521515A"/>
    <w:rsid w:val="052214EB"/>
    <w:rsid w:val="05222AAF"/>
    <w:rsid w:val="053205FA"/>
    <w:rsid w:val="05375C81"/>
    <w:rsid w:val="053F5B84"/>
    <w:rsid w:val="054B0A73"/>
    <w:rsid w:val="054C4141"/>
    <w:rsid w:val="055171D0"/>
    <w:rsid w:val="057F3159"/>
    <w:rsid w:val="05811C8E"/>
    <w:rsid w:val="05830B3B"/>
    <w:rsid w:val="05890FFD"/>
    <w:rsid w:val="05893D60"/>
    <w:rsid w:val="058E3AA2"/>
    <w:rsid w:val="0598207A"/>
    <w:rsid w:val="059B52C4"/>
    <w:rsid w:val="059E471F"/>
    <w:rsid w:val="05A0620C"/>
    <w:rsid w:val="05A277B6"/>
    <w:rsid w:val="05A66F69"/>
    <w:rsid w:val="05AB2411"/>
    <w:rsid w:val="05AB530B"/>
    <w:rsid w:val="05DA27E7"/>
    <w:rsid w:val="05DE3F5C"/>
    <w:rsid w:val="05DE54C8"/>
    <w:rsid w:val="05E338E1"/>
    <w:rsid w:val="05E40FE0"/>
    <w:rsid w:val="05E812B3"/>
    <w:rsid w:val="05ED01D7"/>
    <w:rsid w:val="05EE162A"/>
    <w:rsid w:val="05F442DB"/>
    <w:rsid w:val="05F9301F"/>
    <w:rsid w:val="05FA0FB5"/>
    <w:rsid w:val="05FA5E09"/>
    <w:rsid w:val="06035C4C"/>
    <w:rsid w:val="06064A26"/>
    <w:rsid w:val="060752B9"/>
    <w:rsid w:val="060A3595"/>
    <w:rsid w:val="06157681"/>
    <w:rsid w:val="06307152"/>
    <w:rsid w:val="06307B3F"/>
    <w:rsid w:val="06363F77"/>
    <w:rsid w:val="063655D3"/>
    <w:rsid w:val="063A78C0"/>
    <w:rsid w:val="063B1FC5"/>
    <w:rsid w:val="064603B1"/>
    <w:rsid w:val="06473392"/>
    <w:rsid w:val="064D2378"/>
    <w:rsid w:val="064E17C3"/>
    <w:rsid w:val="06600EFD"/>
    <w:rsid w:val="06677F89"/>
    <w:rsid w:val="066A4C78"/>
    <w:rsid w:val="06793517"/>
    <w:rsid w:val="0680385B"/>
    <w:rsid w:val="068444A5"/>
    <w:rsid w:val="068A3C5E"/>
    <w:rsid w:val="068D3E27"/>
    <w:rsid w:val="069A284C"/>
    <w:rsid w:val="069F7BF4"/>
    <w:rsid w:val="069F7C4C"/>
    <w:rsid w:val="06A7214F"/>
    <w:rsid w:val="06B40E0F"/>
    <w:rsid w:val="06B94D8E"/>
    <w:rsid w:val="06BA27AF"/>
    <w:rsid w:val="06C34E7F"/>
    <w:rsid w:val="06C52293"/>
    <w:rsid w:val="06C809BF"/>
    <w:rsid w:val="06E175E0"/>
    <w:rsid w:val="06E90988"/>
    <w:rsid w:val="06E96BF0"/>
    <w:rsid w:val="06EB240E"/>
    <w:rsid w:val="06EC0C46"/>
    <w:rsid w:val="06F25889"/>
    <w:rsid w:val="06F90362"/>
    <w:rsid w:val="06F946C6"/>
    <w:rsid w:val="070003BD"/>
    <w:rsid w:val="07010DE4"/>
    <w:rsid w:val="07011460"/>
    <w:rsid w:val="070A4A7E"/>
    <w:rsid w:val="070E6181"/>
    <w:rsid w:val="07113BFE"/>
    <w:rsid w:val="071142EA"/>
    <w:rsid w:val="07131E9F"/>
    <w:rsid w:val="071F30A8"/>
    <w:rsid w:val="07235131"/>
    <w:rsid w:val="072D769A"/>
    <w:rsid w:val="07304287"/>
    <w:rsid w:val="07364D67"/>
    <w:rsid w:val="073F0F06"/>
    <w:rsid w:val="07454807"/>
    <w:rsid w:val="074C79C0"/>
    <w:rsid w:val="074D168B"/>
    <w:rsid w:val="075056AD"/>
    <w:rsid w:val="075E6780"/>
    <w:rsid w:val="076A149C"/>
    <w:rsid w:val="076B0D4B"/>
    <w:rsid w:val="077328A3"/>
    <w:rsid w:val="077D5E4D"/>
    <w:rsid w:val="07884A10"/>
    <w:rsid w:val="078A77ED"/>
    <w:rsid w:val="07995559"/>
    <w:rsid w:val="079E3E7E"/>
    <w:rsid w:val="079E5C2C"/>
    <w:rsid w:val="07A41800"/>
    <w:rsid w:val="07AA094C"/>
    <w:rsid w:val="07AE2747"/>
    <w:rsid w:val="07B47634"/>
    <w:rsid w:val="07B7439B"/>
    <w:rsid w:val="07B94814"/>
    <w:rsid w:val="07BF3D42"/>
    <w:rsid w:val="07C97FD5"/>
    <w:rsid w:val="07CD2216"/>
    <w:rsid w:val="07CF50E5"/>
    <w:rsid w:val="07D17F76"/>
    <w:rsid w:val="07D41556"/>
    <w:rsid w:val="07D63CEE"/>
    <w:rsid w:val="07D6750B"/>
    <w:rsid w:val="07DF0E0C"/>
    <w:rsid w:val="07E80FD6"/>
    <w:rsid w:val="07F34BA8"/>
    <w:rsid w:val="07FA1F35"/>
    <w:rsid w:val="07FC5527"/>
    <w:rsid w:val="07FD04D2"/>
    <w:rsid w:val="08290616"/>
    <w:rsid w:val="083B16CD"/>
    <w:rsid w:val="084065F2"/>
    <w:rsid w:val="0843624F"/>
    <w:rsid w:val="08486D54"/>
    <w:rsid w:val="084F733E"/>
    <w:rsid w:val="08584C5B"/>
    <w:rsid w:val="0862317D"/>
    <w:rsid w:val="086A3D60"/>
    <w:rsid w:val="08703EA4"/>
    <w:rsid w:val="08B23693"/>
    <w:rsid w:val="08B5584D"/>
    <w:rsid w:val="08BC0A60"/>
    <w:rsid w:val="08C656F2"/>
    <w:rsid w:val="08D87395"/>
    <w:rsid w:val="08ED07DE"/>
    <w:rsid w:val="08ED1F15"/>
    <w:rsid w:val="08F33CD8"/>
    <w:rsid w:val="08F91270"/>
    <w:rsid w:val="08FD6D87"/>
    <w:rsid w:val="090004BF"/>
    <w:rsid w:val="090D19AD"/>
    <w:rsid w:val="090F6FAE"/>
    <w:rsid w:val="091D7842"/>
    <w:rsid w:val="092B0612"/>
    <w:rsid w:val="09307542"/>
    <w:rsid w:val="094B59C8"/>
    <w:rsid w:val="094B755E"/>
    <w:rsid w:val="094D0C09"/>
    <w:rsid w:val="09551078"/>
    <w:rsid w:val="09560421"/>
    <w:rsid w:val="095740AA"/>
    <w:rsid w:val="096042CC"/>
    <w:rsid w:val="09742EA2"/>
    <w:rsid w:val="098D6AC9"/>
    <w:rsid w:val="09913C21"/>
    <w:rsid w:val="099A16D4"/>
    <w:rsid w:val="099B76B4"/>
    <w:rsid w:val="09A13699"/>
    <w:rsid w:val="09A23778"/>
    <w:rsid w:val="09A45698"/>
    <w:rsid w:val="09AD38A0"/>
    <w:rsid w:val="09B86AE0"/>
    <w:rsid w:val="09BA20E5"/>
    <w:rsid w:val="09BD7ED5"/>
    <w:rsid w:val="09CF49C8"/>
    <w:rsid w:val="09D86637"/>
    <w:rsid w:val="09D93C46"/>
    <w:rsid w:val="09DB39C1"/>
    <w:rsid w:val="09DD6CAB"/>
    <w:rsid w:val="09DF2219"/>
    <w:rsid w:val="09E24C5F"/>
    <w:rsid w:val="09E518F1"/>
    <w:rsid w:val="09E60FD9"/>
    <w:rsid w:val="09E85D73"/>
    <w:rsid w:val="09FD5CC6"/>
    <w:rsid w:val="09FD6EC3"/>
    <w:rsid w:val="0A0A0DA5"/>
    <w:rsid w:val="0A0F29DF"/>
    <w:rsid w:val="0A1D50E7"/>
    <w:rsid w:val="0A2573B4"/>
    <w:rsid w:val="0A3D4D1D"/>
    <w:rsid w:val="0A43239D"/>
    <w:rsid w:val="0A43308D"/>
    <w:rsid w:val="0A460D84"/>
    <w:rsid w:val="0A4C2D93"/>
    <w:rsid w:val="0A511F2E"/>
    <w:rsid w:val="0A5164C9"/>
    <w:rsid w:val="0A556FA5"/>
    <w:rsid w:val="0A6031A3"/>
    <w:rsid w:val="0A696084"/>
    <w:rsid w:val="0A6D630A"/>
    <w:rsid w:val="0A6F121C"/>
    <w:rsid w:val="0A88485C"/>
    <w:rsid w:val="0A8A2F85"/>
    <w:rsid w:val="0A947758"/>
    <w:rsid w:val="0AA22612"/>
    <w:rsid w:val="0AA9445D"/>
    <w:rsid w:val="0AAA348F"/>
    <w:rsid w:val="0AAE6D79"/>
    <w:rsid w:val="0AAF0ED3"/>
    <w:rsid w:val="0AB4355E"/>
    <w:rsid w:val="0AB53059"/>
    <w:rsid w:val="0ABD0DED"/>
    <w:rsid w:val="0ABF5E63"/>
    <w:rsid w:val="0AC53965"/>
    <w:rsid w:val="0ACB78A6"/>
    <w:rsid w:val="0AD01F83"/>
    <w:rsid w:val="0ADD0C2E"/>
    <w:rsid w:val="0AE53AE0"/>
    <w:rsid w:val="0AEA38AE"/>
    <w:rsid w:val="0AF929C3"/>
    <w:rsid w:val="0AFB342C"/>
    <w:rsid w:val="0AFE5329"/>
    <w:rsid w:val="0B00643B"/>
    <w:rsid w:val="0B065FC2"/>
    <w:rsid w:val="0B075FA4"/>
    <w:rsid w:val="0B0A7E47"/>
    <w:rsid w:val="0B1B3A53"/>
    <w:rsid w:val="0B3024F6"/>
    <w:rsid w:val="0B334367"/>
    <w:rsid w:val="0B446BAB"/>
    <w:rsid w:val="0B6E18FC"/>
    <w:rsid w:val="0B6F4D1A"/>
    <w:rsid w:val="0B705A10"/>
    <w:rsid w:val="0B80487D"/>
    <w:rsid w:val="0B816DC4"/>
    <w:rsid w:val="0B901268"/>
    <w:rsid w:val="0B905D5B"/>
    <w:rsid w:val="0B913957"/>
    <w:rsid w:val="0B9A43C8"/>
    <w:rsid w:val="0B9E269F"/>
    <w:rsid w:val="0BA01EFF"/>
    <w:rsid w:val="0BBC072D"/>
    <w:rsid w:val="0BBE0361"/>
    <w:rsid w:val="0BC248AE"/>
    <w:rsid w:val="0BC56D37"/>
    <w:rsid w:val="0BC91C49"/>
    <w:rsid w:val="0BCA4AC2"/>
    <w:rsid w:val="0BCB072D"/>
    <w:rsid w:val="0BCC4622"/>
    <w:rsid w:val="0BCE7A18"/>
    <w:rsid w:val="0BE94FD4"/>
    <w:rsid w:val="0BF128EB"/>
    <w:rsid w:val="0BF60B5C"/>
    <w:rsid w:val="0BF82462"/>
    <w:rsid w:val="0C00043E"/>
    <w:rsid w:val="0C022642"/>
    <w:rsid w:val="0C040028"/>
    <w:rsid w:val="0C070264"/>
    <w:rsid w:val="0C0749CA"/>
    <w:rsid w:val="0C1B01F9"/>
    <w:rsid w:val="0C233BE5"/>
    <w:rsid w:val="0C252C84"/>
    <w:rsid w:val="0C29745F"/>
    <w:rsid w:val="0C2F19F0"/>
    <w:rsid w:val="0C42263A"/>
    <w:rsid w:val="0C426AAB"/>
    <w:rsid w:val="0C446EE7"/>
    <w:rsid w:val="0C452007"/>
    <w:rsid w:val="0C6E3F98"/>
    <w:rsid w:val="0C700264"/>
    <w:rsid w:val="0C744A12"/>
    <w:rsid w:val="0C793453"/>
    <w:rsid w:val="0C931DB3"/>
    <w:rsid w:val="0CA43D90"/>
    <w:rsid w:val="0CA945FD"/>
    <w:rsid w:val="0CAC70D3"/>
    <w:rsid w:val="0CAE0474"/>
    <w:rsid w:val="0CAE2539"/>
    <w:rsid w:val="0CB95552"/>
    <w:rsid w:val="0CBA1353"/>
    <w:rsid w:val="0CBE16CD"/>
    <w:rsid w:val="0CCB0E2F"/>
    <w:rsid w:val="0CCB0FA9"/>
    <w:rsid w:val="0CD5609F"/>
    <w:rsid w:val="0CD94D38"/>
    <w:rsid w:val="0CE122B4"/>
    <w:rsid w:val="0CE65CF6"/>
    <w:rsid w:val="0CE75BFF"/>
    <w:rsid w:val="0CF643A2"/>
    <w:rsid w:val="0CFA26F3"/>
    <w:rsid w:val="0CFE410B"/>
    <w:rsid w:val="0CFF794C"/>
    <w:rsid w:val="0D033902"/>
    <w:rsid w:val="0D0A552D"/>
    <w:rsid w:val="0D0B07D2"/>
    <w:rsid w:val="0D105403"/>
    <w:rsid w:val="0D195207"/>
    <w:rsid w:val="0D224C0A"/>
    <w:rsid w:val="0D227474"/>
    <w:rsid w:val="0D250889"/>
    <w:rsid w:val="0D2558B0"/>
    <w:rsid w:val="0D311882"/>
    <w:rsid w:val="0D3218E2"/>
    <w:rsid w:val="0D377299"/>
    <w:rsid w:val="0D4A5CDE"/>
    <w:rsid w:val="0D5852EB"/>
    <w:rsid w:val="0D5B2012"/>
    <w:rsid w:val="0D6244C3"/>
    <w:rsid w:val="0D684273"/>
    <w:rsid w:val="0D780DC6"/>
    <w:rsid w:val="0D7E40EE"/>
    <w:rsid w:val="0D850E61"/>
    <w:rsid w:val="0D851C9F"/>
    <w:rsid w:val="0D8C43A3"/>
    <w:rsid w:val="0D8F33F1"/>
    <w:rsid w:val="0D940D44"/>
    <w:rsid w:val="0DA14F36"/>
    <w:rsid w:val="0DA86300"/>
    <w:rsid w:val="0DAB2E51"/>
    <w:rsid w:val="0DAC7367"/>
    <w:rsid w:val="0DAE46EF"/>
    <w:rsid w:val="0DBB5ED5"/>
    <w:rsid w:val="0DD16D4E"/>
    <w:rsid w:val="0DD37F77"/>
    <w:rsid w:val="0DD76699"/>
    <w:rsid w:val="0DDD6DEC"/>
    <w:rsid w:val="0DE055CE"/>
    <w:rsid w:val="0DE9670A"/>
    <w:rsid w:val="0DF02D6C"/>
    <w:rsid w:val="0DF77D22"/>
    <w:rsid w:val="0E034675"/>
    <w:rsid w:val="0E145049"/>
    <w:rsid w:val="0E145754"/>
    <w:rsid w:val="0E1D15B6"/>
    <w:rsid w:val="0E211C32"/>
    <w:rsid w:val="0E26531F"/>
    <w:rsid w:val="0E27528C"/>
    <w:rsid w:val="0E2A6B1C"/>
    <w:rsid w:val="0E392504"/>
    <w:rsid w:val="0E4D5260"/>
    <w:rsid w:val="0E5139F9"/>
    <w:rsid w:val="0E5529BF"/>
    <w:rsid w:val="0E5B5D0B"/>
    <w:rsid w:val="0E5F1FBC"/>
    <w:rsid w:val="0E606DE3"/>
    <w:rsid w:val="0E635595"/>
    <w:rsid w:val="0E6373F7"/>
    <w:rsid w:val="0E7374C7"/>
    <w:rsid w:val="0E7714D9"/>
    <w:rsid w:val="0E816F30"/>
    <w:rsid w:val="0E817E27"/>
    <w:rsid w:val="0E944B43"/>
    <w:rsid w:val="0E9A3EA6"/>
    <w:rsid w:val="0E9A4FCB"/>
    <w:rsid w:val="0EA672DA"/>
    <w:rsid w:val="0EA97C69"/>
    <w:rsid w:val="0EB112B0"/>
    <w:rsid w:val="0EB2545C"/>
    <w:rsid w:val="0EC77983"/>
    <w:rsid w:val="0EE4486D"/>
    <w:rsid w:val="0EF1764F"/>
    <w:rsid w:val="0EF657C1"/>
    <w:rsid w:val="0EFA17B9"/>
    <w:rsid w:val="0EFD56B0"/>
    <w:rsid w:val="0F097876"/>
    <w:rsid w:val="0F111135"/>
    <w:rsid w:val="0F161491"/>
    <w:rsid w:val="0F170098"/>
    <w:rsid w:val="0F194966"/>
    <w:rsid w:val="0F1A4DF0"/>
    <w:rsid w:val="0F1A683A"/>
    <w:rsid w:val="0F1C31D4"/>
    <w:rsid w:val="0F250B55"/>
    <w:rsid w:val="0F3B09AF"/>
    <w:rsid w:val="0F3B3C01"/>
    <w:rsid w:val="0F570D19"/>
    <w:rsid w:val="0F7367A2"/>
    <w:rsid w:val="0F7C355C"/>
    <w:rsid w:val="0F895011"/>
    <w:rsid w:val="0F895427"/>
    <w:rsid w:val="0FA023E7"/>
    <w:rsid w:val="0FA10418"/>
    <w:rsid w:val="0FB56B72"/>
    <w:rsid w:val="0FC6701F"/>
    <w:rsid w:val="0FD4739F"/>
    <w:rsid w:val="0FEB6EAE"/>
    <w:rsid w:val="0FEC2FA9"/>
    <w:rsid w:val="0FEE5445"/>
    <w:rsid w:val="0FF55E19"/>
    <w:rsid w:val="0FFD238A"/>
    <w:rsid w:val="0FFE21BD"/>
    <w:rsid w:val="10093704"/>
    <w:rsid w:val="100A2ECE"/>
    <w:rsid w:val="101000D3"/>
    <w:rsid w:val="101B1A34"/>
    <w:rsid w:val="101E1360"/>
    <w:rsid w:val="10214BB7"/>
    <w:rsid w:val="10236D4E"/>
    <w:rsid w:val="1025776E"/>
    <w:rsid w:val="102747F8"/>
    <w:rsid w:val="1029167A"/>
    <w:rsid w:val="10292751"/>
    <w:rsid w:val="10345380"/>
    <w:rsid w:val="103E2327"/>
    <w:rsid w:val="103F25D1"/>
    <w:rsid w:val="10446087"/>
    <w:rsid w:val="10487FE3"/>
    <w:rsid w:val="1049588D"/>
    <w:rsid w:val="10502948"/>
    <w:rsid w:val="106A624C"/>
    <w:rsid w:val="106F460A"/>
    <w:rsid w:val="10706D45"/>
    <w:rsid w:val="10725632"/>
    <w:rsid w:val="107C1E9E"/>
    <w:rsid w:val="107D48B5"/>
    <w:rsid w:val="108347E1"/>
    <w:rsid w:val="108D3B8A"/>
    <w:rsid w:val="10995E94"/>
    <w:rsid w:val="10997C3C"/>
    <w:rsid w:val="109D7D9A"/>
    <w:rsid w:val="10A11017"/>
    <w:rsid w:val="10A342B4"/>
    <w:rsid w:val="10A71C4B"/>
    <w:rsid w:val="10A72BF8"/>
    <w:rsid w:val="10B169D0"/>
    <w:rsid w:val="10C761C7"/>
    <w:rsid w:val="10D57578"/>
    <w:rsid w:val="10E04CE6"/>
    <w:rsid w:val="10EE19D3"/>
    <w:rsid w:val="10F156C8"/>
    <w:rsid w:val="10F70A3D"/>
    <w:rsid w:val="10FC2EEC"/>
    <w:rsid w:val="110E2DC5"/>
    <w:rsid w:val="111E4416"/>
    <w:rsid w:val="11225B01"/>
    <w:rsid w:val="11287945"/>
    <w:rsid w:val="114163D6"/>
    <w:rsid w:val="11425F82"/>
    <w:rsid w:val="11561D9A"/>
    <w:rsid w:val="115711A6"/>
    <w:rsid w:val="1166621E"/>
    <w:rsid w:val="11666A62"/>
    <w:rsid w:val="11696089"/>
    <w:rsid w:val="11791613"/>
    <w:rsid w:val="11793ADE"/>
    <w:rsid w:val="117A3266"/>
    <w:rsid w:val="11850CF1"/>
    <w:rsid w:val="119101AC"/>
    <w:rsid w:val="11997045"/>
    <w:rsid w:val="11A77A4D"/>
    <w:rsid w:val="11AC00DB"/>
    <w:rsid w:val="11AF03C6"/>
    <w:rsid w:val="11B73245"/>
    <w:rsid w:val="11BB1A7E"/>
    <w:rsid w:val="11BB73DB"/>
    <w:rsid w:val="11BF5EAA"/>
    <w:rsid w:val="11C155A6"/>
    <w:rsid w:val="11C92E55"/>
    <w:rsid w:val="11C93FAD"/>
    <w:rsid w:val="11CA053C"/>
    <w:rsid w:val="11D17B92"/>
    <w:rsid w:val="11DB6FAC"/>
    <w:rsid w:val="11ED63B1"/>
    <w:rsid w:val="11F07017"/>
    <w:rsid w:val="11F35F12"/>
    <w:rsid w:val="11FA1ED9"/>
    <w:rsid w:val="12086B0E"/>
    <w:rsid w:val="12151996"/>
    <w:rsid w:val="12171C7D"/>
    <w:rsid w:val="12250ECD"/>
    <w:rsid w:val="123852E9"/>
    <w:rsid w:val="123E4EB3"/>
    <w:rsid w:val="1246494D"/>
    <w:rsid w:val="12554DD9"/>
    <w:rsid w:val="12556015"/>
    <w:rsid w:val="125647E0"/>
    <w:rsid w:val="12647A72"/>
    <w:rsid w:val="12657A01"/>
    <w:rsid w:val="12740820"/>
    <w:rsid w:val="12751C80"/>
    <w:rsid w:val="12884D35"/>
    <w:rsid w:val="12885707"/>
    <w:rsid w:val="12921CC4"/>
    <w:rsid w:val="129464C7"/>
    <w:rsid w:val="129864FF"/>
    <w:rsid w:val="129C327D"/>
    <w:rsid w:val="129E29FA"/>
    <w:rsid w:val="12A20FFF"/>
    <w:rsid w:val="12A566EF"/>
    <w:rsid w:val="12A845FB"/>
    <w:rsid w:val="12B2776D"/>
    <w:rsid w:val="12BB0750"/>
    <w:rsid w:val="12C37E5F"/>
    <w:rsid w:val="12C66039"/>
    <w:rsid w:val="12CE7757"/>
    <w:rsid w:val="12D01776"/>
    <w:rsid w:val="12DB5419"/>
    <w:rsid w:val="12E73A5F"/>
    <w:rsid w:val="12F020C3"/>
    <w:rsid w:val="12F26D80"/>
    <w:rsid w:val="12F507CD"/>
    <w:rsid w:val="12FE6C66"/>
    <w:rsid w:val="13027507"/>
    <w:rsid w:val="13031341"/>
    <w:rsid w:val="130D1BB6"/>
    <w:rsid w:val="130E40F1"/>
    <w:rsid w:val="130F3D0B"/>
    <w:rsid w:val="1311534B"/>
    <w:rsid w:val="131222DC"/>
    <w:rsid w:val="1319021C"/>
    <w:rsid w:val="13191C7B"/>
    <w:rsid w:val="132316DC"/>
    <w:rsid w:val="13265B51"/>
    <w:rsid w:val="132D7B77"/>
    <w:rsid w:val="133C7DDA"/>
    <w:rsid w:val="133F170A"/>
    <w:rsid w:val="134807E6"/>
    <w:rsid w:val="134A79E9"/>
    <w:rsid w:val="134F34D0"/>
    <w:rsid w:val="13527E6A"/>
    <w:rsid w:val="13576EC4"/>
    <w:rsid w:val="13590692"/>
    <w:rsid w:val="13590FEA"/>
    <w:rsid w:val="135A5552"/>
    <w:rsid w:val="136217AD"/>
    <w:rsid w:val="1363125A"/>
    <w:rsid w:val="13653653"/>
    <w:rsid w:val="13694391"/>
    <w:rsid w:val="136C3196"/>
    <w:rsid w:val="13756E0A"/>
    <w:rsid w:val="137D2B9A"/>
    <w:rsid w:val="137D7B1A"/>
    <w:rsid w:val="137E1740"/>
    <w:rsid w:val="139879D4"/>
    <w:rsid w:val="13991475"/>
    <w:rsid w:val="13AD71AC"/>
    <w:rsid w:val="13AE1092"/>
    <w:rsid w:val="13AF27BE"/>
    <w:rsid w:val="13C37A35"/>
    <w:rsid w:val="13D2292A"/>
    <w:rsid w:val="13E86718"/>
    <w:rsid w:val="13F033E3"/>
    <w:rsid w:val="13F14EF9"/>
    <w:rsid w:val="13F61FCC"/>
    <w:rsid w:val="13F82642"/>
    <w:rsid w:val="140010C2"/>
    <w:rsid w:val="140D78CB"/>
    <w:rsid w:val="140E455A"/>
    <w:rsid w:val="141742F9"/>
    <w:rsid w:val="14193E6E"/>
    <w:rsid w:val="141D5206"/>
    <w:rsid w:val="14210BB3"/>
    <w:rsid w:val="142312E7"/>
    <w:rsid w:val="142B6AE4"/>
    <w:rsid w:val="142C098E"/>
    <w:rsid w:val="142C1B32"/>
    <w:rsid w:val="142F3497"/>
    <w:rsid w:val="14472CE6"/>
    <w:rsid w:val="14497483"/>
    <w:rsid w:val="144E2D4A"/>
    <w:rsid w:val="14587163"/>
    <w:rsid w:val="145B4A48"/>
    <w:rsid w:val="14614EAE"/>
    <w:rsid w:val="14660698"/>
    <w:rsid w:val="14667482"/>
    <w:rsid w:val="146B5639"/>
    <w:rsid w:val="14786362"/>
    <w:rsid w:val="147A0F21"/>
    <w:rsid w:val="147C273A"/>
    <w:rsid w:val="147D2089"/>
    <w:rsid w:val="148C2691"/>
    <w:rsid w:val="149503B7"/>
    <w:rsid w:val="14950E42"/>
    <w:rsid w:val="149D04AD"/>
    <w:rsid w:val="149E4997"/>
    <w:rsid w:val="14AD2AE5"/>
    <w:rsid w:val="14B04B3D"/>
    <w:rsid w:val="14B237F3"/>
    <w:rsid w:val="14B25640"/>
    <w:rsid w:val="14BA363F"/>
    <w:rsid w:val="14C173FE"/>
    <w:rsid w:val="14D00C38"/>
    <w:rsid w:val="14DB55A7"/>
    <w:rsid w:val="14E347BB"/>
    <w:rsid w:val="14EF0B9E"/>
    <w:rsid w:val="15074B44"/>
    <w:rsid w:val="151559EA"/>
    <w:rsid w:val="15167114"/>
    <w:rsid w:val="152571E6"/>
    <w:rsid w:val="15295D57"/>
    <w:rsid w:val="15353F79"/>
    <w:rsid w:val="15354921"/>
    <w:rsid w:val="15380B35"/>
    <w:rsid w:val="15404845"/>
    <w:rsid w:val="15436644"/>
    <w:rsid w:val="15465515"/>
    <w:rsid w:val="154745AC"/>
    <w:rsid w:val="154E1BC8"/>
    <w:rsid w:val="15546C16"/>
    <w:rsid w:val="155478EF"/>
    <w:rsid w:val="157074C6"/>
    <w:rsid w:val="157F3820"/>
    <w:rsid w:val="157F69D4"/>
    <w:rsid w:val="1586108E"/>
    <w:rsid w:val="159721E3"/>
    <w:rsid w:val="15A176AF"/>
    <w:rsid w:val="15A25BA8"/>
    <w:rsid w:val="15AC2C49"/>
    <w:rsid w:val="15B226E5"/>
    <w:rsid w:val="15B25B4D"/>
    <w:rsid w:val="15B81821"/>
    <w:rsid w:val="15BD5A3B"/>
    <w:rsid w:val="15C0144F"/>
    <w:rsid w:val="15C0754D"/>
    <w:rsid w:val="15C12163"/>
    <w:rsid w:val="15C9622F"/>
    <w:rsid w:val="15D027F8"/>
    <w:rsid w:val="15D055B0"/>
    <w:rsid w:val="15D12774"/>
    <w:rsid w:val="15DA1110"/>
    <w:rsid w:val="15DF0BF7"/>
    <w:rsid w:val="15E908E5"/>
    <w:rsid w:val="15EC4007"/>
    <w:rsid w:val="161E0866"/>
    <w:rsid w:val="1620752E"/>
    <w:rsid w:val="16243C90"/>
    <w:rsid w:val="16275626"/>
    <w:rsid w:val="162A1EE4"/>
    <w:rsid w:val="16367A31"/>
    <w:rsid w:val="164173C4"/>
    <w:rsid w:val="1643342E"/>
    <w:rsid w:val="16581AD0"/>
    <w:rsid w:val="166924CA"/>
    <w:rsid w:val="166D59E0"/>
    <w:rsid w:val="167040CA"/>
    <w:rsid w:val="167D75F4"/>
    <w:rsid w:val="16806E27"/>
    <w:rsid w:val="1684586D"/>
    <w:rsid w:val="16853242"/>
    <w:rsid w:val="16883ABD"/>
    <w:rsid w:val="169D61D8"/>
    <w:rsid w:val="169E3CA2"/>
    <w:rsid w:val="16A101BA"/>
    <w:rsid w:val="16A81401"/>
    <w:rsid w:val="16AD1FEB"/>
    <w:rsid w:val="16B366CD"/>
    <w:rsid w:val="16BD3139"/>
    <w:rsid w:val="16BE68DF"/>
    <w:rsid w:val="16C94483"/>
    <w:rsid w:val="16CD42DD"/>
    <w:rsid w:val="16D01C0C"/>
    <w:rsid w:val="16D97A40"/>
    <w:rsid w:val="16DC250B"/>
    <w:rsid w:val="16DD75FB"/>
    <w:rsid w:val="16DE0CDC"/>
    <w:rsid w:val="16E250AF"/>
    <w:rsid w:val="16E356D8"/>
    <w:rsid w:val="16EC0B29"/>
    <w:rsid w:val="16F011AC"/>
    <w:rsid w:val="16F11425"/>
    <w:rsid w:val="16FE03DF"/>
    <w:rsid w:val="17012271"/>
    <w:rsid w:val="171B6225"/>
    <w:rsid w:val="171E28E6"/>
    <w:rsid w:val="173619DD"/>
    <w:rsid w:val="17487046"/>
    <w:rsid w:val="17502F4A"/>
    <w:rsid w:val="17513463"/>
    <w:rsid w:val="175F266C"/>
    <w:rsid w:val="176B46E4"/>
    <w:rsid w:val="177F7724"/>
    <w:rsid w:val="17801BA4"/>
    <w:rsid w:val="178B76C3"/>
    <w:rsid w:val="178F3D99"/>
    <w:rsid w:val="17927922"/>
    <w:rsid w:val="17A7432E"/>
    <w:rsid w:val="17A774E7"/>
    <w:rsid w:val="17AE4E3C"/>
    <w:rsid w:val="17B50E31"/>
    <w:rsid w:val="17BC6A1F"/>
    <w:rsid w:val="17CA05E8"/>
    <w:rsid w:val="17CB3926"/>
    <w:rsid w:val="17CE60BA"/>
    <w:rsid w:val="17DC56C6"/>
    <w:rsid w:val="17DF02C7"/>
    <w:rsid w:val="17E21279"/>
    <w:rsid w:val="17E219FC"/>
    <w:rsid w:val="17E2541A"/>
    <w:rsid w:val="17E7279B"/>
    <w:rsid w:val="17F00537"/>
    <w:rsid w:val="17FB6167"/>
    <w:rsid w:val="18056E31"/>
    <w:rsid w:val="180F79FC"/>
    <w:rsid w:val="181365A5"/>
    <w:rsid w:val="18153F48"/>
    <w:rsid w:val="18175A13"/>
    <w:rsid w:val="18193706"/>
    <w:rsid w:val="182452EE"/>
    <w:rsid w:val="18555B31"/>
    <w:rsid w:val="18570F86"/>
    <w:rsid w:val="18590BF8"/>
    <w:rsid w:val="18647841"/>
    <w:rsid w:val="18742156"/>
    <w:rsid w:val="1881661A"/>
    <w:rsid w:val="18916FFE"/>
    <w:rsid w:val="189512EC"/>
    <w:rsid w:val="18982453"/>
    <w:rsid w:val="18993F7E"/>
    <w:rsid w:val="189D016A"/>
    <w:rsid w:val="18A33A2A"/>
    <w:rsid w:val="18A60246"/>
    <w:rsid w:val="18A935A7"/>
    <w:rsid w:val="18BE1FA0"/>
    <w:rsid w:val="18C14A1B"/>
    <w:rsid w:val="18C17CA0"/>
    <w:rsid w:val="18C8165E"/>
    <w:rsid w:val="18D05A80"/>
    <w:rsid w:val="18D50975"/>
    <w:rsid w:val="18E134FB"/>
    <w:rsid w:val="18E2413A"/>
    <w:rsid w:val="18EC5679"/>
    <w:rsid w:val="18F27363"/>
    <w:rsid w:val="18F864BF"/>
    <w:rsid w:val="190E0901"/>
    <w:rsid w:val="190E305A"/>
    <w:rsid w:val="190F26F6"/>
    <w:rsid w:val="19134653"/>
    <w:rsid w:val="191D03EE"/>
    <w:rsid w:val="191D4CB5"/>
    <w:rsid w:val="191E5582"/>
    <w:rsid w:val="19263CD4"/>
    <w:rsid w:val="19280C47"/>
    <w:rsid w:val="192B746E"/>
    <w:rsid w:val="192C7035"/>
    <w:rsid w:val="193531D4"/>
    <w:rsid w:val="19383265"/>
    <w:rsid w:val="19397058"/>
    <w:rsid w:val="193A1CB8"/>
    <w:rsid w:val="193C2624"/>
    <w:rsid w:val="194545A2"/>
    <w:rsid w:val="194D4787"/>
    <w:rsid w:val="194E1EC3"/>
    <w:rsid w:val="19521D44"/>
    <w:rsid w:val="19592210"/>
    <w:rsid w:val="195C18DB"/>
    <w:rsid w:val="1963192D"/>
    <w:rsid w:val="196A68DD"/>
    <w:rsid w:val="196D18CC"/>
    <w:rsid w:val="196D408A"/>
    <w:rsid w:val="1975451F"/>
    <w:rsid w:val="19796335"/>
    <w:rsid w:val="19903DB7"/>
    <w:rsid w:val="19995502"/>
    <w:rsid w:val="199D7C36"/>
    <w:rsid w:val="19A5190B"/>
    <w:rsid w:val="19AA4A29"/>
    <w:rsid w:val="19AD57EC"/>
    <w:rsid w:val="19AD7F51"/>
    <w:rsid w:val="19BF103D"/>
    <w:rsid w:val="19CE1F5D"/>
    <w:rsid w:val="19D11901"/>
    <w:rsid w:val="19D85F1D"/>
    <w:rsid w:val="19DD0BFD"/>
    <w:rsid w:val="19EC2856"/>
    <w:rsid w:val="19F74CDA"/>
    <w:rsid w:val="19F8650D"/>
    <w:rsid w:val="19FE52B1"/>
    <w:rsid w:val="19FF6009"/>
    <w:rsid w:val="1A072BAD"/>
    <w:rsid w:val="1A0A7DFA"/>
    <w:rsid w:val="1A0C021E"/>
    <w:rsid w:val="1A0C4D2D"/>
    <w:rsid w:val="1A111C89"/>
    <w:rsid w:val="1A167173"/>
    <w:rsid w:val="1A167D45"/>
    <w:rsid w:val="1A215A29"/>
    <w:rsid w:val="1A245A52"/>
    <w:rsid w:val="1A2500B3"/>
    <w:rsid w:val="1A2A41A0"/>
    <w:rsid w:val="1A2C7795"/>
    <w:rsid w:val="1A32607E"/>
    <w:rsid w:val="1A347747"/>
    <w:rsid w:val="1A38563C"/>
    <w:rsid w:val="1A462F89"/>
    <w:rsid w:val="1A622AE9"/>
    <w:rsid w:val="1A646D33"/>
    <w:rsid w:val="1A7134CF"/>
    <w:rsid w:val="1A7A3A73"/>
    <w:rsid w:val="1A89711A"/>
    <w:rsid w:val="1A8D5EF0"/>
    <w:rsid w:val="1A934961"/>
    <w:rsid w:val="1A953E5A"/>
    <w:rsid w:val="1A996A5E"/>
    <w:rsid w:val="1A9B3252"/>
    <w:rsid w:val="1A9C0D46"/>
    <w:rsid w:val="1A9D0B25"/>
    <w:rsid w:val="1AA369DF"/>
    <w:rsid w:val="1AA434C0"/>
    <w:rsid w:val="1AA6653F"/>
    <w:rsid w:val="1AB44AA1"/>
    <w:rsid w:val="1ABA1C12"/>
    <w:rsid w:val="1ABD38AC"/>
    <w:rsid w:val="1AC742CA"/>
    <w:rsid w:val="1ACF73DE"/>
    <w:rsid w:val="1AE522D1"/>
    <w:rsid w:val="1AEA0D6E"/>
    <w:rsid w:val="1AEA1B44"/>
    <w:rsid w:val="1AEE1322"/>
    <w:rsid w:val="1AF805C1"/>
    <w:rsid w:val="1AFA6EED"/>
    <w:rsid w:val="1AFB3A37"/>
    <w:rsid w:val="1AFB7796"/>
    <w:rsid w:val="1B027B69"/>
    <w:rsid w:val="1B355531"/>
    <w:rsid w:val="1B3C39A9"/>
    <w:rsid w:val="1B3E40A7"/>
    <w:rsid w:val="1B487511"/>
    <w:rsid w:val="1B60654C"/>
    <w:rsid w:val="1B6D2B35"/>
    <w:rsid w:val="1B6F6FD8"/>
    <w:rsid w:val="1B7858F6"/>
    <w:rsid w:val="1B7A76F8"/>
    <w:rsid w:val="1B814BFF"/>
    <w:rsid w:val="1B8B146A"/>
    <w:rsid w:val="1B8C766D"/>
    <w:rsid w:val="1B920C43"/>
    <w:rsid w:val="1B9251B3"/>
    <w:rsid w:val="1B980BD9"/>
    <w:rsid w:val="1B982203"/>
    <w:rsid w:val="1BAB2B28"/>
    <w:rsid w:val="1BB10752"/>
    <w:rsid w:val="1BB821F4"/>
    <w:rsid w:val="1BC37F8F"/>
    <w:rsid w:val="1BC42E5E"/>
    <w:rsid w:val="1BD20F0C"/>
    <w:rsid w:val="1BD85700"/>
    <w:rsid w:val="1BDC471D"/>
    <w:rsid w:val="1BE84875"/>
    <w:rsid w:val="1BF5785E"/>
    <w:rsid w:val="1BFF50FD"/>
    <w:rsid w:val="1C050C90"/>
    <w:rsid w:val="1C074A18"/>
    <w:rsid w:val="1C27223D"/>
    <w:rsid w:val="1C275D99"/>
    <w:rsid w:val="1C4028F5"/>
    <w:rsid w:val="1C4134B3"/>
    <w:rsid w:val="1C47296E"/>
    <w:rsid w:val="1C513B8C"/>
    <w:rsid w:val="1C532587"/>
    <w:rsid w:val="1C541052"/>
    <w:rsid w:val="1C5E36A6"/>
    <w:rsid w:val="1C642C58"/>
    <w:rsid w:val="1C703D3F"/>
    <w:rsid w:val="1C750EA6"/>
    <w:rsid w:val="1C7A2140"/>
    <w:rsid w:val="1C8511EE"/>
    <w:rsid w:val="1C8651B5"/>
    <w:rsid w:val="1C8F4C24"/>
    <w:rsid w:val="1CA42C83"/>
    <w:rsid w:val="1CAC7CDB"/>
    <w:rsid w:val="1CB42BF5"/>
    <w:rsid w:val="1CB6785A"/>
    <w:rsid w:val="1CB725EF"/>
    <w:rsid w:val="1CC00C14"/>
    <w:rsid w:val="1CCA25F3"/>
    <w:rsid w:val="1CDD4BD2"/>
    <w:rsid w:val="1CE52EE0"/>
    <w:rsid w:val="1CEA37BC"/>
    <w:rsid w:val="1CF7478D"/>
    <w:rsid w:val="1CF87735"/>
    <w:rsid w:val="1CFE4E9B"/>
    <w:rsid w:val="1D046362"/>
    <w:rsid w:val="1D07523B"/>
    <w:rsid w:val="1D1C5F60"/>
    <w:rsid w:val="1D2048F1"/>
    <w:rsid w:val="1D2342DA"/>
    <w:rsid w:val="1D256273"/>
    <w:rsid w:val="1D2C4CA7"/>
    <w:rsid w:val="1D2F7DB1"/>
    <w:rsid w:val="1D3F52B5"/>
    <w:rsid w:val="1D40705C"/>
    <w:rsid w:val="1D417FA2"/>
    <w:rsid w:val="1D427AB4"/>
    <w:rsid w:val="1D5F6B7C"/>
    <w:rsid w:val="1D6C5D7D"/>
    <w:rsid w:val="1D6D3A67"/>
    <w:rsid w:val="1D7408FB"/>
    <w:rsid w:val="1D79544C"/>
    <w:rsid w:val="1D8C26D2"/>
    <w:rsid w:val="1D8C5861"/>
    <w:rsid w:val="1DAC5DB0"/>
    <w:rsid w:val="1DAF1551"/>
    <w:rsid w:val="1DB95AEC"/>
    <w:rsid w:val="1DCA7D00"/>
    <w:rsid w:val="1DD51E51"/>
    <w:rsid w:val="1DDA3D7E"/>
    <w:rsid w:val="1DF231AD"/>
    <w:rsid w:val="1DFB4552"/>
    <w:rsid w:val="1E043040"/>
    <w:rsid w:val="1E067C30"/>
    <w:rsid w:val="1E081B07"/>
    <w:rsid w:val="1E0B6664"/>
    <w:rsid w:val="1E156DC9"/>
    <w:rsid w:val="1E164317"/>
    <w:rsid w:val="1E18008F"/>
    <w:rsid w:val="1E3671BF"/>
    <w:rsid w:val="1E3A4251"/>
    <w:rsid w:val="1E407CEF"/>
    <w:rsid w:val="1E4F703E"/>
    <w:rsid w:val="1E5327C9"/>
    <w:rsid w:val="1E5D0367"/>
    <w:rsid w:val="1E612BFC"/>
    <w:rsid w:val="1E656C1A"/>
    <w:rsid w:val="1E6A03F1"/>
    <w:rsid w:val="1E6D4D46"/>
    <w:rsid w:val="1E6F2058"/>
    <w:rsid w:val="1E750B55"/>
    <w:rsid w:val="1E7E37C0"/>
    <w:rsid w:val="1E8A24D2"/>
    <w:rsid w:val="1E8E29A2"/>
    <w:rsid w:val="1E947E38"/>
    <w:rsid w:val="1E972EAD"/>
    <w:rsid w:val="1E984470"/>
    <w:rsid w:val="1E9B0627"/>
    <w:rsid w:val="1E9E2EEE"/>
    <w:rsid w:val="1EA85890"/>
    <w:rsid w:val="1EAB7C6F"/>
    <w:rsid w:val="1EBA325B"/>
    <w:rsid w:val="1EC030E5"/>
    <w:rsid w:val="1EC03B22"/>
    <w:rsid w:val="1EC27541"/>
    <w:rsid w:val="1EC470B7"/>
    <w:rsid w:val="1ECB34DD"/>
    <w:rsid w:val="1ED24649"/>
    <w:rsid w:val="1EDB5A98"/>
    <w:rsid w:val="1EDD6A29"/>
    <w:rsid w:val="1EDE761B"/>
    <w:rsid w:val="1EED0D61"/>
    <w:rsid w:val="1EF811D5"/>
    <w:rsid w:val="1EFF63E4"/>
    <w:rsid w:val="1F02328A"/>
    <w:rsid w:val="1F0770D0"/>
    <w:rsid w:val="1F091AB3"/>
    <w:rsid w:val="1F0E4FEE"/>
    <w:rsid w:val="1F194EFA"/>
    <w:rsid w:val="1F24781C"/>
    <w:rsid w:val="1F264A2D"/>
    <w:rsid w:val="1F2C538C"/>
    <w:rsid w:val="1F2E743E"/>
    <w:rsid w:val="1F2F144F"/>
    <w:rsid w:val="1F2F3D0D"/>
    <w:rsid w:val="1F3358FD"/>
    <w:rsid w:val="1F3527E0"/>
    <w:rsid w:val="1F487980"/>
    <w:rsid w:val="1F4A1FB0"/>
    <w:rsid w:val="1F4A64D5"/>
    <w:rsid w:val="1F5317F2"/>
    <w:rsid w:val="1F5563FB"/>
    <w:rsid w:val="1F5778B5"/>
    <w:rsid w:val="1F6B51A9"/>
    <w:rsid w:val="1F890C6E"/>
    <w:rsid w:val="1F966409"/>
    <w:rsid w:val="1FA54D0E"/>
    <w:rsid w:val="1FA82703"/>
    <w:rsid w:val="1FAB71DF"/>
    <w:rsid w:val="1FAE7682"/>
    <w:rsid w:val="1FB21E1D"/>
    <w:rsid w:val="1FB72FEA"/>
    <w:rsid w:val="1FBF685C"/>
    <w:rsid w:val="1FC74559"/>
    <w:rsid w:val="1FC753DF"/>
    <w:rsid w:val="1FCE3F40"/>
    <w:rsid w:val="1FD5009D"/>
    <w:rsid w:val="1FF51BEB"/>
    <w:rsid w:val="1FF832EB"/>
    <w:rsid w:val="1FFB0E3D"/>
    <w:rsid w:val="20030C62"/>
    <w:rsid w:val="20126D60"/>
    <w:rsid w:val="20225CA4"/>
    <w:rsid w:val="203221F3"/>
    <w:rsid w:val="2044646A"/>
    <w:rsid w:val="2045683D"/>
    <w:rsid w:val="204B1FCD"/>
    <w:rsid w:val="205B167E"/>
    <w:rsid w:val="205F0FBD"/>
    <w:rsid w:val="20646A28"/>
    <w:rsid w:val="20676D32"/>
    <w:rsid w:val="20680025"/>
    <w:rsid w:val="2078463C"/>
    <w:rsid w:val="20785273"/>
    <w:rsid w:val="208339BF"/>
    <w:rsid w:val="208B5EEF"/>
    <w:rsid w:val="20922440"/>
    <w:rsid w:val="20965C90"/>
    <w:rsid w:val="2098786B"/>
    <w:rsid w:val="209D0D1F"/>
    <w:rsid w:val="20A37EB3"/>
    <w:rsid w:val="20AA21D6"/>
    <w:rsid w:val="20AD090C"/>
    <w:rsid w:val="20AD2F8A"/>
    <w:rsid w:val="20B15314"/>
    <w:rsid w:val="20BA1B5F"/>
    <w:rsid w:val="20BC6B37"/>
    <w:rsid w:val="20C01004"/>
    <w:rsid w:val="20C91403"/>
    <w:rsid w:val="20CB6A67"/>
    <w:rsid w:val="20D25FD0"/>
    <w:rsid w:val="20D455FD"/>
    <w:rsid w:val="20D47DCF"/>
    <w:rsid w:val="20DA037C"/>
    <w:rsid w:val="20DA183E"/>
    <w:rsid w:val="20DB4D87"/>
    <w:rsid w:val="20DB52EC"/>
    <w:rsid w:val="20DE6C42"/>
    <w:rsid w:val="20FA0024"/>
    <w:rsid w:val="20FB3FEB"/>
    <w:rsid w:val="20FD6B0A"/>
    <w:rsid w:val="2100141B"/>
    <w:rsid w:val="21131680"/>
    <w:rsid w:val="211A1367"/>
    <w:rsid w:val="211C6935"/>
    <w:rsid w:val="21232174"/>
    <w:rsid w:val="212A54C1"/>
    <w:rsid w:val="214003E4"/>
    <w:rsid w:val="215C73E5"/>
    <w:rsid w:val="215E4BA2"/>
    <w:rsid w:val="216514E5"/>
    <w:rsid w:val="2171071E"/>
    <w:rsid w:val="21712B51"/>
    <w:rsid w:val="21733011"/>
    <w:rsid w:val="2177191A"/>
    <w:rsid w:val="217D6856"/>
    <w:rsid w:val="21817603"/>
    <w:rsid w:val="218438BD"/>
    <w:rsid w:val="21882982"/>
    <w:rsid w:val="218876AC"/>
    <w:rsid w:val="218D6CDA"/>
    <w:rsid w:val="21920158"/>
    <w:rsid w:val="219660BF"/>
    <w:rsid w:val="21984A0E"/>
    <w:rsid w:val="21A1153D"/>
    <w:rsid w:val="21A87BB2"/>
    <w:rsid w:val="21AE4FA9"/>
    <w:rsid w:val="21BA76AF"/>
    <w:rsid w:val="21C93D91"/>
    <w:rsid w:val="21CC5B02"/>
    <w:rsid w:val="21D51A52"/>
    <w:rsid w:val="21D74A07"/>
    <w:rsid w:val="21D81B23"/>
    <w:rsid w:val="21D92CFD"/>
    <w:rsid w:val="21E035F3"/>
    <w:rsid w:val="21E12D04"/>
    <w:rsid w:val="21E27F28"/>
    <w:rsid w:val="21E3383D"/>
    <w:rsid w:val="21EA2BAB"/>
    <w:rsid w:val="21F85B5F"/>
    <w:rsid w:val="21FC5B20"/>
    <w:rsid w:val="22031E16"/>
    <w:rsid w:val="2205356A"/>
    <w:rsid w:val="220D2E3B"/>
    <w:rsid w:val="220D5A31"/>
    <w:rsid w:val="22220C1E"/>
    <w:rsid w:val="22247815"/>
    <w:rsid w:val="222B3FD0"/>
    <w:rsid w:val="224242C3"/>
    <w:rsid w:val="224F41E1"/>
    <w:rsid w:val="22552F34"/>
    <w:rsid w:val="225820BB"/>
    <w:rsid w:val="22635F83"/>
    <w:rsid w:val="22717022"/>
    <w:rsid w:val="22773FDE"/>
    <w:rsid w:val="227C2E01"/>
    <w:rsid w:val="2287425B"/>
    <w:rsid w:val="22912F76"/>
    <w:rsid w:val="229D1B18"/>
    <w:rsid w:val="22A43A2E"/>
    <w:rsid w:val="22A73C40"/>
    <w:rsid w:val="22A74AEA"/>
    <w:rsid w:val="22A817F2"/>
    <w:rsid w:val="22AC05FF"/>
    <w:rsid w:val="22B20429"/>
    <w:rsid w:val="22B567B4"/>
    <w:rsid w:val="22BA529C"/>
    <w:rsid w:val="22C35A5B"/>
    <w:rsid w:val="22C514F9"/>
    <w:rsid w:val="22C67F59"/>
    <w:rsid w:val="22D22054"/>
    <w:rsid w:val="22DB56B4"/>
    <w:rsid w:val="2306792A"/>
    <w:rsid w:val="230820CB"/>
    <w:rsid w:val="23094411"/>
    <w:rsid w:val="23114C83"/>
    <w:rsid w:val="23162AF4"/>
    <w:rsid w:val="23237761"/>
    <w:rsid w:val="23241418"/>
    <w:rsid w:val="2329057D"/>
    <w:rsid w:val="234F720C"/>
    <w:rsid w:val="236A1D04"/>
    <w:rsid w:val="237A469D"/>
    <w:rsid w:val="237F6439"/>
    <w:rsid w:val="23915A6E"/>
    <w:rsid w:val="23991DCA"/>
    <w:rsid w:val="239D4DBC"/>
    <w:rsid w:val="239E3E3D"/>
    <w:rsid w:val="23A1697C"/>
    <w:rsid w:val="23A6288F"/>
    <w:rsid w:val="23A907E1"/>
    <w:rsid w:val="23AE2F66"/>
    <w:rsid w:val="23B96803"/>
    <w:rsid w:val="23BB7A21"/>
    <w:rsid w:val="23BE57AD"/>
    <w:rsid w:val="23BF390C"/>
    <w:rsid w:val="23C000CB"/>
    <w:rsid w:val="23C114F8"/>
    <w:rsid w:val="23C96B80"/>
    <w:rsid w:val="23D46E09"/>
    <w:rsid w:val="23E34C9B"/>
    <w:rsid w:val="23E661DB"/>
    <w:rsid w:val="23F025F0"/>
    <w:rsid w:val="23F12C11"/>
    <w:rsid w:val="23F264F6"/>
    <w:rsid w:val="23FD1561"/>
    <w:rsid w:val="23FD4B9D"/>
    <w:rsid w:val="24004370"/>
    <w:rsid w:val="24004A08"/>
    <w:rsid w:val="24023440"/>
    <w:rsid w:val="240731F5"/>
    <w:rsid w:val="240B7032"/>
    <w:rsid w:val="240C3196"/>
    <w:rsid w:val="240C61AE"/>
    <w:rsid w:val="240D3A8D"/>
    <w:rsid w:val="241C2BD6"/>
    <w:rsid w:val="241E6AA6"/>
    <w:rsid w:val="24217E83"/>
    <w:rsid w:val="242355C8"/>
    <w:rsid w:val="242D4F39"/>
    <w:rsid w:val="24321C1B"/>
    <w:rsid w:val="24352E8A"/>
    <w:rsid w:val="243C04E4"/>
    <w:rsid w:val="243C43AB"/>
    <w:rsid w:val="243D3D02"/>
    <w:rsid w:val="244163EE"/>
    <w:rsid w:val="2448719C"/>
    <w:rsid w:val="244A0D4B"/>
    <w:rsid w:val="244C09AC"/>
    <w:rsid w:val="24543E36"/>
    <w:rsid w:val="24566600"/>
    <w:rsid w:val="24590340"/>
    <w:rsid w:val="245F17E1"/>
    <w:rsid w:val="246C39FA"/>
    <w:rsid w:val="24722E14"/>
    <w:rsid w:val="24775FA7"/>
    <w:rsid w:val="247C20A2"/>
    <w:rsid w:val="24832259"/>
    <w:rsid w:val="24891C84"/>
    <w:rsid w:val="248B4A30"/>
    <w:rsid w:val="248C067A"/>
    <w:rsid w:val="2497704B"/>
    <w:rsid w:val="24983A3E"/>
    <w:rsid w:val="24A12D3F"/>
    <w:rsid w:val="24A57DFE"/>
    <w:rsid w:val="24A90F2B"/>
    <w:rsid w:val="24A93034"/>
    <w:rsid w:val="24AF6700"/>
    <w:rsid w:val="24B1272E"/>
    <w:rsid w:val="24C70119"/>
    <w:rsid w:val="24D853F4"/>
    <w:rsid w:val="24DD5918"/>
    <w:rsid w:val="24DD654A"/>
    <w:rsid w:val="24E50040"/>
    <w:rsid w:val="24E773B5"/>
    <w:rsid w:val="24F86280"/>
    <w:rsid w:val="24FA397A"/>
    <w:rsid w:val="250266C2"/>
    <w:rsid w:val="25131112"/>
    <w:rsid w:val="25191E5F"/>
    <w:rsid w:val="251C3D4D"/>
    <w:rsid w:val="251D54CD"/>
    <w:rsid w:val="251F7F55"/>
    <w:rsid w:val="2523353D"/>
    <w:rsid w:val="25271FD1"/>
    <w:rsid w:val="252A283E"/>
    <w:rsid w:val="253B1545"/>
    <w:rsid w:val="253C04CC"/>
    <w:rsid w:val="255234F7"/>
    <w:rsid w:val="255C0ABF"/>
    <w:rsid w:val="256D7A89"/>
    <w:rsid w:val="256F4D5A"/>
    <w:rsid w:val="257362C7"/>
    <w:rsid w:val="25783406"/>
    <w:rsid w:val="258145C3"/>
    <w:rsid w:val="25863CF9"/>
    <w:rsid w:val="25884D79"/>
    <w:rsid w:val="25892FA8"/>
    <w:rsid w:val="25A12EF9"/>
    <w:rsid w:val="25B31BFE"/>
    <w:rsid w:val="25B463B7"/>
    <w:rsid w:val="25B46E3B"/>
    <w:rsid w:val="25BB16E5"/>
    <w:rsid w:val="25C3696C"/>
    <w:rsid w:val="25C62ADB"/>
    <w:rsid w:val="25CD1837"/>
    <w:rsid w:val="25D01C91"/>
    <w:rsid w:val="25D03F90"/>
    <w:rsid w:val="25D60FA3"/>
    <w:rsid w:val="25E37AFD"/>
    <w:rsid w:val="25ED4478"/>
    <w:rsid w:val="25F32F88"/>
    <w:rsid w:val="25F739D7"/>
    <w:rsid w:val="25FA42A0"/>
    <w:rsid w:val="25FE52F5"/>
    <w:rsid w:val="26001FC1"/>
    <w:rsid w:val="26043289"/>
    <w:rsid w:val="26105BFD"/>
    <w:rsid w:val="26151854"/>
    <w:rsid w:val="2619294F"/>
    <w:rsid w:val="2625363D"/>
    <w:rsid w:val="262C3849"/>
    <w:rsid w:val="26312421"/>
    <w:rsid w:val="26414242"/>
    <w:rsid w:val="265566B9"/>
    <w:rsid w:val="26565B2A"/>
    <w:rsid w:val="265C67B3"/>
    <w:rsid w:val="26607DAF"/>
    <w:rsid w:val="26627D72"/>
    <w:rsid w:val="26677C8C"/>
    <w:rsid w:val="267351FD"/>
    <w:rsid w:val="267C3D56"/>
    <w:rsid w:val="267F60ED"/>
    <w:rsid w:val="26820E50"/>
    <w:rsid w:val="26836F00"/>
    <w:rsid w:val="26853A3D"/>
    <w:rsid w:val="268D124F"/>
    <w:rsid w:val="26976C97"/>
    <w:rsid w:val="269A7772"/>
    <w:rsid w:val="26A002E6"/>
    <w:rsid w:val="26A30E4C"/>
    <w:rsid w:val="26B007E6"/>
    <w:rsid w:val="26B16664"/>
    <w:rsid w:val="26B4503A"/>
    <w:rsid w:val="26BC466F"/>
    <w:rsid w:val="26C851CD"/>
    <w:rsid w:val="26C910EB"/>
    <w:rsid w:val="26CD42BD"/>
    <w:rsid w:val="26F44941"/>
    <w:rsid w:val="26F8026B"/>
    <w:rsid w:val="2706489E"/>
    <w:rsid w:val="27147861"/>
    <w:rsid w:val="271F0345"/>
    <w:rsid w:val="27220408"/>
    <w:rsid w:val="27254AE4"/>
    <w:rsid w:val="27257379"/>
    <w:rsid w:val="272747DA"/>
    <w:rsid w:val="27283459"/>
    <w:rsid w:val="273025B0"/>
    <w:rsid w:val="273353F3"/>
    <w:rsid w:val="2741601E"/>
    <w:rsid w:val="27451A88"/>
    <w:rsid w:val="27584D05"/>
    <w:rsid w:val="275A34C6"/>
    <w:rsid w:val="275B1C88"/>
    <w:rsid w:val="2761540B"/>
    <w:rsid w:val="27632DDC"/>
    <w:rsid w:val="276F4A98"/>
    <w:rsid w:val="27753F3C"/>
    <w:rsid w:val="27761D0C"/>
    <w:rsid w:val="27796B36"/>
    <w:rsid w:val="277F6E25"/>
    <w:rsid w:val="27845431"/>
    <w:rsid w:val="27860D3A"/>
    <w:rsid w:val="278A7A2F"/>
    <w:rsid w:val="278C6F0B"/>
    <w:rsid w:val="279A58E9"/>
    <w:rsid w:val="27A11627"/>
    <w:rsid w:val="27AD3FBE"/>
    <w:rsid w:val="27C636C7"/>
    <w:rsid w:val="27CF2549"/>
    <w:rsid w:val="27D05113"/>
    <w:rsid w:val="27D31081"/>
    <w:rsid w:val="27D367AC"/>
    <w:rsid w:val="27D521B6"/>
    <w:rsid w:val="27D769C7"/>
    <w:rsid w:val="27E15DCC"/>
    <w:rsid w:val="27E224C8"/>
    <w:rsid w:val="27E65B68"/>
    <w:rsid w:val="27F42A6E"/>
    <w:rsid w:val="27F45C32"/>
    <w:rsid w:val="27F71E8D"/>
    <w:rsid w:val="27F96F4A"/>
    <w:rsid w:val="27FE6E30"/>
    <w:rsid w:val="281967A1"/>
    <w:rsid w:val="28196CBA"/>
    <w:rsid w:val="282A6DB9"/>
    <w:rsid w:val="282F19D6"/>
    <w:rsid w:val="28337743"/>
    <w:rsid w:val="28343B0F"/>
    <w:rsid w:val="28364C9D"/>
    <w:rsid w:val="2839213C"/>
    <w:rsid w:val="283C40CB"/>
    <w:rsid w:val="283C7AD2"/>
    <w:rsid w:val="284073DA"/>
    <w:rsid w:val="284329A0"/>
    <w:rsid w:val="284571DE"/>
    <w:rsid w:val="284D2A11"/>
    <w:rsid w:val="28544E20"/>
    <w:rsid w:val="28572380"/>
    <w:rsid w:val="285A09BA"/>
    <w:rsid w:val="285A3529"/>
    <w:rsid w:val="285B4ACE"/>
    <w:rsid w:val="287516A4"/>
    <w:rsid w:val="28835373"/>
    <w:rsid w:val="28870579"/>
    <w:rsid w:val="288869DE"/>
    <w:rsid w:val="288B2D3A"/>
    <w:rsid w:val="288D06EC"/>
    <w:rsid w:val="28916F8F"/>
    <w:rsid w:val="28972984"/>
    <w:rsid w:val="289819EC"/>
    <w:rsid w:val="28A16633"/>
    <w:rsid w:val="28A75524"/>
    <w:rsid w:val="28A76C89"/>
    <w:rsid w:val="28AC64FB"/>
    <w:rsid w:val="28BF6326"/>
    <w:rsid w:val="28C52C6B"/>
    <w:rsid w:val="28C7760D"/>
    <w:rsid w:val="28E01546"/>
    <w:rsid w:val="29141F1A"/>
    <w:rsid w:val="292A1615"/>
    <w:rsid w:val="29324956"/>
    <w:rsid w:val="29396DD6"/>
    <w:rsid w:val="293B4B69"/>
    <w:rsid w:val="293E66C1"/>
    <w:rsid w:val="294503F5"/>
    <w:rsid w:val="294C0F90"/>
    <w:rsid w:val="294C2977"/>
    <w:rsid w:val="29546862"/>
    <w:rsid w:val="295847D4"/>
    <w:rsid w:val="295E1E09"/>
    <w:rsid w:val="297015CF"/>
    <w:rsid w:val="29783C0C"/>
    <w:rsid w:val="29842A7C"/>
    <w:rsid w:val="29984DF6"/>
    <w:rsid w:val="29B4408F"/>
    <w:rsid w:val="29C15A7E"/>
    <w:rsid w:val="29CA1C23"/>
    <w:rsid w:val="29D31D00"/>
    <w:rsid w:val="29D65563"/>
    <w:rsid w:val="29D95C75"/>
    <w:rsid w:val="29DE6663"/>
    <w:rsid w:val="29E17B69"/>
    <w:rsid w:val="29E76B67"/>
    <w:rsid w:val="29FE377E"/>
    <w:rsid w:val="2A01750F"/>
    <w:rsid w:val="2A08242A"/>
    <w:rsid w:val="2A0D4CED"/>
    <w:rsid w:val="2A122448"/>
    <w:rsid w:val="2A13795C"/>
    <w:rsid w:val="2A201FA5"/>
    <w:rsid w:val="2A213834"/>
    <w:rsid w:val="2A2A3AAB"/>
    <w:rsid w:val="2A3E3D4F"/>
    <w:rsid w:val="2A465570"/>
    <w:rsid w:val="2A4821A2"/>
    <w:rsid w:val="2A4A0FD8"/>
    <w:rsid w:val="2A50295E"/>
    <w:rsid w:val="2A573FDE"/>
    <w:rsid w:val="2A6D0EB7"/>
    <w:rsid w:val="2A79339C"/>
    <w:rsid w:val="2A7A072F"/>
    <w:rsid w:val="2A7C5767"/>
    <w:rsid w:val="2A7F0547"/>
    <w:rsid w:val="2A7F3D93"/>
    <w:rsid w:val="2A827648"/>
    <w:rsid w:val="2A845ED9"/>
    <w:rsid w:val="2A8645D2"/>
    <w:rsid w:val="2A8E3BD2"/>
    <w:rsid w:val="2A9035C3"/>
    <w:rsid w:val="2AA1131A"/>
    <w:rsid w:val="2AA17F78"/>
    <w:rsid w:val="2AB95B00"/>
    <w:rsid w:val="2ABC18E5"/>
    <w:rsid w:val="2ABF4C74"/>
    <w:rsid w:val="2AD0339B"/>
    <w:rsid w:val="2AD62D41"/>
    <w:rsid w:val="2ADF09E3"/>
    <w:rsid w:val="2AE03E8F"/>
    <w:rsid w:val="2AE7343F"/>
    <w:rsid w:val="2AE77406"/>
    <w:rsid w:val="2AF36D7E"/>
    <w:rsid w:val="2AF41DEE"/>
    <w:rsid w:val="2B023B39"/>
    <w:rsid w:val="2B07628E"/>
    <w:rsid w:val="2B104E04"/>
    <w:rsid w:val="2B1C2817"/>
    <w:rsid w:val="2B1E5BB6"/>
    <w:rsid w:val="2B2352AA"/>
    <w:rsid w:val="2B3574CA"/>
    <w:rsid w:val="2B375287"/>
    <w:rsid w:val="2B3F4093"/>
    <w:rsid w:val="2B431481"/>
    <w:rsid w:val="2B451362"/>
    <w:rsid w:val="2B471FBF"/>
    <w:rsid w:val="2B490B2E"/>
    <w:rsid w:val="2B5C6E12"/>
    <w:rsid w:val="2B5D5288"/>
    <w:rsid w:val="2B677BDE"/>
    <w:rsid w:val="2B6D7540"/>
    <w:rsid w:val="2B734607"/>
    <w:rsid w:val="2B780131"/>
    <w:rsid w:val="2B7B6AE0"/>
    <w:rsid w:val="2B840C94"/>
    <w:rsid w:val="2B8540E6"/>
    <w:rsid w:val="2B855801"/>
    <w:rsid w:val="2B870602"/>
    <w:rsid w:val="2B91097E"/>
    <w:rsid w:val="2BA4394E"/>
    <w:rsid w:val="2BA4490C"/>
    <w:rsid w:val="2BA552E6"/>
    <w:rsid w:val="2BA96757"/>
    <w:rsid w:val="2BAB1AB4"/>
    <w:rsid w:val="2BAD7B53"/>
    <w:rsid w:val="2BAE5379"/>
    <w:rsid w:val="2BB01B75"/>
    <w:rsid w:val="2BB455F4"/>
    <w:rsid w:val="2BB917F9"/>
    <w:rsid w:val="2BBA5F39"/>
    <w:rsid w:val="2BD4272E"/>
    <w:rsid w:val="2BE148C3"/>
    <w:rsid w:val="2BE87351"/>
    <w:rsid w:val="2BEA5951"/>
    <w:rsid w:val="2BF378DB"/>
    <w:rsid w:val="2BF94CFE"/>
    <w:rsid w:val="2BFB22A5"/>
    <w:rsid w:val="2C000AFE"/>
    <w:rsid w:val="2C111D0A"/>
    <w:rsid w:val="2C13528E"/>
    <w:rsid w:val="2C20003C"/>
    <w:rsid w:val="2C204116"/>
    <w:rsid w:val="2C2342E5"/>
    <w:rsid w:val="2C3B1C1F"/>
    <w:rsid w:val="2C3D65C8"/>
    <w:rsid w:val="2C406206"/>
    <w:rsid w:val="2C4128BF"/>
    <w:rsid w:val="2C434CF4"/>
    <w:rsid w:val="2C4B1B56"/>
    <w:rsid w:val="2C4B2687"/>
    <w:rsid w:val="2C5B0439"/>
    <w:rsid w:val="2C5E71F8"/>
    <w:rsid w:val="2C600610"/>
    <w:rsid w:val="2C617BA3"/>
    <w:rsid w:val="2C651B54"/>
    <w:rsid w:val="2C7F39CF"/>
    <w:rsid w:val="2C803323"/>
    <w:rsid w:val="2C8675D3"/>
    <w:rsid w:val="2C92645F"/>
    <w:rsid w:val="2C9607E6"/>
    <w:rsid w:val="2C9B07E1"/>
    <w:rsid w:val="2C9F3796"/>
    <w:rsid w:val="2CB1185D"/>
    <w:rsid w:val="2CB5119F"/>
    <w:rsid w:val="2CB75047"/>
    <w:rsid w:val="2CB829C8"/>
    <w:rsid w:val="2CBA67B5"/>
    <w:rsid w:val="2CBD5471"/>
    <w:rsid w:val="2CC118F2"/>
    <w:rsid w:val="2CC21E52"/>
    <w:rsid w:val="2CCD78D7"/>
    <w:rsid w:val="2CF54AFB"/>
    <w:rsid w:val="2CF84B51"/>
    <w:rsid w:val="2D027B59"/>
    <w:rsid w:val="2D0452AC"/>
    <w:rsid w:val="2D0801F2"/>
    <w:rsid w:val="2D0F597C"/>
    <w:rsid w:val="2D0F5E3E"/>
    <w:rsid w:val="2D1C732A"/>
    <w:rsid w:val="2D214E53"/>
    <w:rsid w:val="2D225840"/>
    <w:rsid w:val="2D2F49EE"/>
    <w:rsid w:val="2D3A5379"/>
    <w:rsid w:val="2D3B55F2"/>
    <w:rsid w:val="2D3E14FB"/>
    <w:rsid w:val="2D43124C"/>
    <w:rsid w:val="2D4D5D17"/>
    <w:rsid w:val="2D506D49"/>
    <w:rsid w:val="2D585418"/>
    <w:rsid w:val="2D62618C"/>
    <w:rsid w:val="2D703597"/>
    <w:rsid w:val="2D990E5F"/>
    <w:rsid w:val="2D9B56D8"/>
    <w:rsid w:val="2D9D410D"/>
    <w:rsid w:val="2DAE62F4"/>
    <w:rsid w:val="2DAF0190"/>
    <w:rsid w:val="2DB07F1F"/>
    <w:rsid w:val="2DB4623C"/>
    <w:rsid w:val="2DB55974"/>
    <w:rsid w:val="2DB91CBE"/>
    <w:rsid w:val="2DC151B2"/>
    <w:rsid w:val="2DCA433C"/>
    <w:rsid w:val="2DD355CD"/>
    <w:rsid w:val="2DD7007E"/>
    <w:rsid w:val="2DDA25FD"/>
    <w:rsid w:val="2DE475A3"/>
    <w:rsid w:val="2DEA14F9"/>
    <w:rsid w:val="2DF53A13"/>
    <w:rsid w:val="2E044219"/>
    <w:rsid w:val="2E0A080B"/>
    <w:rsid w:val="2E10321D"/>
    <w:rsid w:val="2E163EBF"/>
    <w:rsid w:val="2E1C78DC"/>
    <w:rsid w:val="2E1D7A7A"/>
    <w:rsid w:val="2E28455B"/>
    <w:rsid w:val="2E2846C8"/>
    <w:rsid w:val="2E2860FF"/>
    <w:rsid w:val="2E340DC2"/>
    <w:rsid w:val="2E3A548A"/>
    <w:rsid w:val="2E4E4BE1"/>
    <w:rsid w:val="2E5218AA"/>
    <w:rsid w:val="2E5D62F2"/>
    <w:rsid w:val="2E6229F0"/>
    <w:rsid w:val="2E6330C0"/>
    <w:rsid w:val="2E6662BD"/>
    <w:rsid w:val="2E6C4895"/>
    <w:rsid w:val="2E6E57E2"/>
    <w:rsid w:val="2E740AA1"/>
    <w:rsid w:val="2E746AA4"/>
    <w:rsid w:val="2E7C762E"/>
    <w:rsid w:val="2E7D5CEC"/>
    <w:rsid w:val="2E85472B"/>
    <w:rsid w:val="2E893C85"/>
    <w:rsid w:val="2E8D7241"/>
    <w:rsid w:val="2E907846"/>
    <w:rsid w:val="2E9921DA"/>
    <w:rsid w:val="2E9E6326"/>
    <w:rsid w:val="2E9F0AA7"/>
    <w:rsid w:val="2E9F1DA3"/>
    <w:rsid w:val="2EA25753"/>
    <w:rsid w:val="2EAF1F60"/>
    <w:rsid w:val="2EB265A3"/>
    <w:rsid w:val="2EB91A7F"/>
    <w:rsid w:val="2EBC2E86"/>
    <w:rsid w:val="2EC657B4"/>
    <w:rsid w:val="2ED5107D"/>
    <w:rsid w:val="2ED9699B"/>
    <w:rsid w:val="2EDE6121"/>
    <w:rsid w:val="2EF46AC9"/>
    <w:rsid w:val="2EF9106D"/>
    <w:rsid w:val="2F01691D"/>
    <w:rsid w:val="2F054BBC"/>
    <w:rsid w:val="2F122F23"/>
    <w:rsid w:val="2F14530D"/>
    <w:rsid w:val="2F172F5F"/>
    <w:rsid w:val="2F1E302B"/>
    <w:rsid w:val="2F273F19"/>
    <w:rsid w:val="2F2F7B6E"/>
    <w:rsid w:val="2F2F7F86"/>
    <w:rsid w:val="2F3D434A"/>
    <w:rsid w:val="2F414C97"/>
    <w:rsid w:val="2F48483F"/>
    <w:rsid w:val="2F55224C"/>
    <w:rsid w:val="2F562119"/>
    <w:rsid w:val="2F5A7192"/>
    <w:rsid w:val="2F600833"/>
    <w:rsid w:val="2F681CA6"/>
    <w:rsid w:val="2F6A1C0B"/>
    <w:rsid w:val="2F6D4B14"/>
    <w:rsid w:val="2F715A66"/>
    <w:rsid w:val="2F7D46B8"/>
    <w:rsid w:val="2F872A74"/>
    <w:rsid w:val="2F8E5A44"/>
    <w:rsid w:val="2F900227"/>
    <w:rsid w:val="2F932310"/>
    <w:rsid w:val="2F933282"/>
    <w:rsid w:val="2FA57332"/>
    <w:rsid w:val="2FA63069"/>
    <w:rsid w:val="2FA64D9A"/>
    <w:rsid w:val="2FBE75B1"/>
    <w:rsid w:val="2FBF00DE"/>
    <w:rsid w:val="2FC34A50"/>
    <w:rsid w:val="2FCA31B3"/>
    <w:rsid w:val="2FCF2577"/>
    <w:rsid w:val="2FD255FC"/>
    <w:rsid w:val="2FD70E97"/>
    <w:rsid w:val="2FEB3188"/>
    <w:rsid w:val="2FF02F98"/>
    <w:rsid w:val="2FF12B6E"/>
    <w:rsid w:val="2FF14047"/>
    <w:rsid w:val="2FF73846"/>
    <w:rsid w:val="2FF926BE"/>
    <w:rsid w:val="30013ED0"/>
    <w:rsid w:val="30055F99"/>
    <w:rsid w:val="300C472E"/>
    <w:rsid w:val="301558D6"/>
    <w:rsid w:val="3018124A"/>
    <w:rsid w:val="302B1C66"/>
    <w:rsid w:val="302F588E"/>
    <w:rsid w:val="302F71F9"/>
    <w:rsid w:val="30350F94"/>
    <w:rsid w:val="30396700"/>
    <w:rsid w:val="30404636"/>
    <w:rsid w:val="30466F2B"/>
    <w:rsid w:val="304B0CDC"/>
    <w:rsid w:val="304D6AB0"/>
    <w:rsid w:val="30502E6D"/>
    <w:rsid w:val="305A396A"/>
    <w:rsid w:val="305C7DAF"/>
    <w:rsid w:val="305F2FC5"/>
    <w:rsid w:val="30862B13"/>
    <w:rsid w:val="30865585"/>
    <w:rsid w:val="30920844"/>
    <w:rsid w:val="309261DD"/>
    <w:rsid w:val="309B0831"/>
    <w:rsid w:val="30A31C94"/>
    <w:rsid w:val="30A8391A"/>
    <w:rsid w:val="30CC6AB7"/>
    <w:rsid w:val="30CD7C93"/>
    <w:rsid w:val="30D219FA"/>
    <w:rsid w:val="30D773F4"/>
    <w:rsid w:val="30DC027B"/>
    <w:rsid w:val="30E04A9C"/>
    <w:rsid w:val="30E92165"/>
    <w:rsid w:val="30EE0BC2"/>
    <w:rsid w:val="30F07038"/>
    <w:rsid w:val="30F512B8"/>
    <w:rsid w:val="30F53722"/>
    <w:rsid w:val="30F7624B"/>
    <w:rsid w:val="30FA6D27"/>
    <w:rsid w:val="30FF2BD6"/>
    <w:rsid w:val="31002284"/>
    <w:rsid w:val="31150006"/>
    <w:rsid w:val="311D5F86"/>
    <w:rsid w:val="31377690"/>
    <w:rsid w:val="314067C7"/>
    <w:rsid w:val="31532D34"/>
    <w:rsid w:val="31681B0A"/>
    <w:rsid w:val="31741A42"/>
    <w:rsid w:val="317C5085"/>
    <w:rsid w:val="317F259E"/>
    <w:rsid w:val="319A4BC0"/>
    <w:rsid w:val="319B7569"/>
    <w:rsid w:val="319B7F2C"/>
    <w:rsid w:val="31A165B3"/>
    <w:rsid w:val="31AC143A"/>
    <w:rsid w:val="31BA4014"/>
    <w:rsid w:val="31BE2D9D"/>
    <w:rsid w:val="31C06248"/>
    <w:rsid w:val="31E014AF"/>
    <w:rsid w:val="31E17323"/>
    <w:rsid w:val="31E60F29"/>
    <w:rsid w:val="31F234BB"/>
    <w:rsid w:val="32006744"/>
    <w:rsid w:val="32071A98"/>
    <w:rsid w:val="32090060"/>
    <w:rsid w:val="321131C7"/>
    <w:rsid w:val="32126330"/>
    <w:rsid w:val="322577C2"/>
    <w:rsid w:val="322841C1"/>
    <w:rsid w:val="322C378A"/>
    <w:rsid w:val="322E00B2"/>
    <w:rsid w:val="32302016"/>
    <w:rsid w:val="3230354B"/>
    <w:rsid w:val="323808A8"/>
    <w:rsid w:val="32395189"/>
    <w:rsid w:val="324E12A6"/>
    <w:rsid w:val="324E6F8F"/>
    <w:rsid w:val="3253123E"/>
    <w:rsid w:val="32533996"/>
    <w:rsid w:val="325E384B"/>
    <w:rsid w:val="326A58CB"/>
    <w:rsid w:val="326E6078"/>
    <w:rsid w:val="327F0E95"/>
    <w:rsid w:val="32856770"/>
    <w:rsid w:val="32875712"/>
    <w:rsid w:val="328B1A38"/>
    <w:rsid w:val="328B4E7C"/>
    <w:rsid w:val="328F195C"/>
    <w:rsid w:val="32904B7E"/>
    <w:rsid w:val="32943604"/>
    <w:rsid w:val="32965DF6"/>
    <w:rsid w:val="3298364C"/>
    <w:rsid w:val="32A172CE"/>
    <w:rsid w:val="32AE260B"/>
    <w:rsid w:val="32B40627"/>
    <w:rsid w:val="32BA049A"/>
    <w:rsid w:val="32BB4A28"/>
    <w:rsid w:val="32C06724"/>
    <w:rsid w:val="32C87806"/>
    <w:rsid w:val="32CF22C6"/>
    <w:rsid w:val="32DE2465"/>
    <w:rsid w:val="32DE49E5"/>
    <w:rsid w:val="32E25183"/>
    <w:rsid w:val="32F04F0F"/>
    <w:rsid w:val="32F120DB"/>
    <w:rsid w:val="32F522F5"/>
    <w:rsid w:val="32F81DE5"/>
    <w:rsid w:val="33064502"/>
    <w:rsid w:val="33185335"/>
    <w:rsid w:val="33321258"/>
    <w:rsid w:val="333B1BB8"/>
    <w:rsid w:val="33466FF4"/>
    <w:rsid w:val="33471CA8"/>
    <w:rsid w:val="33493C22"/>
    <w:rsid w:val="335D17F9"/>
    <w:rsid w:val="337551E4"/>
    <w:rsid w:val="33761CC6"/>
    <w:rsid w:val="33785D29"/>
    <w:rsid w:val="33814052"/>
    <w:rsid w:val="338321B6"/>
    <w:rsid w:val="33857EAB"/>
    <w:rsid w:val="338D733D"/>
    <w:rsid w:val="33985B9E"/>
    <w:rsid w:val="339D711B"/>
    <w:rsid w:val="33A64C4E"/>
    <w:rsid w:val="33A7004C"/>
    <w:rsid w:val="33A75E3D"/>
    <w:rsid w:val="33A94685"/>
    <w:rsid w:val="33AF18E1"/>
    <w:rsid w:val="33BA1B55"/>
    <w:rsid w:val="33BC7BA9"/>
    <w:rsid w:val="33BD056A"/>
    <w:rsid w:val="33C15930"/>
    <w:rsid w:val="33C36F44"/>
    <w:rsid w:val="33C672E0"/>
    <w:rsid w:val="33C73715"/>
    <w:rsid w:val="33C9192A"/>
    <w:rsid w:val="33CC5D60"/>
    <w:rsid w:val="33CF373A"/>
    <w:rsid w:val="33D10339"/>
    <w:rsid w:val="33D44EA9"/>
    <w:rsid w:val="33E62C20"/>
    <w:rsid w:val="33EE2E57"/>
    <w:rsid w:val="33EE52E8"/>
    <w:rsid w:val="340315D3"/>
    <w:rsid w:val="340464CF"/>
    <w:rsid w:val="340A092E"/>
    <w:rsid w:val="340E3E93"/>
    <w:rsid w:val="340E5B68"/>
    <w:rsid w:val="342401C4"/>
    <w:rsid w:val="3430655D"/>
    <w:rsid w:val="34353E60"/>
    <w:rsid w:val="34407B99"/>
    <w:rsid w:val="344D5C5B"/>
    <w:rsid w:val="34557AF4"/>
    <w:rsid w:val="34687097"/>
    <w:rsid w:val="346C74F6"/>
    <w:rsid w:val="346F27C6"/>
    <w:rsid w:val="3472326A"/>
    <w:rsid w:val="347A01C3"/>
    <w:rsid w:val="347A5636"/>
    <w:rsid w:val="3494018E"/>
    <w:rsid w:val="349C797A"/>
    <w:rsid w:val="349F392B"/>
    <w:rsid w:val="34B36160"/>
    <w:rsid w:val="34B635C2"/>
    <w:rsid w:val="34BB520D"/>
    <w:rsid w:val="34C72495"/>
    <w:rsid w:val="34D82BBF"/>
    <w:rsid w:val="34DD0003"/>
    <w:rsid w:val="34E15807"/>
    <w:rsid w:val="34F8064C"/>
    <w:rsid w:val="34F90E3B"/>
    <w:rsid w:val="34FA6956"/>
    <w:rsid w:val="34FB7939"/>
    <w:rsid w:val="34FC56FB"/>
    <w:rsid w:val="350235AC"/>
    <w:rsid w:val="35030C9C"/>
    <w:rsid w:val="35063CA1"/>
    <w:rsid w:val="350840D8"/>
    <w:rsid w:val="35103268"/>
    <w:rsid w:val="35253BCC"/>
    <w:rsid w:val="35280F04"/>
    <w:rsid w:val="352D0B8F"/>
    <w:rsid w:val="352D1D35"/>
    <w:rsid w:val="352D221A"/>
    <w:rsid w:val="352E5034"/>
    <w:rsid w:val="3530378B"/>
    <w:rsid w:val="3533494F"/>
    <w:rsid w:val="353D2971"/>
    <w:rsid w:val="35444A4E"/>
    <w:rsid w:val="35460547"/>
    <w:rsid w:val="354E4063"/>
    <w:rsid w:val="35501EED"/>
    <w:rsid w:val="35581AFC"/>
    <w:rsid w:val="355D71CF"/>
    <w:rsid w:val="35650689"/>
    <w:rsid w:val="35655A16"/>
    <w:rsid w:val="356B2BE1"/>
    <w:rsid w:val="356B689E"/>
    <w:rsid w:val="356D5427"/>
    <w:rsid w:val="3574593E"/>
    <w:rsid w:val="35800752"/>
    <w:rsid w:val="3580356F"/>
    <w:rsid w:val="35831767"/>
    <w:rsid w:val="35832670"/>
    <w:rsid w:val="359502CA"/>
    <w:rsid w:val="359812EB"/>
    <w:rsid w:val="35994789"/>
    <w:rsid w:val="35A91575"/>
    <w:rsid w:val="35AB112F"/>
    <w:rsid w:val="35AD4A01"/>
    <w:rsid w:val="35B26FE4"/>
    <w:rsid w:val="35B822C0"/>
    <w:rsid w:val="35BF6764"/>
    <w:rsid w:val="35C32E66"/>
    <w:rsid w:val="35C937E3"/>
    <w:rsid w:val="35CF005E"/>
    <w:rsid w:val="35CF324E"/>
    <w:rsid w:val="35D04C1C"/>
    <w:rsid w:val="35D34125"/>
    <w:rsid w:val="35D54256"/>
    <w:rsid w:val="35D90244"/>
    <w:rsid w:val="35E405D6"/>
    <w:rsid w:val="35EC646D"/>
    <w:rsid w:val="35F11417"/>
    <w:rsid w:val="35F1221F"/>
    <w:rsid w:val="35F35D20"/>
    <w:rsid w:val="35F57A2D"/>
    <w:rsid w:val="35FC110A"/>
    <w:rsid w:val="360F6A66"/>
    <w:rsid w:val="361E7731"/>
    <w:rsid w:val="36227999"/>
    <w:rsid w:val="3647593B"/>
    <w:rsid w:val="36497A5D"/>
    <w:rsid w:val="365A7C8E"/>
    <w:rsid w:val="366E1243"/>
    <w:rsid w:val="36782EDA"/>
    <w:rsid w:val="367B6A2E"/>
    <w:rsid w:val="367F5735"/>
    <w:rsid w:val="369E4190"/>
    <w:rsid w:val="36A11190"/>
    <w:rsid w:val="36AA789A"/>
    <w:rsid w:val="36AF6AAF"/>
    <w:rsid w:val="36B3606F"/>
    <w:rsid w:val="36B62CE5"/>
    <w:rsid w:val="36E47624"/>
    <w:rsid w:val="36EA4538"/>
    <w:rsid w:val="36EE1548"/>
    <w:rsid w:val="37040D59"/>
    <w:rsid w:val="37125440"/>
    <w:rsid w:val="37164459"/>
    <w:rsid w:val="3716560C"/>
    <w:rsid w:val="371A60E7"/>
    <w:rsid w:val="371C5949"/>
    <w:rsid w:val="371D549E"/>
    <w:rsid w:val="37221DBB"/>
    <w:rsid w:val="37261486"/>
    <w:rsid w:val="372623A2"/>
    <w:rsid w:val="3729406F"/>
    <w:rsid w:val="37314F1E"/>
    <w:rsid w:val="3738013B"/>
    <w:rsid w:val="373E17BA"/>
    <w:rsid w:val="37492C0F"/>
    <w:rsid w:val="3756532C"/>
    <w:rsid w:val="375A10AA"/>
    <w:rsid w:val="375C16C4"/>
    <w:rsid w:val="375C3186"/>
    <w:rsid w:val="37627C7A"/>
    <w:rsid w:val="37636D16"/>
    <w:rsid w:val="37750025"/>
    <w:rsid w:val="37784DC8"/>
    <w:rsid w:val="377968B4"/>
    <w:rsid w:val="377A733E"/>
    <w:rsid w:val="378608D6"/>
    <w:rsid w:val="37882FF3"/>
    <w:rsid w:val="3791609A"/>
    <w:rsid w:val="37A41F52"/>
    <w:rsid w:val="37AC563B"/>
    <w:rsid w:val="37AE0036"/>
    <w:rsid w:val="37AE72A4"/>
    <w:rsid w:val="37BB56EC"/>
    <w:rsid w:val="37BC13A5"/>
    <w:rsid w:val="37C47D37"/>
    <w:rsid w:val="37D03087"/>
    <w:rsid w:val="37E63887"/>
    <w:rsid w:val="37EF5F49"/>
    <w:rsid w:val="37F215EB"/>
    <w:rsid w:val="37F47969"/>
    <w:rsid w:val="38060B00"/>
    <w:rsid w:val="38091069"/>
    <w:rsid w:val="380C509A"/>
    <w:rsid w:val="381074E5"/>
    <w:rsid w:val="381440D2"/>
    <w:rsid w:val="38206923"/>
    <w:rsid w:val="38256339"/>
    <w:rsid w:val="382C595D"/>
    <w:rsid w:val="383A6655"/>
    <w:rsid w:val="383D0103"/>
    <w:rsid w:val="38437D3F"/>
    <w:rsid w:val="384D79A7"/>
    <w:rsid w:val="385D5674"/>
    <w:rsid w:val="385E0950"/>
    <w:rsid w:val="38634EB3"/>
    <w:rsid w:val="3865420D"/>
    <w:rsid w:val="38686D8A"/>
    <w:rsid w:val="38766319"/>
    <w:rsid w:val="387843F3"/>
    <w:rsid w:val="387A1B77"/>
    <w:rsid w:val="387F01F3"/>
    <w:rsid w:val="3886684F"/>
    <w:rsid w:val="388A79FC"/>
    <w:rsid w:val="388B172B"/>
    <w:rsid w:val="389B5799"/>
    <w:rsid w:val="389E3C12"/>
    <w:rsid w:val="38A41F0B"/>
    <w:rsid w:val="38A46EEC"/>
    <w:rsid w:val="38A76643"/>
    <w:rsid w:val="38C2501F"/>
    <w:rsid w:val="38C60801"/>
    <w:rsid w:val="38C84008"/>
    <w:rsid w:val="38D41399"/>
    <w:rsid w:val="38E236FB"/>
    <w:rsid w:val="38E333DC"/>
    <w:rsid w:val="38E63957"/>
    <w:rsid w:val="38EE563C"/>
    <w:rsid w:val="38EF2CC8"/>
    <w:rsid w:val="38FC42DA"/>
    <w:rsid w:val="39007423"/>
    <w:rsid w:val="390E51B8"/>
    <w:rsid w:val="39120DC5"/>
    <w:rsid w:val="391B3D6C"/>
    <w:rsid w:val="391C0210"/>
    <w:rsid w:val="391D1ADF"/>
    <w:rsid w:val="39327427"/>
    <w:rsid w:val="393866CD"/>
    <w:rsid w:val="39417490"/>
    <w:rsid w:val="39454E8E"/>
    <w:rsid w:val="394C7B5F"/>
    <w:rsid w:val="3951718E"/>
    <w:rsid w:val="395444FA"/>
    <w:rsid w:val="395C18BE"/>
    <w:rsid w:val="395F7BF0"/>
    <w:rsid w:val="396B5D9B"/>
    <w:rsid w:val="3971644D"/>
    <w:rsid w:val="397256B3"/>
    <w:rsid w:val="397B107A"/>
    <w:rsid w:val="397F0B6A"/>
    <w:rsid w:val="398C10C6"/>
    <w:rsid w:val="398E7D69"/>
    <w:rsid w:val="39923C59"/>
    <w:rsid w:val="39937D45"/>
    <w:rsid w:val="399916F3"/>
    <w:rsid w:val="399A6FA2"/>
    <w:rsid w:val="399E7BB0"/>
    <w:rsid w:val="39A507C1"/>
    <w:rsid w:val="39BB3B17"/>
    <w:rsid w:val="39BD738C"/>
    <w:rsid w:val="39C804A6"/>
    <w:rsid w:val="39CC2600"/>
    <w:rsid w:val="39D13F0B"/>
    <w:rsid w:val="39D64AD8"/>
    <w:rsid w:val="39DC6EEE"/>
    <w:rsid w:val="39DD43D2"/>
    <w:rsid w:val="39DE24D0"/>
    <w:rsid w:val="39EC48C7"/>
    <w:rsid w:val="39F130C1"/>
    <w:rsid w:val="39FA470F"/>
    <w:rsid w:val="39FC5A28"/>
    <w:rsid w:val="3A081F5E"/>
    <w:rsid w:val="3A1619E0"/>
    <w:rsid w:val="3A233BEC"/>
    <w:rsid w:val="3A351123"/>
    <w:rsid w:val="3A3A68EC"/>
    <w:rsid w:val="3A452D7B"/>
    <w:rsid w:val="3A4F678F"/>
    <w:rsid w:val="3A5112B7"/>
    <w:rsid w:val="3A5E5B91"/>
    <w:rsid w:val="3A6452A8"/>
    <w:rsid w:val="3A650C25"/>
    <w:rsid w:val="3A684C4F"/>
    <w:rsid w:val="3A697A1B"/>
    <w:rsid w:val="3A7A18C4"/>
    <w:rsid w:val="3A7D52AE"/>
    <w:rsid w:val="3A841BB0"/>
    <w:rsid w:val="3A8E712E"/>
    <w:rsid w:val="3A920365"/>
    <w:rsid w:val="3A976FC7"/>
    <w:rsid w:val="3A983BA1"/>
    <w:rsid w:val="3A995AFC"/>
    <w:rsid w:val="3A9A0B42"/>
    <w:rsid w:val="3AA723CF"/>
    <w:rsid w:val="3AB203D2"/>
    <w:rsid w:val="3AB410E1"/>
    <w:rsid w:val="3AD004FF"/>
    <w:rsid w:val="3AD265FB"/>
    <w:rsid w:val="3AD5107B"/>
    <w:rsid w:val="3AD95B2F"/>
    <w:rsid w:val="3AD969A0"/>
    <w:rsid w:val="3ADB4A64"/>
    <w:rsid w:val="3AE407EE"/>
    <w:rsid w:val="3B0668C2"/>
    <w:rsid w:val="3B0C0787"/>
    <w:rsid w:val="3B0F23C2"/>
    <w:rsid w:val="3B100B9A"/>
    <w:rsid w:val="3B1B610B"/>
    <w:rsid w:val="3B284DD3"/>
    <w:rsid w:val="3B364B8D"/>
    <w:rsid w:val="3B3B2FA6"/>
    <w:rsid w:val="3B437340"/>
    <w:rsid w:val="3B490B19"/>
    <w:rsid w:val="3B4D0AAB"/>
    <w:rsid w:val="3B513775"/>
    <w:rsid w:val="3B6007BE"/>
    <w:rsid w:val="3B630835"/>
    <w:rsid w:val="3B643DAA"/>
    <w:rsid w:val="3B667DB4"/>
    <w:rsid w:val="3B74306B"/>
    <w:rsid w:val="3B783AC3"/>
    <w:rsid w:val="3B820DE6"/>
    <w:rsid w:val="3B824218"/>
    <w:rsid w:val="3B844B1A"/>
    <w:rsid w:val="3B876191"/>
    <w:rsid w:val="3B8F296F"/>
    <w:rsid w:val="3B9518DE"/>
    <w:rsid w:val="3BA2365C"/>
    <w:rsid w:val="3BA32446"/>
    <w:rsid w:val="3BB9071C"/>
    <w:rsid w:val="3BBA416E"/>
    <w:rsid w:val="3BBC3AB1"/>
    <w:rsid w:val="3BC727C8"/>
    <w:rsid w:val="3BCA39CF"/>
    <w:rsid w:val="3BCC3E0F"/>
    <w:rsid w:val="3BD03A9E"/>
    <w:rsid w:val="3BD875A9"/>
    <w:rsid w:val="3BE3390A"/>
    <w:rsid w:val="3C061BA4"/>
    <w:rsid w:val="3C080AE2"/>
    <w:rsid w:val="3C0E34B5"/>
    <w:rsid w:val="3C132109"/>
    <w:rsid w:val="3C1370EC"/>
    <w:rsid w:val="3C143879"/>
    <w:rsid w:val="3C16655F"/>
    <w:rsid w:val="3C28282D"/>
    <w:rsid w:val="3C315EDC"/>
    <w:rsid w:val="3C3A71E5"/>
    <w:rsid w:val="3C3B3303"/>
    <w:rsid w:val="3C430DA9"/>
    <w:rsid w:val="3C4A791E"/>
    <w:rsid w:val="3C531372"/>
    <w:rsid w:val="3C575DCE"/>
    <w:rsid w:val="3C5B79FD"/>
    <w:rsid w:val="3C7A33A2"/>
    <w:rsid w:val="3C806106"/>
    <w:rsid w:val="3C8D15B7"/>
    <w:rsid w:val="3C8D3824"/>
    <w:rsid w:val="3C8D5F3F"/>
    <w:rsid w:val="3C9146CF"/>
    <w:rsid w:val="3C946261"/>
    <w:rsid w:val="3C9A11D3"/>
    <w:rsid w:val="3C9B5363"/>
    <w:rsid w:val="3CA344CC"/>
    <w:rsid w:val="3CA47F19"/>
    <w:rsid w:val="3CB11B5A"/>
    <w:rsid w:val="3CB44E20"/>
    <w:rsid w:val="3CBB0B14"/>
    <w:rsid w:val="3CBC132F"/>
    <w:rsid w:val="3CC1149A"/>
    <w:rsid w:val="3CC6458F"/>
    <w:rsid w:val="3CCA1EE9"/>
    <w:rsid w:val="3CCC5D5F"/>
    <w:rsid w:val="3CD31312"/>
    <w:rsid w:val="3CD8599A"/>
    <w:rsid w:val="3CE33D3C"/>
    <w:rsid w:val="3CE94E39"/>
    <w:rsid w:val="3CFD1471"/>
    <w:rsid w:val="3D097C66"/>
    <w:rsid w:val="3D0A4BEF"/>
    <w:rsid w:val="3D155071"/>
    <w:rsid w:val="3D182140"/>
    <w:rsid w:val="3D233F03"/>
    <w:rsid w:val="3D282F0F"/>
    <w:rsid w:val="3D282FC9"/>
    <w:rsid w:val="3D3079EB"/>
    <w:rsid w:val="3D383204"/>
    <w:rsid w:val="3D4631D3"/>
    <w:rsid w:val="3D4A34C5"/>
    <w:rsid w:val="3D5B5DCF"/>
    <w:rsid w:val="3D5B65B7"/>
    <w:rsid w:val="3D5C30A8"/>
    <w:rsid w:val="3D687EBB"/>
    <w:rsid w:val="3D690165"/>
    <w:rsid w:val="3D693833"/>
    <w:rsid w:val="3D6A7498"/>
    <w:rsid w:val="3D7612F7"/>
    <w:rsid w:val="3D7F3C60"/>
    <w:rsid w:val="3D8C758E"/>
    <w:rsid w:val="3D962688"/>
    <w:rsid w:val="3D9A71DB"/>
    <w:rsid w:val="3DA4743D"/>
    <w:rsid w:val="3DA67AF2"/>
    <w:rsid w:val="3DAA4092"/>
    <w:rsid w:val="3DAB74F9"/>
    <w:rsid w:val="3DBF3C2B"/>
    <w:rsid w:val="3DC204BA"/>
    <w:rsid w:val="3DCA72D7"/>
    <w:rsid w:val="3DD67D78"/>
    <w:rsid w:val="3DD9494E"/>
    <w:rsid w:val="3DDB5A89"/>
    <w:rsid w:val="3DEA690A"/>
    <w:rsid w:val="3DED72E6"/>
    <w:rsid w:val="3DF633C5"/>
    <w:rsid w:val="3DF95592"/>
    <w:rsid w:val="3DFA79E4"/>
    <w:rsid w:val="3E050575"/>
    <w:rsid w:val="3E1805AD"/>
    <w:rsid w:val="3E1E334A"/>
    <w:rsid w:val="3E2E0668"/>
    <w:rsid w:val="3E2E2A7F"/>
    <w:rsid w:val="3E330E67"/>
    <w:rsid w:val="3E332F2B"/>
    <w:rsid w:val="3E3F2BD4"/>
    <w:rsid w:val="3E4477AC"/>
    <w:rsid w:val="3E487DDD"/>
    <w:rsid w:val="3E4A3173"/>
    <w:rsid w:val="3E554590"/>
    <w:rsid w:val="3E5B20AB"/>
    <w:rsid w:val="3E691917"/>
    <w:rsid w:val="3E6A4918"/>
    <w:rsid w:val="3E6A79FB"/>
    <w:rsid w:val="3E6D525D"/>
    <w:rsid w:val="3E772B67"/>
    <w:rsid w:val="3E77720A"/>
    <w:rsid w:val="3E795204"/>
    <w:rsid w:val="3E8657D5"/>
    <w:rsid w:val="3E8C596E"/>
    <w:rsid w:val="3E940D36"/>
    <w:rsid w:val="3E997679"/>
    <w:rsid w:val="3E9B7334"/>
    <w:rsid w:val="3EA50919"/>
    <w:rsid w:val="3EAA35ED"/>
    <w:rsid w:val="3EB00CDA"/>
    <w:rsid w:val="3EB76EC0"/>
    <w:rsid w:val="3EBF253F"/>
    <w:rsid w:val="3EC041CB"/>
    <w:rsid w:val="3EC42924"/>
    <w:rsid w:val="3ECA305B"/>
    <w:rsid w:val="3EDB31E9"/>
    <w:rsid w:val="3EE766B7"/>
    <w:rsid w:val="3EED784C"/>
    <w:rsid w:val="3EF05E05"/>
    <w:rsid w:val="3EFD7968"/>
    <w:rsid w:val="3F0004FF"/>
    <w:rsid w:val="3F0F0ED0"/>
    <w:rsid w:val="3F1F5128"/>
    <w:rsid w:val="3F280EF5"/>
    <w:rsid w:val="3F3C714E"/>
    <w:rsid w:val="3F462C97"/>
    <w:rsid w:val="3F6214FB"/>
    <w:rsid w:val="3F626543"/>
    <w:rsid w:val="3F68023A"/>
    <w:rsid w:val="3F6A6287"/>
    <w:rsid w:val="3F723AFC"/>
    <w:rsid w:val="3F7F1C23"/>
    <w:rsid w:val="3F843B1D"/>
    <w:rsid w:val="3F921C5A"/>
    <w:rsid w:val="3F9241D6"/>
    <w:rsid w:val="3F9E6E39"/>
    <w:rsid w:val="3FA12AED"/>
    <w:rsid w:val="3FAF1CD0"/>
    <w:rsid w:val="3FB16714"/>
    <w:rsid w:val="3FB33303"/>
    <w:rsid w:val="3FB77CA4"/>
    <w:rsid w:val="3FBA290C"/>
    <w:rsid w:val="3FC2520B"/>
    <w:rsid w:val="3FC82D0A"/>
    <w:rsid w:val="3FD21319"/>
    <w:rsid w:val="3FD7253D"/>
    <w:rsid w:val="3FD762C4"/>
    <w:rsid w:val="3FE52C02"/>
    <w:rsid w:val="3FE64CF2"/>
    <w:rsid w:val="3FFB2B3C"/>
    <w:rsid w:val="40056954"/>
    <w:rsid w:val="40084CA2"/>
    <w:rsid w:val="40152DD7"/>
    <w:rsid w:val="40194ED9"/>
    <w:rsid w:val="401A2A46"/>
    <w:rsid w:val="401E1ACE"/>
    <w:rsid w:val="401F18E1"/>
    <w:rsid w:val="4020675A"/>
    <w:rsid w:val="40250BA1"/>
    <w:rsid w:val="402661E4"/>
    <w:rsid w:val="4027053E"/>
    <w:rsid w:val="40286537"/>
    <w:rsid w:val="402F2C17"/>
    <w:rsid w:val="40336C4B"/>
    <w:rsid w:val="4036290E"/>
    <w:rsid w:val="40420067"/>
    <w:rsid w:val="40464BD5"/>
    <w:rsid w:val="40485393"/>
    <w:rsid w:val="404F40B7"/>
    <w:rsid w:val="40546C4B"/>
    <w:rsid w:val="40603398"/>
    <w:rsid w:val="406665E0"/>
    <w:rsid w:val="4079660D"/>
    <w:rsid w:val="407B4F03"/>
    <w:rsid w:val="408443D7"/>
    <w:rsid w:val="408540FA"/>
    <w:rsid w:val="40883915"/>
    <w:rsid w:val="408A5421"/>
    <w:rsid w:val="40985A70"/>
    <w:rsid w:val="409B1BBF"/>
    <w:rsid w:val="409B4DCD"/>
    <w:rsid w:val="409F7275"/>
    <w:rsid w:val="40A85342"/>
    <w:rsid w:val="40B02E40"/>
    <w:rsid w:val="40B057E8"/>
    <w:rsid w:val="40B262CA"/>
    <w:rsid w:val="40C12B1C"/>
    <w:rsid w:val="40C950E0"/>
    <w:rsid w:val="40CB4D1F"/>
    <w:rsid w:val="40CD6157"/>
    <w:rsid w:val="40DB0AB3"/>
    <w:rsid w:val="40E006B4"/>
    <w:rsid w:val="40E062A5"/>
    <w:rsid w:val="40E24475"/>
    <w:rsid w:val="40FF7CFB"/>
    <w:rsid w:val="410452D7"/>
    <w:rsid w:val="411B5BE2"/>
    <w:rsid w:val="4120185C"/>
    <w:rsid w:val="41253085"/>
    <w:rsid w:val="4129255A"/>
    <w:rsid w:val="412B7CB3"/>
    <w:rsid w:val="413859C6"/>
    <w:rsid w:val="413D1734"/>
    <w:rsid w:val="414D1804"/>
    <w:rsid w:val="415A0A09"/>
    <w:rsid w:val="415A64D2"/>
    <w:rsid w:val="415B010F"/>
    <w:rsid w:val="415B5BA5"/>
    <w:rsid w:val="415D3F4F"/>
    <w:rsid w:val="415F168F"/>
    <w:rsid w:val="41602053"/>
    <w:rsid w:val="41620450"/>
    <w:rsid w:val="4166405D"/>
    <w:rsid w:val="41714202"/>
    <w:rsid w:val="417A3704"/>
    <w:rsid w:val="417C59BC"/>
    <w:rsid w:val="417D6C55"/>
    <w:rsid w:val="418025CF"/>
    <w:rsid w:val="41823596"/>
    <w:rsid w:val="41850CDF"/>
    <w:rsid w:val="41874D4D"/>
    <w:rsid w:val="418C2B63"/>
    <w:rsid w:val="418D2AE9"/>
    <w:rsid w:val="418F44AB"/>
    <w:rsid w:val="41900FA4"/>
    <w:rsid w:val="41A37DCB"/>
    <w:rsid w:val="41B30E43"/>
    <w:rsid w:val="41B619E6"/>
    <w:rsid w:val="41BD4926"/>
    <w:rsid w:val="41BE3263"/>
    <w:rsid w:val="41BF572C"/>
    <w:rsid w:val="41C03B53"/>
    <w:rsid w:val="41CA42CD"/>
    <w:rsid w:val="41D07C6A"/>
    <w:rsid w:val="41D3571D"/>
    <w:rsid w:val="41D413CD"/>
    <w:rsid w:val="41E40527"/>
    <w:rsid w:val="41E45070"/>
    <w:rsid w:val="41F5655C"/>
    <w:rsid w:val="41F954AA"/>
    <w:rsid w:val="41FF416B"/>
    <w:rsid w:val="420A54AE"/>
    <w:rsid w:val="42103378"/>
    <w:rsid w:val="42124CE1"/>
    <w:rsid w:val="42131EF2"/>
    <w:rsid w:val="42135B3E"/>
    <w:rsid w:val="421E18CE"/>
    <w:rsid w:val="422078D9"/>
    <w:rsid w:val="422C2A8E"/>
    <w:rsid w:val="422F58C9"/>
    <w:rsid w:val="42302602"/>
    <w:rsid w:val="42372B2C"/>
    <w:rsid w:val="423C3997"/>
    <w:rsid w:val="42474F44"/>
    <w:rsid w:val="42481A32"/>
    <w:rsid w:val="424F1F41"/>
    <w:rsid w:val="425A51E4"/>
    <w:rsid w:val="426B3A7C"/>
    <w:rsid w:val="4272451D"/>
    <w:rsid w:val="42747149"/>
    <w:rsid w:val="4283598C"/>
    <w:rsid w:val="42847CE8"/>
    <w:rsid w:val="429A2517"/>
    <w:rsid w:val="429A3FDB"/>
    <w:rsid w:val="429D3192"/>
    <w:rsid w:val="42A408FD"/>
    <w:rsid w:val="42A44C27"/>
    <w:rsid w:val="42AD7224"/>
    <w:rsid w:val="42B06E3C"/>
    <w:rsid w:val="42BB14D5"/>
    <w:rsid w:val="42C91273"/>
    <w:rsid w:val="42C95074"/>
    <w:rsid w:val="42D22B74"/>
    <w:rsid w:val="42D47EDF"/>
    <w:rsid w:val="42DC5B14"/>
    <w:rsid w:val="42DD7D5C"/>
    <w:rsid w:val="42DE5F31"/>
    <w:rsid w:val="42E55363"/>
    <w:rsid w:val="42E9634C"/>
    <w:rsid w:val="42F63EA8"/>
    <w:rsid w:val="42F801CB"/>
    <w:rsid w:val="42FA4A15"/>
    <w:rsid w:val="42FA6FC3"/>
    <w:rsid w:val="42FA768A"/>
    <w:rsid w:val="42FC76D0"/>
    <w:rsid w:val="43050294"/>
    <w:rsid w:val="430B4A77"/>
    <w:rsid w:val="430E027B"/>
    <w:rsid w:val="43150B7E"/>
    <w:rsid w:val="431E0793"/>
    <w:rsid w:val="431E7723"/>
    <w:rsid w:val="43317863"/>
    <w:rsid w:val="4334725D"/>
    <w:rsid w:val="43353DC8"/>
    <w:rsid w:val="43355A50"/>
    <w:rsid w:val="433A3AF0"/>
    <w:rsid w:val="43454BD3"/>
    <w:rsid w:val="434E02F2"/>
    <w:rsid w:val="434F7B8C"/>
    <w:rsid w:val="43571D27"/>
    <w:rsid w:val="435C4B47"/>
    <w:rsid w:val="435F3F81"/>
    <w:rsid w:val="437D0982"/>
    <w:rsid w:val="4381496A"/>
    <w:rsid w:val="438F661B"/>
    <w:rsid w:val="43940157"/>
    <w:rsid w:val="43B07B65"/>
    <w:rsid w:val="43B4015A"/>
    <w:rsid w:val="43B9448C"/>
    <w:rsid w:val="43B9730C"/>
    <w:rsid w:val="43BF2F3F"/>
    <w:rsid w:val="43C4238A"/>
    <w:rsid w:val="43CD3019"/>
    <w:rsid w:val="43D224D3"/>
    <w:rsid w:val="43DA05E9"/>
    <w:rsid w:val="43DA3D9C"/>
    <w:rsid w:val="43E0343F"/>
    <w:rsid w:val="43E203C4"/>
    <w:rsid w:val="43EF5CC2"/>
    <w:rsid w:val="43F2556A"/>
    <w:rsid w:val="43FD7399"/>
    <w:rsid w:val="440423AB"/>
    <w:rsid w:val="440F577D"/>
    <w:rsid w:val="44112D07"/>
    <w:rsid w:val="4411721A"/>
    <w:rsid w:val="44144304"/>
    <w:rsid w:val="441647C1"/>
    <w:rsid w:val="44190C83"/>
    <w:rsid w:val="441E2C54"/>
    <w:rsid w:val="442224CD"/>
    <w:rsid w:val="442431A3"/>
    <w:rsid w:val="443E7680"/>
    <w:rsid w:val="44402C3D"/>
    <w:rsid w:val="44403492"/>
    <w:rsid w:val="44411E62"/>
    <w:rsid w:val="4443138F"/>
    <w:rsid w:val="445157F9"/>
    <w:rsid w:val="44564FCD"/>
    <w:rsid w:val="445C2DC4"/>
    <w:rsid w:val="44626990"/>
    <w:rsid w:val="4467501D"/>
    <w:rsid w:val="4477457C"/>
    <w:rsid w:val="44795E32"/>
    <w:rsid w:val="447D4A12"/>
    <w:rsid w:val="44823C05"/>
    <w:rsid w:val="44836F83"/>
    <w:rsid w:val="448D37D2"/>
    <w:rsid w:val="448D5CB7"/>
    <w:rsid w:val="44A81E32"/>
    <w:rsid w:val="44AF46AF"/>
    <w:rsid w:val="44B33945"/>
    <w:rsid w:val="44B703CE"/>
    <w:rsid w:val="44BD5087"/>
    <w:rsid w:val="44BE7018"/>
    <w:rsid w:val="44C5512A"/>
    <w:rsid w:val="44CD7027"/>
    <w:rsid w:val="44D2693A"/>
    <w:rsid w:val="44D302AB"/>
    <w:rsid w:val="44DB4384"/>
    <w:rsid w:val="44E2422F"/>
    <w:rsid w:val="44E93C84"/>
    <w:rsid w:val="44EE129A"/>
    <w:rsid w:val="44EE6CC0"/>
    <w:rsid w:val="44F97438"/>
    <w:rsid w:val="451403E1"/>
    <w:rsid w:val="451829F5"/>
    <w:rsid w:val="45184EBA"/>
    <w:rsid w:val="451911C5"/>
    <w:rsid w:val="451A5BC5"/>
    <w:rsid w:val="451A6C16"/>
    <w:rsid w:val="452913E8"/>
    <w:rsid w:val="452B4BA6"/>
    <w:rsid w:val="452D356D"/>
    <w:rsid w:val="45335C78"/>
    <w:rsid w:val="45462213"/>
    <w:rsid w:val="454A7079"/>
    <w:rsid w:val="454D5A2A"/>
    <w:rsid w:val="454E2968"/>
    <w:rsid w:val="4552496F"/>
    <w:rsid w:val="45535AD6"/>
    <w:rsid w:val="455E5AF6"/>
    <w:rsid w:val="45647E10"/>
    <w:rsid w:val="456553DA"/>
    <w:rsid w:val="456B18DD"/>
    <w:rsid w:val="456F4F6D"/>
    <w:rsid w:val="45860DFA"/>
    <w:rsid w:val="45925649"/>
    <w:rsid w:val="45950D02"/>
    <w:rsid w:val="459535A3"/>
    <w:rsid w:val="45953D57"/>
    <w:rsid w:val="459B6D2C"/>
    <w:rsid w:val="45A200B8"/>
    <w:rsid w:val="45A20B16"/>
    <w:rsid w:val="45AE2F45"/>
    <w:rsid w:val="45AF32F2"/>
    <w:rsid w:val="45BF5F7C"/>
    <w:rsid w:val="45C53832"/>
    <w:rsid w:val="45C65315"/>
    <w:rsid w:val="45C761C4"/>
    <w:rsid w:val="45C94CB1"/>
    <w:rsid w:val="45D24226"/>
    <w:rsid w:val="45D725B4"/>
    <w:rsid w:val="45D904D3"/>
    <w:rsid w:val="45E06E35"/>
    <w:rsid w:val="45E37B58"/>
    <w:rsid w:val="45E44A80"/>
    <w:rsid w:val="45F374F5"/>
    <w:rsid w:val="45F81D16"/>
    <w:rsid w:val="45F908D2"/>
    <w:rsid w:val="45FE0DE2"/>
    <w:rsid w:val="460108D6"/>
    <w:rsid w:val="46023E25"/>
    <w:rsid w:val="460B5F3F"/>
    <w:rsid w:val="461108A9"/>
    <w:rsid w:val="46171561"/>
    <w:rsid w:val="461D392C"/>
    <w:rsid w:val="46396545"/>
    <w:rsid w:val="463B6D20"/>
    <w:rsid w:val="463D1BA3"/>
    <w:rsid w:val="463F232F"/>
    <w:rsid w:val="46421973"/>
    <w:rsid w:val="46427229"/>
    <w:rsid w:val="464F0EDA"/>
    <w:rsid w:val="4656246F"/>
    <w:rsid w:val="46707BA3"/>
    <w:rsid w:val="467232DF"/>
    <w:rsid w:val="4676344B"/>
    <w:rsid w:val="467D5BBF"/>
    <w:rsid w:val="4686464D"/>
    <w:rsid w:val="468C7765"/>
    <w:rsid w:val="4696027B"/>
    <w:rsid w:val="469E6F9A"/>
    <w:rsid w:val="46A34EC4"/>
    <w:rsid w:val="46B32142"/>
    <w:rsid w:val="46BD36FE"/>
    <w:rsid w:val="46BD51C2"/>
    <w:rsid w:val="46BE3E6F"/>
    <w:rsid w:val="46BF7F35"/>
    <w:rsid w:val="46C3504C"/>
    <w:rsid w:val="46C62EF6"/>
    <w:rsid w:val="46CA3945"/>
    <w:rsid w:val="46CA7D13"/>
    <w:rsid w:val="46CD0CC5"/>
    <w:rsid w:val="46CD321C"/>
    <w:rsid w:val="46CE48CF"/>
    <w:rsid w:val="46D405B4"/>
    <w:rsid w:val="46D80522"/>
    <w:rsid w:val="46DE28C3"/>
    <w:rsid w:val="46E7086F"/>
    <w:rsid w:val="46E70A44"/>
    <w:rsid w:val="46EA4832"/>
    <w:rsid w:val="46EA7523"/>
    <w:rsid w:val="46ED25BF"/>
    <w:rsid w:val="46ED7F0C"/>
    <w:rsid w:val="46F66A5F"/>
    <w:rsid w:val="470850F2"/>
    <w:rsid w:val="470B0EFA"/>
    <w:rsid w:val="470C4015"/>
    <w:rsid w:val="471B4E92"/>
    <w:rsid w:val="471B5F18"/>
    <w:rsid w:val="471C6E72"/>
    <w:rsid w:val="47232654"/>
    <w:rsid w:val="4723359A"/>
    <w:rsid w:val="47282F70"/>
    <w:rsid w:val="472E48F4"/>
    <w:rsid w:val="473221D8"/>
    <w:rsid w:val="47361C34"/>
    <w:rsid w:val="4738160A"/>
    <w:rsid w:val="473867FC"/>
    <w:rsid w:val="47396723"/>
    <w:rsid w:val="47494F0D"/>
    <w:rsid w:val="474C1F15"/>
    <w:rsid w:val="47510331"/>
    <w:rsid w:val="47682F92"/>
    <w:rsid w:val="476A6CE9"/>
    <w:rsid w:val="477C08C0"/>
    <w:rsid w:val="477C4635"/>
    <w:rsid w:val="477E05C0"/>
    <w:rsid w:val="478841AF"/>
    <w:rsid w:val="478F3B9A"/>
    <w:rsid w:val="47947C5A"/>
    <w:rsid w:val="47A704E7"/>
    <w:rsid w:val="47A877A0"/>
    <w:rsid w:val="47AC3E1C"/>
    <w:rsid w:val="47B43E51"/>
    <w:rsid w:val="47B86C6D"/>
    <w:rsid w:val="47BB550B"/>
    <w:rsid w:val="47CD15BA"/>
    <w:rsid w:val="47D1038B"/>
    <w:rsid w:val="47DF2CDC"/>
    <w:rsid w:val="47E739C0"/>
    <w:rsid w:val="47FA4170"/>
    <w:rsid w:val="480B18A8"/>
    <w:rsid w:val="480E4353"/>
    <w:rsid w:val="4815023A"/>
    <w:rsid w:val="481509F6"/>
    <w:rsid w:val="48170F1E"/>
    <w:rsid w:val="48180D3E"/>
    <w:rsid w:val="481E69CC"/>
    <w:rsid w:val="481F4A85"/>
    <w:rsid w:val="48210C87"/>
    <w:rsid w:val="483064FA"/>
    <w:rsid w:val="48413749"/>
    <w:rsid w:val="48421CA1"/>
    <w:rsid w:val="48425ED2"/>
    <w:rsid w:val="485009DD"/>
    <w:rsid w:val="48516B62"/>
    <w:rsid w:val="48552F66"/>
    <w:rsid w:val="485A24B9"/>
    <w:rsid w:val="486437CB"/>
    <w:rsid w:val="48655920"/>
    <w:rsid w:val="487B45C2"/>
    <w:rsid w:val="48822658"/>
    <w:rsid w:val="488735EA"/>
    <w:rsid w:val="4888716A"/>
    <w:rsid w:val="48890551"/>
    <w:rsid w:val="488E6F12"/>
    <w:rsid w:val="48977018"/>
    <w:rsid w:val="489C5371"/>
    <w:rsid w:val="489D100D"/>
    <w:rsid w:val="48A07C7B"/>
    <w:rsid w:val="48AF70F0"/>
    <w:rsid w:val="48B80391"/>
    <w:rsid w:val="48C30790"/>
    <w:rsid w:val="48C523F8"/>
    <w:rsid w:val="48D36385"/>
    <w:rsid w:val="48D363FE"/>
    <w:rsid w:val="48D82881"/>
    <w:rsid w:val="48E17C60"/>
    <w:rsid w:val="48E33126"/>
    <w:rsid w:val="48E77C65"/>
    <w:rsid w:val="48EC1AFE"/>
    <w:rsid w:val="48EC633C"/>
    <w:rsid w:val="48F67F8C"/>
    <w:rsid w:val="48F810E4"/>
    <w:rsid w:val="4907585C"/>
    <w:rsid w:val="49086B5A"/>
    <w:rsid w:val="490A6D34"/>
    <w:rsid w:val="490C64B9"/>
    <w:rsid w:val="490E512F"/>
    <w:rsid w:val="490F3F70"/>
    <w:rsid w:val="49112AC3"/>
    <w:rsid w:val="491145D9"/>
    <w:rsid w:val="49175BF0"/>
    <w:rsid w:val="491E458F"/>
    <w:rsid w:val="49207C5E"/>
    <w:rsid w:val="492B1CEA"/>
    <w:rsid w:val="492B2E33"/>
    <w:rsid w:val="492E6C14"/>
    <w:rsid w:val="493A72A8"/>
    <w:rsid w:val="493F3AE6"/>
    <w:rsid w:val="494105E1"/>
    <w:rsid w:val="49450C1D"/>
    <w:rsid w:val="4953185D"/>
    <w:rsid w:val="49584F34"/>
    <w:rsid w:val="49690EEF"/>
    <w:rsid w:val="4975072B"/>
    <w:rsid w:val="49773858"/>
    <w:rsid w:val="497C6E74"/>
    <w:rsid w:val="498D7D16"/>
    <w:rsid w:val="49A8587F"/>
    <w:rsid w:val="49B041E6"/>
    <w:rsid w:val="49B07B96"/>
    <w:rsid w:val="49B60E91"/>
    <w:rsid w:val="49B83231"/>
    <w:rsid w:val="49BE3F99"/>
    <w:rsid w:val="49CF4E2D"/>
    <w:rsid w:val="49D17C47"/>
    <w:rsid w:val="49DE4D0A"/>
    <w:rsid w:val="49E92DDB"/>
    <w:rsid w:val="49F52C1D"/>
    <w:rsid w:val="4A00088B"/>
    <w:rsid w:val="4A072614"/>
    <w:rsid w:val="4A075B5B"/>
    <w:rsid w:val="4A1644A5"/>
    <w:rsid w:val="4A1934DC"/>
    <w:rsid w:val="4A1B5DE9"/>
    <w:rsid w:val="4A2029D5"/>
    <w:rsid w:val="4A342551"/>
    <w:rsid w:val="4A435213"/>
    <w:rsid w:val="4A506CFD"/>
    <w:rsid w:val="4A63628B"/>
    <w:rsid w:val="4A6B46C4"/>
    <w:rsid w:val="4A6E78BB"/>
    <w:rsid w:val="4A791F36"/>
    <w:rsid w:val="4A82670C"/>
    <w:rsid w:val="4A86593F"/>
    <w:rsid w:val="4A9811BD"/>
    <w:rsid w:val="4A9A4D50"/>
    <w:rsid w:val="4AA22805"/>
    <w:rsid w:val="4AA54DFC"/>
    <w:rsid w:val="4AA63999"/>
    <w:rsid w:val="4AB7609A"/>
    <w:rsid w:val="4AB93228"/>
    <w:rsid w:val="4ABD3303"/>
    <w:rsid w:val="4ABF620F"/>
    <w:rsid w:val="4AC45A5D"/>
    <w:rsid w:val="4AC9798C"/>
    <w:rsid w:val="4ACA322A"/>
    <w:rsid w:val="4ACC4AE4"/>
    <w:rsid w:val="4AD535F1"/>
    <w:rsid w:val="4AE43BFA"/>
    <w:rsid w:val="4AEC1A57"/>
    <w:rsid w:val="4AEF79D2"/>
    <w:rsid w:val="4AF204B2"/>
    <w:rsid w:val="4B0435C5"/>
    <w:rsid w:val="4B170BD5"/>
    <w:rsid w:val="4B216D41"/>
    <w:rsid w:val="4B396FDA"/>
    <w:rsid w:val="4B3D6BC1"/>
    <w:rsid w:val="4B4A47AD"/>
    <w:rsid w:val="4B4E1A62"/>
    <w:rsid w:val="4B5378E1"/>
    <w:rsid w:val="4B54122D"/>
    <w:rsid w:val="4B55797D"/>
    <w:rsid w:val="4B5807B2"/>
    <w:rsid w:val="4B5D4C2F"/>
    <w:rsid w:val="4B5F04DC"/>
    <w:rsid w:val="4B6105C0"/>
    <w:rsid w:val="4B6D15F6"/>
    <w:rsid w:val="4B6D289B"/>
    <w:rsid w:val="4B701B73"/>
    <w:rsid w:val="4B75346E"/>
    <w:rsid w:val="4B7A715E"/>
    <w:rsid w:val="4B7F735B"/>
    <w:rsid w:val="4B867FA3"/>
    <w:rsid w:val="4B8823F7"/>
    <w:rsid w:val="4B9113D4"/>
    <w:rsid w:val="4B920F18"/>
    <w:rsid w:val="4B9361AC"/>
    <w:rsid w:val="4B946F89"/>
    <w:rsid w:val="4B96177F"/>
    <w:rsid w:val="4B9B29F0"/>
    <w:rsid w:val="4B9B425C"/>
    <w:rsid w:val="4B9D248A"/>
    <w:rsid w:val="4B9D2B12"/>
    <w:rsid w:val="4B9E6D83"/>
    <w:rsid w:val="4BA33025"/>
    <w:rsid w:val="4BAB1C93"/>
    <w:rsid w:val="4BAD11A3"/>
    <w:rsid w:val="4BAF3908"/>
    <w:rsid w:val="4BB1668C"/>
    <w:rsid w:val="4BB21BBC"/>
    <w:rsid w:val="4BB444C9"/>
    <w:rsid w:val="4BB9060C"/>
    <w:rsid w:val="4BBF6C8D"/>
    <w:rsid w:val="4BC05F36"/>
    <w:rsid w:val="4BC5410F"/>
    <w:rsid w:val="4BD0558B"/>
    <w:rsid w:val="4BD11871"/>
    <w:rsid w:val="4BD45855"/>
    <w:rsid w:val="4BD84488"/>
    <w:rsid w:val="4BE55A16"/>
    <w:rsid w:val="4BF52165"/>
    <w:rsid w:val="4BF61160"/>
    <w:rsid w:val="4BF65176"/>
    <w:rsid w:val="4BF81ED6"/>
    <w:rsid w:val="4BFC0F22"/>
    <w:rsid w:val="4C0125A8"/>
    <w:rsid w:val="4C0B009F"/>
    <w:rsid w:val="4C1627BA"/>
    <w:rsid w:val="4C1B2A01"/>
    <w:rsid w:val="4C1C732C"/>
    <w:rsid w:val="4C1E3729"/>
    <w:rsid w:val="4C27139A"/>
    <w:rsid w:val="4C2D1BA9"/>
    <w:rsid w:val="4C3329E8"/>
    <w:rsid w:val="4C341ECD"/>
    <w:rsid w:val="4C3F477A"/>
    <w:rsid w:val="4C4515E9"/>
    <w:rsid w:val="4C495533"/>
    <w:rsid w:val="4C5C6C56"/>
    <w:rsid w:val="4C611A5D"/>
    <w:rsid w:val="4C66066E"/>
    <w:rsid w:val="4C6862C7"/>
    <w:rsid w:val="4C691B78"/>
    <w:rsid w:val="4C70596F"/>
    <w:rsid w:val="4C7970A2"/>
    <w:rsid w:val="4C804ECE"/>
    <w:rsid w:val="4C8A4F0D"/>
    <w:rsid w:val="4C9702F9"/>
    <w:rsid w:val="4C9E0D76"/>
    <w:rsid w:val="4CAA7E00"/>
    <w:rsid w:val="4CC86D84"/>
    <w:rsid w:val="4CCD0E07"/>
    <w:rsid w:val="4CCE1A54"/>
    <w:rsid w:val="4CCF3D74"/>
    <w:rsid w:val="4CD9318D"/>
    <w:rsid w:val="4CDD5E7C"/>
    <w:rsid w:val="4CE40B6A"/>
    <w:rsid w:val="4CEB32DA"/>
    <w:rsid w:val="4CF837EF"/>
    <w:rsid w:val="4CFC551E"/>
    <w:rsid w:val="4D090F8F"/>
    <w:rsid w:val="4D0C3F1A"/>
    <w:rsid w:val="4D0F0D8B"/>
    <w:rsid w:val="4D151ABA"/>
    <w:rsid w:val="4D196B69"/>
    <w:rsid w:val="4D19771A"/>
    <w:rsid w:val="4D197891"/>
    <w:rsid w:val="4D1E3826"/>
    <w:rsid w:val="4D2B3779"/>
    <w:rsid w:val="4D42084B"/>
    <w:rsid w:val="4D436EB1"/>
    <w:rsid w:val="4D44218D"/>
    <w:rsid w:val="4D497ABD"/>
    <w:rsid w:val="4D4C5634"/>
    <w:rsid w:val="4D4E628D"/>
    <w:rsid w:val="4D595F95"/>
    <w:rsid w:val="4D653D1C"/>
    <w:rsid w:val="4D6D09E9"/>
    <w:rsid w:val="4D6D5452"/>
    <w:rsid w:val="4D6D57D5"/>
    <w:rsid w:val="4D7007BC"/>
    <w:rsid w:val="4D7B014F"/>
    <w:rsid w:val="4D8C066A"/>
    <w:rsid w:val="4D907FA7"/>
    <w:rsid w:val="4D915EB6"/>
    <w:rsid w:val="4D931096"/>
    <w:rsid w:val="4D944DB0"/>
    <w:rsid w:val="4D956E3B"/>
    <w:rsid w:val="4D9B55DE"/>
    <w:rsid w:val="4DA967C1"/>
    <w:rsid w:val="4DBD5E16"/>
    <w:rsid w:val="4DC624B5"/>
    <w:rsid w:val="4DCB1D40"/>
    <w:rsid w:val="4DCB6018"/>
    <w:rsid w:val="4DE0467C"/>
    <w:rsid w:val="4DE80F7C"/>
    <w:rsid w:val="4DE834D4"/>
    <w:rsid w:val="4DE922D0"/>
    <w:rsid w:val="4DEA53BD"/>
    <w:rsid w:val="4DF84434"/>
    <w:rsid w:val="4DFB6AE3"/>
    <w:rsid w:val="4DFC7124"/>
    <w:rsid w:val="4E007CC1"/>
    <w:rsid w:val="4E0357A2"/>
    <w:rsid w:val="4E08794B"/>
    <w:rsid w:val="4E093E85"/>
    <w:rsid w:val="4E0F19C0"/>
    <w:rsid w:val="4E123D08"/>
    <w:rsid w:val="4E1458CD"/>
    <w:rsid w:val="4E245F45"/>
    <w:rsid w:val="4E296847"/>
    <w:rsid w:val="4E4E7BEF"/>
    <w:rsid w:val="4E512455"/>
    <w:rsid w:val="4E5A45CB"/>
    <w:rsid w:val="4E621379"/>
    <w:rsid w:val="4E6D7168"/>
    <w:rsid w:val="4E6F67CE"/>
    <w:rsid w:val="4E7B6E78"/>
    <w:rsid w:val="4E8C0622"/>
    <w:rsid w:val="4E965685"/>
    <w:rsid w:val="4E970E09"/>
    <w:rsid w:val="4E9842A5"/>
    <w:rsid w:val="4E9A2A05"/>
    <w:rsid w:val="4E9C6ACD"/>
    <w:rsid w:val="4EAA064A"/>
    <w:rsid w:val="4EB100A6"/>
    <w:rsid w:val="4EB40E5E"/>
    <w:rsid w:val="4EBD2A10"/>
    <w:rsid w:val="4ECB055D"/>
    <w:rsid w:val="4ECB786C"/>
    <w:rsid w:val="4ECE5195"/>
    <w:rsid w:val="4ED2034F"/>
    <w:rsid w:val="4ED348E1"/>
    <w:rsid w:val="4EDD6B16"/>
    <w:rsid w:val="4EF7763D"/>
    <w:rsid w:val="4EFB0A18"/>
    <w:rsid w:val="4F0A354C"/>
    <w:rsid w:val="4F133072"/>
    <w:rsid w:val="4F166E53"/>
    <w:rsid w:val="4F1A1EA9"/>
    <w:rsid w:val="4F1C4F35"/>
    <w:rsid w:val="4F2632E3"/>
    <w:rsid w:val="4F2E14FA"/>
    <w:rsid w:val="4F2F23BF"/>
    <w:rsid w:val="4F337AC8"/>
    <w:rsid w:val="4F367440"/>
    <w:rsid w:val="4F38325F"/>
    <w:rsid w:val="4F386ED6"/>
    <w:rsid w:val="4F397F3F"/>
    <w:rsid w:val="4F4068F2"/>
    <w:rsid w:val="4F4C2060"/>
    <w:rsid w:val="4F5104BD"/>
    <w:rsid w:val="4F5A367A"/>
    <w:rsid w:val="4F625601"/>
    <w:rsid w:val="4F6F571B"/>
    <w:rsid w:val="4F734DB8"/>
    <w:rsid w:val="4F7447EC"/>
    <w:rsid w:val="4F8229DA"/>
    <w:rsid w:val="4F8A34E7"/>
    <w:rsid w:val="4FA87A2B"/>
    <w:rsid w:val="4FB3711A"/>
    <w:rsid w:val="4FBC2312"/>
    <w:rsid w:val="4FC31714"/>
    <w:rsid w:val="4FD17E27"/>
    <w:rsid w:val="4FDD1C99"/>
    <w:rsid w:val="4FE1096F"/>
    <w:rsid w:val="4FE160DB"/>
    <w:rsid w:val="4FE2600E"/>
    <w:rsid w:val="4FE64E19"/>
    <w:rsid w:val="4FE878CD"/>
    <w:rsid w:val="4FEC6116"/>
    <w:rsid w:val="4FEE6018"/>
    <w:rsid w:val="4FF05E46"/>
    <w:rsid w:val="4FF224C9"/>
    <w:rsid w:val="4FF610BC"/>
    <w:rsid w:val="4FF61D5F"/>
    <w:rsid w:val="4FF72DCE"/>
    <w:rsid w:val="4FF9061D"/>
    <w:rsid w:val="4FFC3143"/>
    <w:rsid w:val="5003209D"/>
    <w:rsid w:val="500C221C"/>
    <w:rsid w:val="500D6D59"/>
    <w:rsid w:val="501A1ACE"/>
    <w:rsid w:val="501C0050"/>
    <w:rsid w:val="50245852"/>
    <w:rsid w:val="50270A93"/>
    <w:rsid w:val="50443AF4"/>
    <w:rsid w:val="5060026E"/>
    <w:rsid w:val="5060304C"/>
    <w:rsid w:val="5065657B"/>
    <w:rsid w:val="50656722"/>
    <w:rsid w:val="506C3299"/>
    <w:rsid w:val="508455E0"/>
    <w:rsid w:val="508B3E27"/>
    <w:rsid w:val="508C6212"/>
    <w:rsid w:val="50A20233"/>
    <w:rsid w:val="50A52112"/>
    <w:rsid w:val="50A92CE0"/>
    <w:rsid w:val="50B229BD"/>
    <w:rsid w:val="50B25872"/>
    <w:rsid w:val="50C10835"/>
    <w:rsid w:val="50C26092"/>
    <w:rsid w:val="50CA1DF3"/>
    <w:rsid w:val="50D00B31"/>
    <w:rsid w:val="50D16DDF"/>
    <w:rsid w:val="50D875E8"/>
    <w:rsid w:val="50DA0FEF"/>
    <w:rsid w:val="50E223D7"/>
    <w:rsid w:val="50F460B4"/>
    <w:rsid w:val="50F4796B"/>
    <w:rsid w:val="50FA60E8"/>
    <w:rsid w:val="5108123A"/>
    <w:rsid w:val="51086C28"/>
    <w:rsid w:val="510A703C"/>
    <w:rsid w:val="510C4E5F"/>
    <w:rsid w:val="510C7A88"/>
    <w:rsid w:val="51165943"/>
    <w:rsid w:val="511F175A"/>
    <w:rsid w:val="51242E42"/>
    <w:rsid w:val="51301386"/>
    <w:rsid w:val="51440FED"/>
    <w:rsid w:val="51502745"/>
    <w:rsid w:val="515103B2"/>
    <w:rsid w:val="516D6AEE"/>
    <w:rsid w:val="5172433E"/>
    <w:rsid w:val="51766998"/>
    <w:rsid w:val="5186177F"/>
    <w:rsid w:val="518A10BC"/>
    <w:rsid w:val="518A7435"/>
    <w:rsid w:val="518E2C21"/>
    <w:rsid w:val="51900329"/>
    <w:rsid w:val="51936ECD"/>
    <w:rsid w:val="51973BEE"/>
    <w:rsid w:val="51986422"/>
    <w:rsid w:val="519D7EC2"/>
    <w:rsid w:val="51A27D0A"/>
    <w:rsid w:val="51AA0C88"/>
    <w:rsid w:val="51AC3E5E"/>
    <w:rsid w:val="51AD004C"/>
    <w:rsid w:val="51B073BB"/>
    <w:rsid w:val="51B25817"/>
    <w:rsid w:val="51B97506"/>
    <w:rsid w:val="51D12D74"/>
    <w:rsid w:val="51D32F04"/>
    <w:rsid w:val="51D3784E"/>
    <w:rsid w:val="51E058CE"/>
    <w:rsid w:val="51E31F6E"/>
    <w:rsid w:val="51E537BC"/>
    <w:rsid w:val="51E946E8"/>
    <w:rsid w:val="51F50D4C"/>
    <w:rsid w:val="52001347"/>
    <w:rsid w:val="520726E8"/>
    <w:rsid w:val="520968F5"/>
    <w:rsid w:val="521171BE"/>
    <w:rsid w:val="521530E6"/>
    <w:rsid w:val="521B0139"/>
    <w:rsid w:val="521C002A"/>
    <w:rsid w:val="521C42FC"/>
    <w:rsid w:val="52262073"/>
    <w:rsid w:val="52265877"/>
    <w:rsid w:val="522D3402"/>
    <w:rsid w:val="522F2557"/>
    <w:rsid w:val="523046D6"/>
    <w:rsid w:val="52387F69"/>
    <w:rsid w:val="523E031F"/>
    <w:rsid w:val="52445C94"/>
    <w:rsid w:val="52465614"/>
    <w:rsid w:val="524A3FB4"/>
    <w:rsid w:val="525210BA"/>
    <w:rsid w:val="52542967"/>
    <w:rsid w:val="52555961"/>
    <w:rsid w:val="52583AF4"/>
    <w:rsid w:val="525D3668"/>
    <w:rsid w:val="525E0A3C"/>
    <w:rsid w:val="525F0AF0"/>
    <w:rsid w:val="526F6411"/>
    <w:rsid w:val="5286443B"/>
    <w:rsid w:val="52907EC8"/>
    <w:rsid w:val="52947656"/>
    <w:rsid w:val="529511B0"/>
    <w:rsid w:val="52980823"/>
    <w:rsid w:val="52A60ECD"/>
    <w:rsid w:val="52AF443B"/>
    <w:rsid w:val="52BA301A"/>
    <w:rsid w:val="52BC0897"/>
    <w:rsid w:val="52C17655"/>
    <w:rsid w:val="52C7794F"/>
    <w:rsid w:val="52D408F9"/>
    <w:rsid w:val="52D52B80"/>
    <w:rsid w:val="52D72D80"/>
    <w:rsid w:val="52E57838"/>
    <w:rsid w:val="52E65077"/>
    <w:rsid w:val="52EB1BAC"/>
    <w:rsid w:val="52F745D4"/>
    <w:rsid w:val="52FE6B4C"/>
    <w:rsid w:val="53060020"/>
    <w:rsid w:val="530A122B"/>
    <w:rsid w:val="5315063D"/>
    <w:rsid w:val="531D7BBD"/>
    <w:rsid w:val="532B216B"/>
    <w:rsid w:val="532D3295"/>
    <w:rsid w:val="532E0C4E"/>
    <w:rsid w:val="53304DF9"/>
    <w:rsid w:val="53306991"/>
    <w:rsid w:val="533469DE"/>
    <w:rsid w:val="533A1935"/>
    <w:rsid w:val="533F5AD3"/>
    <w:rsid w:val="5343185C"/>
    <w:rsid w:val="534B2921"/>
    <w:rsid w:val="535003D8"/>
    <w:rsid w:val="535F7148"/>
    <w:rsid w:val="536A1222"/>
    <w:rsid w:val="537B0A0E"/>
    <w:rsid w:val="53942EFE"/>
    <w:rsid w:val="53955C8D"/>
    <w:rsid w:val="539A3128"/>
    <w:rsid w:val="539C035F"/>
    <w:rsid w:val="53A46504"/>
    <w:rsid w:val="53A9766B"/>
    <w:rsid w:val="53B17F57"/>
    <w:rsid w:val="53B86524"/>
    <w:rsid w:val="53C1233E"/>
    <w:rsid w:val="53C5030C"/>
    <w:rsid w:val="53C97FEE"/>
    <w:rsid w:val="53D04CBD"/>
    <w:rsid w:val="53D30949"/>
    <w:rsid w:val="53D332AE"/>
    <w:rsid w:val="53DD5204"/>
    <w:rsid w:val="53E547B6"/>
    <w:rsid w:val="53E8526D"/>
    <w:rsid w:val="53F278A0"/>
    <w:rsid w:val="53F66247"/>
    <w:rsid w:val="53F67A43"/>
    <w:rsid w:val="53FA1BAE"/>
    <w:rsid w:val="53FE0DBC"/>
    <w:rsid w:val="540768C4"/>
    <w:rsid w:val="5412239A"/>
    <w:rsid w:val="541D4F61"/>
    <w:rsid w:val="542309C8"/>
    <w:rsid w:val="54256C07"/>
    <w:rsid w:val="54343299"/>
    <w:rsid w:val="54386786"/>
    <w:rsid w:val="543A5D6B"/>
    <w:rsid w:val="544D21E7"/>
    <w:rsid w:val="544F5D28"/>
    <w:rsid w:val="544F67BD"/>
    <w:rsid w:val="545502FF"/>
    <w:rsid w:val="546038E7"/>
    <w:rsid w:val="54621B95"/>
    <w:rsid w:val="54644D61"/>
    <w:rsid w:val="546C40B4"/>
    <w:rsid w:val="546D43AA"/>
    <w:rsid w:val="547A7BCF"/>
    <w:rsid w:val="547F5703"/>
    <w:rsid w:val="54850D34"/>
    <w:rsid w:val="54884257"/>
    <w:rsid w:val="548920D7"/>
    <w:rsid w:val="548A6357"/>
    <w:rsid w:val="548C6484"/>
    <w:rsid w:val="549D5D5C"/>
    <w:rsid w:val="54A71A41"/>
    <w:rsid w:val="54AB4B47"/>
    <w:rsid w:val="54B24AAF"/>
    <w:rsid w:val="54B43CCB"/>
    <w:rsid w:val="54C2380D"/>
    <w:rsid w:val="54C54128"/>
    <w:rsid w:val="54E354E2"/>
    <w:rsid w:val="54E64543"/>
    <w:rsid w:val="54E74462"/>
    <w:rsid w:val="55046B3A"/>
    <w:rsid w:val="550D15CD"/>
    <w:rsid w:val="550F416F"/>
    <w:rsid w:val="55124B31"/>
    <w:rsid w:val="55145CAF"/>
    <w:rsid w:val="55161FA7"/>
    <w:rsid w:val="551B04B4"/>
    <w:rsid w:val="552565A2"/>
    <w:rsid w:val="552C7E65"/>
    <w:rsid w:val="552F6D54"/>
    <w:rsid w:val="55301777"/>
    <w:rsid w:val="553B2A57"/>
    <w:rsid w:val="553F5C6C"/>
    <w:rsid w:val="55442FC3"/>
    <w:rsid w:val="5548554D"/>
    <w:rsid w:val="554B6751"/>
    <w:rsid w:val="554D3614"/>
    <w:rsid w:val="55570160"/>
    <w:rsid w:val="555F2CF5"/>
    <w:rsid w:val="55626993"/>
    <w:rsid w:val="55676DF8"/>
    <w:rsid w:val="556D4F28"/>
    <w:rsid w:val="55715566"/>
    <w:rsid w:val="55721DA7"/>
    <w:rsid w:val="557465DB"/>
    <w:rsid w:val="557D644E"/>
    <w:rsid w:val="55801B33"/>
    <w:rsid w:val="55945649"/>
    <w:rsid w:val="559B3820"/>
    <w:rsid w:val="559C6D31"/>
    <w:rsid w:val="559D0E5C"/>
    <w:rsid w:val="559D511F"/>
    <w:rsid w:val="55A81FB0"/>
    <w:rsid w:val="55A834A6"/>
    <w:rsid w:val="55AC623C"/>
    <w:rsid w:val="55AE781B"/>
    <w:rsid w:val="55B3389F"/>
    <w:rsid w:val="55B822BC"/>
    <w:rsid w:val="55DF267F"/>
    <w:rsid w:val="55EA0E47"/>
    <w:rsid w:val="55EC4F68"/>
    <w:rsid w:val="55EE2D5F"/>
    <w:rsid w:val="55F41885"/>
    <w:rsid w:val="55F7664B"/>
    <w:rsid w:val="55FC344A"/>
    <w:rsid w:val="5600155D"/>
    <w:rsid w:val="5606002C"/>
    <w:rsid w:val="5607522C"/>
    <w:rsid w:val="5608786F"/>
    <w:rsid w:val="560E2AFE"/>
    <w:rsid w:val="5621502B"/>
    <w:rsid w:val="562275DE"/>
    <w:rsid w:val="56352B01"/>
    <w:rsid w:val="56364713"/>
    <w:rsid w:val="56405DC6"/>
    <w:rsid w:val="56444C51"/>
    <w:rsid w:val="564B0C5E"/>
    <w:rsid w:val="56505CE2"/>
    <w:rsid w:val="56655523"/>
    <w:rsid w:val="566E269F"/>
    <w:rsid w:val="566E5D97"/>
    <w:rsid w:val="566F0918"/>
    <w:rsid w:val="56756921"/>
    <w:rsid w:val="56833447"/>
    <w:rsid w:val="568C5077"/>
    <w:rsid w:val="568E6BFD"/>
    <w:rsid w:val="56931C21"/>
    <w:rsid w:val="56935522"/>
    <w:rsid w:val="56AB055A"/>
    <w:rsid w:val="56AD06DB"/>
    <w:rsid w:val="56AE132B"/>
    <w:rsid w:val="56AF6ADB"/>
    <w:rsid w:val="56C024B0"/>
    <w:rsid w:val="56C31FAE"/>
    <w:rsid w:val="56D06E07"/>
    <w:rsid w:val="56D40B17"/>
    <w:rsid w:val="56DB2FC1"/>
    <w:rsid w:val="56DE564E"/>
    <w:rsid w:val="56DF75BC"/>
    <w:rsid w:val="56E415B3"/>
    <w:rsid w:val="56EB2741"/>
    <w:rsid w:val="56F2657E"/>
    <w:rsid w:val="56F814B7"/>
    <w:rsid w:val="56FB745A"/>
    <w:rsid w:val="56FD7317"/>
    <w:rsid w:val="56FE10DB"/>
    <w:rsid w:val="5704601F"/>
    <w:rsid w:val="570471F3"/>
    <w:rsid w:val="57054511"/>
    <w:rsid w:val="570566FB"/>
    <w:rsid w:val="57095CC9"/>
    <w:rsid w:val="570E5384"/>
    <w:rsid w:val="57144D14"/>
    <w:rsid w:val="57157874"/>
    <w:rsid w:val="57186058"/>
    <w:rsid w:val="571B00C0"/>
    <w:rsid w:val="571F329E"/>
    <w:rsid w:val="571F4CF3"/>
    <w:rsid w:val="5728647C"/>
    <w:rsid w:val="572E2D7D"/>
    <w:rsid w:val="57316DA3"/>
    <w:rsid w:val="573302DA"/>
    <w:rsid w:val="57354F79"/>
    <w:rsid w:val="57372042"/>
    <w:rsid w:val="57400A23"/>
    <w:rsid w:val="57465BAE"/>
    <w:rsid w:val="574E4A56"/>
    <w:rsid w:val="57574A7D"/>
    <w:rsid w:val="5765445A"/>
    <w:rsid w:val="57683500"/>
    <w:rsid w:val="576D42A0"/>
    <w:rsid w:val="578051AF"/>
    <w:rsid w:val="57805D82"/>
    <w:rsid w:val="578563FF"/>
    <w:rsid w:val="5791352C"/>
    <w:rsid w:val="5793435A"/>
    <w:rsid w:val="57980A1D"/>
    <w:rsid w:val="579A358C"/>
    <w:rsid w:val="579C1BB7"/>
    <w:rsid w:val="579C3C7D"/>
    <w:rsid w:val="57A16D62"/>
    <w:rsid w:val="57A33ADE"/>
    <w:rsid w:val="57A777B2"/>
    <w:rsid w:val="57A97143"/>
    <w:rsid w:val="57AF4427"/>
    <w:rsid w:val="57B94989"/>
    <w:rsid w:val="57BA2829"/>
    <w:rsid w:val="57CE0130"/>
    <w:rsid w:val="57D1378E"/>
    <w:rsid w:val="57D162D0"/>
    <w:rsid w:val="57D233C2"/>
    <w:rsid w:val="57D50205"/>
    <w:rsid w:val="57DE5172"/>
    <w:rsid w:val="57DE6F4C"/>
    <w:rsid w:val="57E92277"/>
    <w:rsid w:val="57FF1C93"/>
    <w:rsid w:val="580A6B87"/>
    <w:rsid w:val="58105EEB"/>
    <w:rsid w:val="58162993"/>
    <w:rsid w:val="581B16D1"/>
    <w:rsid w:val="582F5C73"/>
    <w:rsid w:val="58332D2B"/>
    <w:rsid w:val="58385019"/>
    <w:rsid w:val="584650CC"/>
    <w:rsid w:val="585006D2"/>
    <w:rsid w:val="58587760"/>
    <w:rsid w:val="585E3E88"/>
    <w:rsid w:val="585E4D4A"/>
    <w:rsid w:val="586568EA"/>
    <w:rsid w:val="58700ED0"/>
    <w:rsid w:val="58756481"/>
    <w:rsid w:val="588D75E7"/>
    <w:rsid w:val="588F7C7E"/>
    <w:rsid w:val="58931B92"/>
    <w:rsid w:val="589B7A30"/>
    <w:rsid w:val="58A8739D"/>
    <w:rsid w:val="58AE1875"/>
    <w:rsid w:val="58B35EDF"/>
    <w:rsid w:val="58B87DF2"/>
    <w:rsid w:val="58B93579"/>
    <w:rsid w:val="58BE78D0"/>
    <w:rsid w:val="58DB149E"/>
    <w:rsid w:val="58EB16F5"/>
    <w:rsid w:val="58FF1E58"/>
    <w:rsid w:val="59075B4F"/>
    <w:rsid w:val="590A624B"/>
    <w:rsid w:val="590F720C"/>
    <w:rsid w:val="591C255D"/>
    <w:rsid w:val="591F3942"/>
    <w:rsid w:val="59236CCB"/>
    <w:rsid w:val="592830F5"/>
    <w:rsid w:val="59303275"/>
    <w:rsid w:val="59367F83"/>
    <w:rsid w:val="59404522"/>
    <w:rsid w:val="594656DA"/>
    <w:rsid w:val="595D6465"/>
    <w:rsid w:val="595F304D"/>
    <w:rsid w:val="59712F40"/>
    <w:rsid w:val="59742F9E"/>
    <w:rsid w:val="597A4A53"/>
    <w:rsid w:val="59827FA4"/>
    <w:rsid w:val="5984521D"/>
    <w:rsid w:val="59883492"/>
    <w:rsid w:val="59886D7F"/>
    <w:rsid w:val="598E42D6"/>
    <w:rsid w:val="59A9560C"/>
    <w:rsid w:val="59B45F37"/>
    <w:rsid w:val="59B822EA"/>
    <w:rsid w:val="59B954FA"/>
    <w:rsid w:val="59C45BAD"/>
    <w:rsid w:val="59C7409D"/>
    <w:rsid w:val="59D6612D"/>
    <w:rsid w:val="59D80308"/>
    <w:rsid w:val="59F1523B"/>
    <w:rsid w:val="59F17190"/>
    <w:rsid w:val="5A0F3F6F"/>
    <w:rsid w:val="5A1336C3"/>
    <w:rsid w:val="5A253398"/>
    <w:rsid w:val="5A2E5F69"/>
    <w:rsid w:val="5A347E08"/>
    <w:rsid w:val="5A3979A3"/>
    <w:rsid w:val="5A3E7867"/>
    <w:rsid w:val="5A490A0D"/>
    <w:rsid w:val="5A4C290E"/>
    <w:rsid w:val="5A522C16"/>
    <w:rsid w:val="5A57192F"/>
    <w:rsid w:val="5A5F33EA"/>
    <w:rsid w:val="5A613AAB"/>
    <w:rsid w:val="5A696C6A"/>
    <w:rsid w:val="5A724E9C"/>
    <w:rsid w:val="5A81489A"/>
    <w:rsid w:val="5A921490"/>
    <w:rsid w:val="5AA11FF6"/>
    <w:rsid w:val="5AA84C64"/>
    <w:rsid w:val="5AAC47F5"/>
    <w:rsid w:val="5AAF5E64"/>
    <w:rsid w:val="5AAF7AB6"/>
    <w:rsid w:val="5AB046DA"/>
    <w:rsid w:val="5AB37B5F"/>
    <w:rsid w:val="5AC41B88"/>
    <w:rsid w:val="5AC466B3"/>
    <w:rsid w:val="5ACF72C0"/>
    <w:rsid w:val="5AEB0443"/>
    <w:rsid w:val="5AEB5C08"/>
    <w:rsid w:val="5AF26F96"/>
    <w:rsid w:val="5AFE6771"/>
    <w:rsid w:val="5B022F52"/>
    <w:rsid w:val="5B0803FC"/>
    <w:rsid w:val="5B0900C0"/>
    <w:rsid w:val="5B09521D"/>
    <w:rsid w:val="5B0D3E21"/>
    <w:rsid w:val="5B191FA5"/>
    <w:rsid w:val="5B1C7940"/>
    <w:rsid w:val="5B203258"/>
    <w:rsid w:val="5B266202"/>
    <w:rsid w:val="5B3535AF"/>
    <w:rsid w:val="5B4566A8"/>
    <w:rsid w:val="5B457937"/>
    <w:rsid w:val="5B4C7DFA"/>
    <w:rsid w:val="5B4D48D0"/>
    <w:rsid w:val="5B5C1DFA"/>
    <w:rsid w:val="5B6734B8"/>
    <w:rsid w:val="5B7E4CCE"/>
    <w:rsid w:val="5B806A5D"/>
    <w:rsid w:val="5B893288"/>
    <w:rsid w:val="5B9C7A1A"/>
    <w:rsid w:val="5B9E0ECC"/>
    <w:rsid w:val="5B9F618F"/>
    <w:rsid w:val="5BAD7361"/>
    <w:rsid w:val="5BB32A81"/>
    <w:rsid w:val="5BB5460E"/>
    <w:rsid w:val="5BBE53B0"/>
    <w:rsid w:val="5BC103E9"/>
    <w:rsid w:val="5BC905C9"/>
    <w:rsid w:val="5BC93357"/>
    <w:rsid w:val="5BD0228A"/>
    <w:rsid w:val="5BD67201"/>
    <w:rsid w:val="5BDF2B73"/>
    <w:rsid w:val="5BE409F0"/>
    <w:rsid w:val="5BF11A00"/>
    <w:rsid w:val="5BF705DC"/>
    <w:rsid w:val="5BF863D1"/>
    <w:rsid w:val="5C0443B8"/>
    <w:rsid w:val="5C0A1E9A"/>
    <w:rsid w:val="5C0D0F25"/>
    <w:rsid w:val="5C163158"/>
    <w:rsid w:val="5C1A20EF"/>
    <w:rsid w:val="5C2E54FB"/>
    <w:rsid w:val="5C342E22"/>
    <w:rsid w:val="5C3B2C0A"/>
    <w:rsid w:val="5C4009E4"/>
    <w:rsid w:val="5C4566DB"/>
    <w:rsid w:val="5C6605D0"/>
    <w:rsid w:val="5C691196"/>
    <w:rsid w:val="5C72451B"/>
    <w:rsid w:val="5C7F1845"/>
    <w:rsid w:val="5C831E01"/>
    <w:rsid w:val="5C8956D8"/>
    <w:rsid w:val="5C9A2291"/>
    <w:rsid w:val="5C9A545E"/>
    <w:rsid w:val="5C9D12D6"/>
    <w:rsid w:val="5CA00C41"/>
    <w:rsid w:val="5CAB5F99"/>
    <w:rsid w:val="5CB3264C"/>
    <w:rsid w:val="5CB66319"/>
    <w:rsid w:val="5CD03B2D"/>
    <w:rsid w:val="5CD90DF6"/>
    <w:rsid w:val="5CE06F6D"/>
    <w:rsid w:val="5CE43FA4"/>
    <w:rsid w:val="5CE63CF3"/>
    <w:rsid w:val="5CFD1C22"/>
    <w:rsid w:val="5CFD7850"/>
    <w:rsid w:val="5D076D5B"/>
    <w:rsid w:val="5D0D13F0"/>
    <w:rsid w:val="5D123920"/>
    <w:rsid w:val="5D1B017F"/>
    <w:rsid w:val="5D1E0BCA"/>
    <w:rsid w:val="5D2C404B"/>
    <w:rsid w:val="5D2F312F"/>
    <w:rsid w:val="5D397AB1"/>
    <w:rsid w:val="5D416548"/>
    <w:rsid w:val="5D490D40"/>
    <w:rsid w:val="5D4C0D63"/>
    <w:rsid w:val="5D54319F"/>
    <w:rsid w:val="5D640342"/>
    <w:rsid w:val="5D6D0664"/>
    <w:rsid w:val="5D743FDE"/>
    <w:rsid w:val="5D7A7717"/>
    <w:rsid w:val="5D7C38F4"/>
    <w:rsid w:val="5D880463"/>
    <w:rsid w:val="5D8A01EB"/>
    <w:rsid w:val="5D9542A5"/>
    <w:rsid w:val="5D9D61D5"/>
    <w:rsid w:val="5DA32C94"/>
    <w:rsid w:val="5DAB59F4"/>
    <w:rsid w:val="5DB033F8"/>
    <w:rsid w:val="5DBF49F5"/>
    <w:rsid w:val="5DC3427F"/>
    <w:rsid w:val="5DC61926"/>
    <w:rsid w:val="5DC64E41"/>
    <w:rsid w:val="5DC65444"/>
    <w:rsid w:val="5DD040D7"/>
    <w:rsid w:val="5DD81103"/>
    <w:rsid w:val="5DDE1A54"/>
    <w:rsid w:val="5DE31C55"/>
    <w:rsid w:val="5DED1CCF"/>
    <w:rsid w:val="5DED55E7"/>
    <w:rsid w:val="5DF450D6"/>
    <w:rsid w:val="5DF51E86"/>
    <w:rsid w:val="5DF82FA1"/>
    <w:rsid w:val="5DFC0A37"/>
    <w:rsid w:val="5E065AC1"/>
    <w:rsid w:val="5E1837B4"/>
    <w:rsid w:val="5E1B6C1C"/>
    <w:rsid w:val="5E1C54A3"/>
    <w:rsid w:val="5E315255"/>
    <w:rsid w:val="5E3C0211"/>
    <w:rsid w:val="5E3E4E4E"/>
    <w:rsid w:val="5E426D0C"/>
    <w:rsid w:val="5E437B09"/>
    <w:rsid w:val="5E4B3D6B"/>
    <w:rsid w:val="5E55024F"/>
    <w:rsid w:val="5E581F8E"/>
    <w:rsid w:val="5E5B6A7F"/>
    <w:rsid w:val="5E626AC6"/>
    <w:rsid w:val="5E6850E9"/>
    <w:rsid w:val="5E70258C"/>
    <w:rsid w:val="5E7457CA"/>
    <w:rsid w:val="5E7B0953"/>
    <w:rsid w:val="5E7B6BB7"/>
    <w:rsid w:val="5E847AF5"/>
    <w:rsid w:val="5E8F48DE"/>
    <w:rsid w:val="5E932F33"/>
    <w:rsid w:val="5E9B00A3"/>
    <w:rsid w:val="5EA10DB3"/>
    <w:rsid w:val="5EB121F3"/>
    <w:rsid w:val="5ED44BF0"/>
    <w:rsid w:val="5EE14FF9"/>
    <w:rsid w:val="5EE34EFF"/>
    <w:rsid w:val="5EEE6255"/>
    <w:rsid w:val="5EF01BCB"/>
    <w:rsid w:val="5EF52AF9"/>
    <w:rsid w:val="5EF84D97"/>
    <w:rsid w:val="5EFB253F"/>
    <w:rsid w:val="5F021CD4"/>
    <w:rsid w:val="5F03268F"/>
    <w:rsid w:val="5F07041A"/>
    <w:rsid w:val="5F297394"/>
    <w:rsid w:val="5F2A732C"/>
    <w:rsid w:val="5F3A42EA"/>
    <w:rsid w:val="5F3B0DB7"/>
    <w:rsid w:val="5F3B3197"/>
    <w:rsid w:val="5F3C2170"/>
    <w:rsid w:val="5F4A2279"/>
    <w:rsid w:val="5F5659B4"/>
    <w:rsid w:val="5F5E2E6F"/>
    <w:rsid w:val="5F677412"/>
    <w:rsid w:val="5F6B1E30"/>
    <w:rsid w:val="5F710167"/>
    <w:rsid w:val="5F7461DE"/>
    <w:rsid w:val="5F7A4C8F"/>
    <w:rsid w:val="5F816567"/>
    <w:rsid w:val="5F822DD6"/>
    <w:rsid w:val="5F893C41"/>
    <w:rsid w:val="5F917AE6"/>
    <w:rsid w:val="5F965876"/>
    <w:rsid w:val="5F967A0C"/>
    <w:rsid w:val="5F982E65"/>
    <w:rsid w:val="5F9B5AD0"/>
    <w:rsid w:val="5F9F1931"/>
    <w:rsid w:val="5FA63B93"/>
    <w:rsid w:val="5FB22A32"/>
    <w:rsid w:val="5FC10149"/>
    <w:rsid w:val="5FC9063A"/>
    <w:rsid w:val="5FD31B5D"/>
    <w:rsid w:val="5FDC7C59"/>
    <w:rsid w:val="5FE907E2"/>
    <w:rsid w:val="5FF45878"/>
    <w:rsid w:val="5FF5671D"/>
    <w:rsid w:val="5FF74715"/>
    <w:rsid w:val="5FF8387C"/>
    <w:rsid w:val="5FF85648"/>
    <w:rsid w:val="5FF97098"/>
    <w:rsid w:val="60041F5D"/>
    <w:rsid w:val="600A0098"/>
    <w:rsid w:val="600B3188"/>
    <w:rsid w:val="600F7DC8"/>
    <w:rsid w:val="60162BA7"/>
    <w:rsid w:val="601A48ED"/>
    <w:rsid w:val="601D70C6"/>
    <w:rsid w:val="60200C25"/>
    <w:rsid w:val="60235E44"/>
    <w:rsid w:val="60285AB4"/>
    <w:rsid w:val="602A2D32"/>
    <w:rsid w:val="60311639"/>
    <w:rsid w:val="60383ED1"/>
    <w:rsid w:val="60446AB1"/>
    <w:rsid w:val="604F432C"/>
    <w:rsid w:val="60532D65"/>
    <w:rsid w:val="605C576A"/>
    <w:rsid w:val="60613897"/>
    <w:rsid w:val="607C2F59"/>
    <w:rsid w:val="607D6CE0"/>
    <w:rsid w:val="608810AD"/>
    <w:rsid w:val="60890611"/>
    <w:rsid w:val="6092610F"/>
    <w:rsid w:val="60955079"/>
    <w:rsid w:val="60AA5E18"/>
    <w:rsid w:val="60AD7C86"/>
    <w:rsid w:val="60AE3406"/>
    <w:rsid w:val="60BD2CD6"/>
    <w:rsid w:val="60C72C73"/>
    <w:rsid w:val="60CE7E22"/>
    <w:rsid w:val="60D7264D"/>
    <w:rsid w:val="60D76193"/>
    <w:rsid w:val="60DE630B"/>
    <w:rsid w:val="60E134D7"/>
    <w:rsid w:val="60F341AD"/>
    <w:rsid w:val="60F70650"/>
    <w:rsid w:val="60F97044"/>
    <w:rsid w:val="60FA48D8"/>
    <w:rsid w:val="610C42F8"/>
    <w:rsid w:val="61145E65"/>
    <w:rsid w:val="61162C5A"/>
    <w:rsid w:val="61191A17"/>
    <w:rsid w:val="611A6D8D"/>
    <w:rsid w:val="61205A96"/>
    <w:rsid w:val="61211C6D"/>
    <w:rsid w:val="61276461"/>
    <w:rsid w:val="612B3ADC"/>
    <w:rsid w:val="613C7EFA"/>
    <w:rsid w:val="613E24C6"/>
    <w:rsid w:val="6142150A"/>
    <w:rsid w:val="614902A8"/>
    <w:rsid w:val="61564B42"/>
    <w:rsid w:val="615B44F0"/>
    <w:rsid w:val="617476F6"/>
    <w:rsid w:val="617844B4"/>
    <w:rsid w:val="617E5765"/>
    <w:rsid w:val="618E553F"/>
    <w:rsid w:val="61906680"/>
    <w:rsid w:val="619577A6"/>
    <w:rsid w:val="6197590A"/>
    <w:rsid w:val="61982C16"/>
    <w:rsid w:val="61A86601"/>
    <w:rsid w:val="61B420CC"/>
    <w:rsid w:val="61B52A55"/>
    <w:rsid w:val="61BC20AC"/>
    <w:rsid w:val="61CB277D"/>
    <w:rsid w:val="61CE3A26"/>
    <w:rsid w:val="61D85CFB"/>
    <w:rsid w:val="61E04F96"/>
    <w:rsid w:val="61EC1284"/>
    <w:rsid w:val="61ED617D"/>
    <w:rsid w:val="61EF626C"/>
    <w:rsid w:val="61FC7994"/>
    <w:rsid w:val="61FE6B31"/>
    <w:rsid w:val="62002DBE"/>
    <w:rsid w:val="62012319"/>
    <w:rsid w:val="620148CC"/>
    <w:rsid w:val="62016F8A"/>
    <w:rsid w:val="62037CDB"/>
    <w:rsid w:val="620D7C5D"/>
    <w:rsid w:val="620E6EDA"/>
    <w:rsid w:val="620F429A"/>
    <w:rsid w:val="62173F0D"/>
    <w:rsid w:val="621B1948"/>
    <w:rsid w:val="62261A4C"/>
    <w:rsid w:val="622A03AA"/>
    <w:rsid w:val="623267E1"/>
    <w:rsid w:val="6245237D"/>
    <w:rsid w:val="624914C3"/>
    <w:rsid w:val="624B3BE9"/>
    <w:rsid w:val="6253148B"/>
    <w:rsid w:val="62542183"/>
    <w:rsid w:val="62543BB8"/>
    <w:rsid w:val="626609BD"/>
    <w:rsid w:val="62675092"/>
    <w:rsid w:val="62715EE6"/>
    <w:rsid w:val="627600B5"/>
    <w:rsid w:val="627F57F8"/>
    <w:rsid w:val="628C3766"/>
    <w:rsid w:val="628D14E7"/>
    <w:rsid w:val="629252E6"/>
    <w:rsid w:val="62A32E1B"/>
    <w:rsid w:val="62AB0EA3"/>
    <w:rsid w:val="62AD2B01"/>
    <w:rsid w:val="62B0748A"/>
    <w:rsid w:val="62B97442"/>
    <w:rsid w:val="62C31C1B"/>
    <w:rsid w:val="62C35E47"/>
    <w:rsid w:val="62DF6447"/>
    <w:rsid w:val="62EE44E7"/>
    <w:rsid w:val="62EF2CCD"/>
    <w:rsid w:val="62F94ABB"/>
    <w:rsid w:val="62FE5E90"/>
    <w:rsid w:val="62FF5B3C"/>
    <w:rsid w:val="63141F23"/>
    <w:rsid w:val="63142D60"/>
    <w:rsid w:val="631D2EF3"/>
    <w:rsid w:val="63272EBA"/>
    <w:rsid w:val="633013C5"/>
    <w:rsid w:val="633912AA"/>
    <w:rsid w:val="633B7DFE"/>
    <w:rsid w:val="63432319"/>
    <w:rsid w:val="634D1338"/>
    <w:rsid w:val="63676A33"/>
    <w:rsid w:val="63680F1A"/>
    <w:rsid w:val="636A5CDC"/>
    <w:rsid w:val="636E0608"/>
    <w:rsid w:val="636E100C"/>
    <w:rsid w:val="638D1A41"/>
    <w:rsid w:val="63903653"/>
    <w:rsid w:val="639351F9"/>
    <w:rsid w:val="63941EA5"/>
    <w:rsid w:val="63946E99"/>
    <w:rsid w:val="639808BA"/>
    <w:rsid w:val="639E348C"/>
    <w:rsid w:val="63AA5FEB"/>
    <w:rsid w:val="63B279E4"/>
    <w:rsid w:val="63B641A0"/>
    <w:rsid w:val="63BD4F24"/>
    <w:rsid w:val="63BD6545"/>
    <w:rsid w:val="63C334D3"/>
    <w:rsid w:val="63C811DC"/>
    <w:rsid w:val="63DB4A9E"/>
    <w:rsid w:val="63DD33B7"/>
    <w:rsid w:val="63DE52AF"/>
    <w:rsid w:val="63E35BD2"/>
    <w:rsid w:val="63E548C1"/>
    <w:rsid w:val="63E6385D"/>
    <w:rsid w:val="63F455E7"/>
    <w:rsid w:val="63F45D0D"/>
    <w:rsid w:val="63F62433"/>
    <w:rsid w:val="63FD1EF8"/>
    <w:rsid w:val="63FD5D3C"/>
    <w:rsid w:val="63FE5EB5"/>
    <w:rsid w:val="64045BCC"/>
    <w:rsid w:val="6409004D"/>
    <w:rsid w:val="640B1F57"/>
    <w:rsid w:val="640F60FC"/>
    <w:rsid w:val="640F6956"/>
    <w:rsid w:val="641066DF"/>
    <w:rsid w:val="641E4FFA"/>
    <w:rsid w:val="642166FC"/>
    <w:rsid w:val="64257C3C"/>
    <w:rsid w:val="642D54E3"/>
    <w:rsid w:val="643E3CA8"/>
    <w:rsid w:val="643E6516"/>
    <w:rsid w:val="6445003F"/>
    <w:rsid w:val="64476BB6"/>
    <w:rsid w:val="64484E89"/>
    <w:rsid w:val="644B3D8F"/>
    <w:rsid w:val="644C3AB7"/>
    <w:rsid w:val="644E4820"/>
    <w:rsid w:val="645075A4"/>
    <w:rsid w:val="64594CE0"/>
    <w:rsid w:val="645C7B76"/>
    <w:rsid w:val="64610DAD"/>
    <w:rsid w:val="64664CC7"/>
    <w:rsid w:val="646E36BC"/>
    <w:rsid w:val="647A67AC"/>
    <w:rsid w:val="647C7E0D"/>
    <w:rsid w:val="64836F06"/>
    <w:rsid w:val="64897AF4"/>
    <w:rsid w:val="64A46F91"/>
    <w:rsid w:val="64AB3215"/>
    <w:rsid w:val="64AD2981"/>
    <w:rsid w:val="64B80938"/>
    <w:rsid w:val="64B853E5"/>
    <w:rsid w:val="64BC4A2C"/>
    <w:rsid w:val="64C2727D"/>
    <w:rsid w:val="64C618A2"/>
    <w:rsid w:val="64C83E3F"/>
    <w:rsid w:val="64C97A09"/>
    <w:rsid w:val="64CD1FC7"/>
    <w:rsid w:val="64D23F67"/>
    <w:rsid w:val="64D4448F"/>
    <w:rsid w:val="64D70B90"/>
    <w:rsid w:val="64D7581A"/>
    <w:rsid w:val="64D92F75"/>
    <w:rsid w:val="64DB0A9B"/>
    <w:rsid w:val="64DE5907"/>
    <w:rsid w:val="64F06BE2"/>
    <w:rsid w:val="64FA7B81"/>
    <w:rsid w:val="65000517"/>
    <w:rsid w:val="6508216D"/>
    <w:rsid w:val="6510316D"/>
    <w:rsid w:val="651B533C"/>
    <w:rsid w:val="651C1188"/>
    <w:rsid w:val="651F5488"/>
    <w:rsid w:val="652A397B"/>
    <w:rsid w:val="652F498A"/>
    <w:rsid w:val="65326CDB"/>
    <w:rsid w:val="65336A44"/>
    <w:rsid w:val="65374E04"/>
    <w:rsid w:val="653970E3"/>
    <w:rsid w:val="653C7F9D"/>
    <w:rsid w:val="65456BE5"/>
    <w:rsid w:val="654A5F06"/>
    <w:rsid w:val="654C6E59"/>
    <w:rsid w:val="65527EE2"/>
    <w:rsid w:val="65577129"/>
    <w:rsid w:val="6563752D"/>
    <w:rsid w:val="65771ACE"/>
    <w:rsid w:val="65823C0C"/>
    <w:rsid w:val="659E573D"/>
    <w:rsid w:val="65AD4B1C"/>
    <w:rsid w:val="65BB7A78"/>
    <w:rsid w:val="65BC5128"/>
    <w:rsid w:val="65BF49F3"/>
    <w:rsid w:val="65C80B38"/>
    <w:rsid w:val="65D04378"/>
    <w:rsid w:val="65D36333"/>
    <w:rsid w:val="65D5373C"/>
    <w:rsid w:val="65DB0A87"/>
    <w:rsid w:val="65DD7CF6"/>
    <w:rsid w:val="65E67BC5"/>
    <w:rsid w:val="65FA579F"/>
    <w:rsid w:val="66097931"/>
    <w:rsid w:val="660E1E90"/>
    <w:rsid w:val="661A4F4A"/>
    <w:rsid w:val="661B50A0"/>
    <w:rsid w:val="661E50E3"/>
    <w:rsid w:val="66253875"/>
    <w:rsid w:val="662C410E"/>
    <w:rsid w:val="66312092"/>
    <w:rsid w:val="663624C3"/>
    <w:rsid w:val="663658B2"/>
    <w:rsid w:val="6637678B"/>
    <w:rsid w:val="663F058B"/>
    <w:rsid w:val="6646065E"/>
    <w:rsid w:val="664874A5"/>
    <w:rsid w:val="664969C8"/>
    <w:rsid w:val="664D59CA"/>
    <w:rsid w:val="665533E3"/>
    <w:rsid w:val="665778D7"/>
    <w:rsid w:val="665B495A"/>
    <w:rsid w:val="66663A84"/>
    <w:rsid w:val="666A3B68"/>
    <w:rsid w:val="666A6760"/>
    <w:rsid w:val="666E2C88"/>
    <w:rsid w:val="667665DD"/>
    <w:rsid w:val="668365D9"/>
    <w:rsid w:val="66840B03"/>
    <w:rsid w:val="668B06D2"/>
    <w:rsid w:val="66976F3C"/>
    <w:rsid w:val="669D30EF"/>
    <w:rsid w:val="669E76B1"/>
    <w:rsid w:val="66AB37C4"/>
    <w:rsid w:val="66AE7421"/>
    <w:rsid w:val="66B559FA"/>
    <w:rsid w:val="66D2264A"/>
    <w:rsid w:val="66D44FA1"/>
    <w:rsid w:val="66D836F4"/>
    <w:rsid w:val="66EB4C73"/>
    <w:rsid w:val="66F65041"/>
    <w:rsid w:val="670E5ECA"/>
    <w:rsid w:val="67101FF6"/>
    <w:rsid w:val="672C5AD1"/>
    <w:rsid w:val="6735464C"/>
    <w:rsid w:val="67414AD3"/>
    <w:rsid w:val="675717F0"/>
    <w:rsid w:val="6760333B"/>
    <w:rsid w:val="676C600E"/>
    <w:rsid w:val="676C7060"/>
    <w:rsid w:val="677D22DE"/>
    <w:rsid w:val="678136FD"/>
    <w:rsid w:val="679223C0"/>
    <w:rsid w:val="67926730"/>
    <w:rsid w:val="67A52A4D"/>
    <w:rsid w:val="67AC1828"/>
    <w:rsid w:val="67B100B8"/>
    <w:rsid w:val="67B72DCA"/>
    <w:rsid w:val="67B7688E"/>
    <w:rsid w:val="67BD37AF"/>
    <w:rsid w:val="67BE528A"/>
    <w:rsid w:val="67C41B38"/>
    <w:rsid w:val="67CA2617"/>
    <w:rsid w:val="67D27BD4"/>
    <w:rsid w:val="67D701AE"/>
    <w:rsid w:val="67D971F6"/>
    <w:rsid w:val="67D975B1"/>
    <w:rsid w:val="67DA5C47"/>
    <w:rsid w:val="67E16926"/>
    <w:rsid w:val="67F2227A"/>
    <w:rsid w:val="67F52895"/>
    <w:rsid w:val="67FA4517"/>
    <w:rsid w:val="67FB5594"/>
    <w:rsid w:val="67FF6971"/>
    <w:rsid w:val="680241FD"/>
    <w:rsid w:val="68062BB0"/>
    <w:rsid w:val="68084426"/>
    <w:rsid w:val="68093199"/>
    <w:rsid w:val="68163A11"/>
    <w:rsid w:val="681B1FB0"/>
    <w:rsid w:val="681C0256"/>
    <w:rsid w:val="6822378B"/>
    <w:rsid w:val="683155B5"/>
    <w:rsid w:val="68315934"/>
    <w:rsid w:val="68392A23"/>
    <w:rsid w:val="683F29EC"/>
    <w:rsid w:val="68421DD5"/>
    <w:rsid w:val="6855490C"/>
    <w:rsid w:val="6860061A"/>
    <w:rsid w:val="68666C2E"/>
    <w:rsid w:val="686B1AB3"/>
    <w:rsid w:val="686C3C42"/>
    <w:rsid w:val="687224DD"/>
    <w:rsid w:val="6896163E"/>
    <w:rsid w:val="68A22D93"/>
    <w:rsid w:val="68A34AD5"/>
    <w:rsid w:val="68A7470D"/>
    <w:rsid w:val="68B02AC1"/>
    <w:rsid w:val="68B068DF"/>
    <w:rsid w:val="68B66892"/>
    <w:rsid w:val="68B70537"/>
    <w:rsid w:val="68BC4E44"/>
    <w:rsid w:val="68BE656A"/>
    <w:rsid w:val="68C21C7D"/>
    <w:rsid w:val="68CB6475"/>
    <w:rsid w:val="68D92F7B"/>
    <w:rsid w:val="68DF51B0"/>
    <w:rsid w:val="68E669DB"/>
    <w:rsid w:val="68E77751"/>
    <w:rsid w:val="68EF7605"/>
    <w:rsid w:val="68F21C58"/>
    <w:rsid w:val="68F67E98"/>
    <w:rsid w:val="690C750E"/>
    <w:rsid w:val="690D36F7"/>
    <w:rsid w:val="690E0AFE"/>
    <w:rsid w:val="690E2903"/>
    <w:rsid w:val="69272A45"/>
    <w:rsid w:val="69307745"/>
    <w:rsid w:val="694806C9"/>
    <w:rsid w:val="694C6D56"/>
    <w:rsid w:val="6958036D"/>
    <w:rsid w:val="696054AB"/>
    <w:rsid w:val="69644762"/>
    <w:rsid w:val="69680BD8"/>
    <w:rsid w:val="69793F9E"/>
    <w:rsid w:val="697B646C"/>
    <w:rsid w:val="698158AC"/>
    <w:rsid w:val="698F2A18"/>
    <w:rsid w:val="69944F43"/>
    <w:rsid w:val="699A018A"/>
    <w:rsid w:val="699B47AA"/>
    <w:rsid w:val="699D5179"/>
    <w:rsid w:val="69A5251F"/>
    <w:rsid w:val="69A70206"/>
    <w:rsid w:val="69AA18D7"/>
    <w:rsid w:val="69B04293"/>
    <w:rsid w:val="69B72EE9"/>
    <w:rsid w:val="69C06330"/>
    <w:rsid w:val="69C323E3"/>
    <w:rsid w:val="69C36E45"/>
    <w:rsid w:val="69C45FA2"/>
    <w:rsid w:val="69CE4A2C"/>
    <w:rsid w:val="69E02C78"/>
    <w:rsid w:val="69E64815"/>
    <w:rsid w:val="69F33F11"/>
    <w:rsid w:val="69F83E51"/>
    <w:rsid w:val="69FD14B4"/>
    <w:rsid w:val="6A001375"/>
    <w:rsid w:val="6A182354"/>
    <w:rsid w:val="6A1E475A"/>
    <w:rsid w:val="6A1F70CB"/>
    <w:rsid w:val="6A21317A"/>
    <w:rsid w:val="6A396647"/>
    <w:rsid w:val="6A3A1486"/>
    <w:rsid w:val="6A400C49"/>
    <w:rsid w:val="6A49408A"/>
    <w:rsid w:val="6A5A5089"/>
    <w:rsid w:val="6A5A5FFE"/>
    <w:rsid w:val="6A5B6783"/>
    <w:rsid w:val="6A614CD0"/>
    <w:rsid w:val="6A657D42"/>
    <w:rsid w:val="6A6E3C0B"/>
    <w:rsid w:val="6A7D161B"/>
    <w:rsid w:val="6A8129EE"/>
    <w:rsid w:val="6A8A6BCD"/>
    <w:rsid w:val="6A8D2A4C"/>
    <w:rsid w:val="6A9A67A5"/>
    <w:rsid w:val="6A9E0AB3"/>
    <w:rsid w:val="6A9F0E0B"/>
    <w:rsid w:val="6AAE00E2"/>
    <w:rsid w:val="6AB647C0"/>
    <w:rsid w:val="6AC07E72"/>
    <w:rsid w:val="6AC562AD"/>
    <w:rsid w:val="6AC917C8"/>
    <w:rsid w:val="6ADA4766"/>
    <w:rsid w:val="6AEF26AA"/>
    <w:rsid w:val="6AF34067"/>
    <w:rsid w:val="6AF51E13"/>
    <w:rsid w:val="6AF72F6C"/>
    <w:rsid w:val="6B043C2A"/>
    <w:rsid w:val="6B0724ED"/>
    <w:rsid w:val="6B1D1003"/>
    <w:rsid w:val="6B247AF2"/>
    <w:rsid w:val="6B287E53"/>
    <w:rsid w:val="6B29411E"/>
    <w:rsid w:val="6B2D7FF5"/>
    <w:rsid w:val="6B471D97"/>
    <w:rsid w:val="6B487FB8"/>
    <w:rsid w:val="6B531A05"/>
    <w:rsid w:val="6B5709E8"/>
    <w:rsid w:val="6B5B1A3C"/>
    <w:rsid w:val="6B6108E9"/>
    <w:rsid w:val="6B647CE1"/>
    <w:rsid w:val="6B71440F"/>
    <w:rsid w:val="6B715078"/>
    <w:rsid w:val="6B7476EF"/>
    <w:rsid w:val="6B7A5CED"/>
    <w:rsid w:val="6B830A75"/>
    <w:rsid w:val="6B883F0E"/>
    <w:rsid w:val="6B90226A"/>
    <w:rsid w:val="6B9104E5"/>
    <w:rsid w:val="6B9C59A2"/>
    <w:rsid w:val="6B9E6661"/>
    <w:rsid w:val="6BA40906"/>
    <w:rsid w:val="6BAC3583"/>
    <w:rsid w:val="6BC02CBD"/>
    <w:rsid w:val="6BCC342F"/>
    <w:rsid w:val="6BCE2425"/>
    <w:rsid w:val="6BDA2709"/>
    <w:rsid w:val="6BDD5BD0"/>
    <w:rsid w:val="6BDD707C"/>
    <w:rsid w:val="6BFF2487"/>
    <w:rsid w:val="6C0C410F"/>
    <w:rsid w:val="6C0F19A0"/>
    <w:rsid w:val="6C223341"/>
    <w:rsid w:val="6C2926F6"/>
    <w:rsid w:val="6C3338E0"/>
    <w:rsid w:val="6C355738"/>
    <w:rsid w:val="6C384CF2"/>
    <w:rsid w:val="6C3A13C6"/>
    <w:rsid w:val="6C3E6B7B"/>
    <w:rsid w:val="6C4B057D"/>
    <w:rsid w:val="6C4E3313"/>
    <w:rsid w:val="6C517200"/>
    <w:rsid w:val="6C557E7B"/>
    <w:rsid w:val="6C575B1C"/>
    <w:rsid w:val="6C5D7AF9"/>
    <w:rsid w:val="6C742B51"/>
    <w:rsid w:val="6C816932"/>
    <w:rsid w:val="6C8510EA"/>
    <w:rsid w:val="6C8C7E88"/>
    <w:rsid w:val="6C8E3950"/>
    <w:rsid w:val="6C8E7E10"/>
    <w:rsid w:val="6C8F6D86"/>
    <w:rsid w:val="6C9119E4"/>
    <w:rsid w:val="6C9163BE"/>
    <w:rsid w:val="6C9A784E"/>
    <w:rsid w:val="6C9C5A58"/>
    <w:rsid w:val="6C9D2334"/>
    <w:rsid w:val="6CA3409E"/>
    <w:rsid w:val="6CA4469D"/>
    <w:rsid w:val="6CA61043"/>
    <w:rsid w:val="6CA917EE"/>
    <w:rsid w:val="6CB00A5F"/>
    <w:rsid w:val="6CB25BE1"/>
    <w:rsid w:val="6CC111AD"/>
    <w:rsid w:val="6CC4450B"/>
    <w:rsid w:val="6CC80019"/>
    <w:rsid w:val="6CD754BD"/>
    <w:rsid w:val="6CE96375"/>
    <w:rsid w:val="6CF12F07"/>
    <w:rsid w:val="6CF7302C"/>
    <w:rsid w:val="6CF81D3C"/>
    <w:rsid w:val="6D0A183B"/>
    <w:rsid w:val="6D162210"/>
    <w:rsid w:val="6D17094D"/>
    <w:rsid w:val="6D173EE4"/>
    <w:rsid w:val="6D182DA9"/>
    <w:rsid w:val="6D185074"/>
    <w:rsid w:val="6D1C39CF"/>
    <w:rsid w:val="6D1E3C41"/>
    <w:rsid w:val="6D2B635C"/>
    <w:rsid w:val="6D350E78"/>
    <w:rsid w:val="6D357533"/>
    <w:rsid w:val="6D397077"/>
    <w:rsid w:val="6D3B50DB"/>
    <w:rsid w:val="6D3C22F3"/>
    <w:rsid w:val="6D49120F"/>
    <w:rsid w:val="6D4E2B5E"/>
    <w:rsid w:val="6D586977"/>
    <w:rsid w:val="6D594A6D"/>
    <w:rsid w:val="6D5B0DED"/>
    <w:rsid w:val="6D6468E8"/>
    <w:rsid w:val="6D6655C2"/>
    <w:rsid w:val="6D6E024F"/>
    <w:rsid w:val="6D7D1CB3"/>
    <w:rsid w:val="6D853C9A"/>
    <w:rsid w:val="6D8942F8"/>
    <w:rsid w:val="6D8E2398"/>
    <w:rsid w:val="6D8F2086"/>
    <w:rsid w:val="6D9462EB"/>
    <w:rsid w:val="6D9C4C75"/>
    <w:rsid w:val="6D9C5853"/>
    <w:rsid w:val="6D9D1141"/>
    <w:rsid w:val="6DA00AD4"/>
    <w:rsid w:val="6DA22E4B"/>
    <w:rsid w:val="6DA65335"/>
    <w:rsid w:val="6DA65E63"/>
    <w:rsid w:val="6DA964A8"/>
    <w:rsid w:val="6DB42C74"/>
    <w:rsid w:val="6DB77577"/>
    <w:rsid w:val="6DBC31E1"/>
    <w:rsid w:val="6DC354F2"/>
    <w:rsid w:val="6DC61ED0"/>
    <w:rsid w:val="6DCA2D43"/>
    <w:rsid w:val="6DD5761D"/>
    <w:rsid w:val="6DE8300B"/>
    <w:rsid w:val="6DE867C3"/>
    <w:rsid w:val="6DEA790A"/>
    <w:rsid w:val="6DEC0E23"/>
    <w:rsid w:val="6DEE31A7"/>
    <w:rsid w:val="6DF04BB2"/>
    <w:rsid w:val="6DF57072"/>
    <w:rsid w:val="6DF600B5"/>
    <w:rsid w:val="6DFA6A5C"/>
    <w:rsid w:val="6DFF77F1"/>
    <w:rsid w:val="6E007A57"/>
    <w:rsid w:val="6E0732EA"/>
    <w:rsid w:val="6E074F0C"/>
    <w:rsid w:val="6E10724F"/>
    <w:rsid w:val="6E280CBF"/>
    <w:rsid w:val="6E2D0726"/>
    <w:rsid w:val="6E2D3C94"/>
    <w:rsid w:val="6E3631E6"/>
    <w:rsid w:val="6E4371C8"/>
    <w:rsid w:val="6E4800F3"/>
    <w:rsid w:val="6E524F2B"/>
    <w:rsid w:val="6E6144EF"/>
    <w:rsid w:val="6E6836E2"/>
    <w:rsid w:val="6E6F76C2"/>
    <w:rsid w:val="6E7804D6"/>
    <w:rsid w:val="6E7B3C3E"/>
    <w:rsid w:val="6E800254"/>
    <w:rsid w:val="6E902575"/>
    <w:rsid w:val="6E91709B"/>
    <w:rsid w:val="6E975014"/>
    <w:rsid w:val="6E982239"/>
    <w:rsid w:val="6EA931C5"/>
    <w:rsid w:val="6EAA7224"/>
    <w:rsid w:val="6EB051CF"/>
    <w:rsid w:val="6EB07650"/>
    <w:rsid w:val="6EB1592F"/>
    <w:rsid w:val="6EBA7AF0"/>
    <w:rsid w:val="6EC82D1F"/>
    <w:rsid w:val="6EC86D31"/>
    <w:rsid w:val="6EC92758"/>
    <w:rsid w:val="6ECD4833"/>
    <w:rsid w:val="6ED57AEB"/>
    <w:rsid w:val="6ED6692B"/>
    <w:rsid w:val="6ED71FBD"/>
    <w:rsid w:val="6ED92468"/>
    <w:rsid w:val="6EE60939"/>
    <w:rsid w:val="6EF427E9"/>
    <w:rsid w:val="6EFB71E9"/>
    <w:rsid w:val="6F033C84"/>
    <w:rsid w:val="6F065BE5"/>
    <w:rsid w:val="6F073D69"/>
    <w:rsid w:val="6F0901B5"/>
    <w:rsid w:val="6F0B283A"/>
    <w:rsid w:val="6F0D2B43"/>
    <w:rsid w:val="6F137D7F"/>
    <w:rsid w:val="6F155FB2"/>
    <w:rsid w:val="6F1701EE"/>
    <w:rsid w:val="6F1E0964"/>
    <w:rsid w:val="6F212F5A"/>
    <w:rsid w:val="6F235519"/>
    <w:rsid w:val="6F272B0A"/>
    <w:rsid w:val="6F39123F"/>
    <w:rsid w:val="6F393CD3"/>
    <w:rsid w:val="6F3D7712"/>
    <w:rsid w:val="6F4A3966"/>
    <w:rsid w:val="6F4F5274"/>
    <w:rsid w:val="6F523579"/>
    <w:rsid w:val="6F54369D"/>
    <w:rsid w:val="6F5B6DB4"/>
    <w:rsid w:val="6F620AC9"/>
    <w:rsid w:val="6F622A12"/>
    <w:rsid w:val="6F660598"/>
    <w:rsid w:val="6F676706"/>
    <w:rsid w:val="6F6E4558"/>
    <w:rsid w:val="6F6F1160"/>
    <w:rsid w:val="6F6F69B0"/>
    <w:rsid w:val="6F7447ED"/>
    <w:rsid w:val="6F7B1A96"/>
    <w:rsid w:val="6F7B398B"/>
    <w:rsid w:val="6F7E7747"/>
    <w:rsid w:val="6F844F50"/>
    <w:rsid w:val="6F8627A1"/>
    <w:rsid w:val="6F885522"/>
    <w:rsid w:val="6F8B6D13"/>
    <w:rsid w:val="6F9D6BBB"/>
    <w:rsid w:val="6FA6600B"/>
    <w:rsid w:val="6FAA5843"/>
    <w:rsid w:val="6FB37868"/>
    <w:rsid w:val="6FB92CCA"/>
    <w:rsid w:val="6FBC0162"/>
    <w:rsid w:val="6FC32C69"/>
    <w:rsid w:val="6FC342A8"/>
    <w:rsid w:val="6FCA19D2"/>
    <w:rsid w:val="6FCA51E3"/>
    <w:rsid w:val="6FCB44BC"/>
    <w:rsid w:val="6FCF5D70"/>
    <w:rsid w:val="6FD16483"/>
    <w:rsid w:val="6FDC1B6B"/>
    <w:rsid w:val="6FDE7692"/>
    <w:rsid w:val="6FEC33C4"/>
    <w:rsid w:val="70030FCD"/>
    <w:rsid w:val="700903CB"/>
    <w:rsid w:val="7013101B"/>
    <w:rsid w:val="70157E72"/>
    <w:rsid w:val="701E4523"/>
    <w:rsid w:val="70221E89"/>
    <w:rsid w:val="70222931"/>
    <w:rsid w:val="702A516A"/>
    <w:rsid w:val="702D0D08"/>
    <w:rsid w:val="702E702B"/>
    <w:rsid w:val="70374D99"/>
    <w:rsid w:val="703A5210"/>
    <w:rsid w:val="70441F92"/>
    <w:rsid w:val="7046058B"/>
    <w:rsid w:val="70540154"/>
    <w:rsid w:val="7057400F"/>
    <w:rsid w:val="7058030E"/>
    <w:rsid w:val="705D52EF"/>
    <w:rsid w:val="70610992"/>
    <w:rsid w:val="70654B13"/>
    <w:rsid w:val="706D09B3"/>
    <w:rsid w:val="70700609"/>
    <w:rsid w:val="707F07C4"/>
    <w:rsid w:val="70814548"/>
    <w:rsid w:val="70866411"/>
    <w:rsid w:val="708B6B6B"/>
    <w:rsid w:val="708C668D"/>
    <w:rsid w:val="708F309C"/>
    <w:rsid w:val="708F4FE6"/>
    <w:rsid w:val="70AE56CF"/>
    <w:rsid w:val="70AF05DC"/>
    <w:rsid w:val="70B54896"/>
    <w:rsid w:val="70BA5201"/>
    <w:rsid w:val="70C660FA"/>
    <w:rsid w:val="70C934C5"/>
    <w:rsid w:val="70CB0866"/>
    <w:rsid w:val="70CF57A8"/>
    <w:rsid w:val="70D16EE3"/>
    <w:rsid w:val="70D17B0A"/>
    <w:rsid w:val="70E7494B"/>
    <w:rsid w:val="70E81CF8"/>
    <w:rsid w:val="70EF3813"/>
    <w:rsid w:val="70EF73FF"/>
    <w:rsid w:val="70F133F4"/>
    <w:rsid w:val="70F52AC0"/>
    <w:rsid w:val="70FC04C5"/>
    <w:rsid w:val="711C4915"/>
    <w:rsid w:val="711F0D3A"/>
    <w:rsid w:val="71290DE0"/>
    <w:rsid w:val="71461F42"/>
    <w:rsid w:val="714F3FDD"/>
    <w:rsid w:val="71556566"/>
    <w:rsid w:val="715B3540"/>
    <w:rsid w:val="715F593A"/>
    <w:rsid w:val="716562BC"/>
    <w:rsid w:val="71716333"/>
    <w:rsid w:val="717E5C27"/>
    <w:rsid w:val="718D5F3E"/>
    <w:rsid w:val="718E5A26"/>
    <w:rsid w:val="71905DDC"/>
    <w:rsid w:val="71946191"/>
    <w:rsid w:val="719D5B13"/>
    <w:rsid w:val="71A37CB7"/>
    <w:rsid w:val="71A861A9"/>
    <w:rsid w:val="71AE0A03"/>
    <w:rsid w:val="71B01E14"/>
    <w:rsid w:val="71BA0611"/>
    <w:rsid w:val="71BA6A9F"/>
    <w:rsid w:val="71C33D06"/>
    <w:rsid w:val="71CC01A6"/>
    <w:rsid w:val="71DA3990"/>
    <w:rsid w:val="71DA647B"/>
    <w:rsid w:val="71DE4096"/>
    <w:rsid w:val="71EC4F12"/>
    <w:rsid w:val="71F80020"/>
    <w:rsid w:val="71F935F1"/>
    <w:rsid w:val="71FF4BC7"/>
    <w:rsid w:val="72030233"/>
    <w:rsid w:val="72056AA0"/>
    <w:rsid w:val="72133438"/>
    <w:rsid w:val="721B7B29"/>
    <w:rsid w:val="721E3671"/>
    <w:rsid w:val="72233BD7"/>
    <w:rsid w:val="722861ED"/>
    <w:rsid w:val="722C4E42"/>
    <w:rsid w:val="72307F2A"/>
    <w:rsid w:val="72333CE7"/>
    <w:rsid w:val="723662F3"/>
    <w:rsid w:val="723C1F35"/>
    <w:rsid w:val="72506A38"/>
    <w:rsid w:val="725313B0"/>
    <w:rsid w:val="72545B85"/>
    <w:rsid w:val="72624BA0"/>
    <w:rsid w:val="726934B9"/>
    <w:rsid w:val="727A7310"/>
    <w:rsid w:val="727D2519"/>
    <w:rsid w:val="72815D8E"/>
    <w:rsid w:val="7283709B"/>
    <w:rsid w:val="72901AC3"/>
    <w:rsid w:val="72910080"/>
    <w:rsid w:val="7293478C"/>
    <w:rsid w:val="72936AD5"/>
    <w:rsid w:val="72991EE2"/>
    <w:rsid w:val="72A24001"/>
    <w:rsid w:val="72AC17EE"/>
    <w:rsid w:val="72B30E1A"/>
    <w:rsid w:val="72B8348B"/>
    <w:rsid w:val="72C030F7"/>
    <w:rsid w:val="72C21051"/>
    <w:rsid w:val="72C60FDD"/>
    <w:rsid w:val="72C66324"/>
    <w:rsid w:val="72C81BFF"/>
    <w:rsid w:val="72CD509C"/>
    <w:rsid w:val="72CD7CCC"/>
    <w:rsid w:val="72D310E3"/>
    <w:rsid w:val="72D41EB6"/>
    <w:rsid w:val="72D6655E"/>
    <w:rsid w:val="72DD12E5"/>
    <w:rsid w:val="72F074F9"/>
    <w:rsid w:val="72F46243"/>
    <w:rsid w:val="7301228D"/>
    <w:rsid w:val="730B5624"/>
    <w:rsid w:val="73133736"/>
    <w:rsid w:val="7314469F"/>
    <w:rsid w:val="733900B8"/>
    <w:rsid w:val="733F4313"/>
    <w:rsid w:val="733F48EB"/>
    <w:rsid w:val="734770B1"/>
    <w:rsid w:val="734C354E"/>
    <w:rsid w:val="735319D5"/>
    <w:rsid w:val="735979B6"/>
    <w:rsid w:val="735D711E"/>
    <w:rsid w:val="736446F8"/>
    <w:rsid w:val="73645154"/>
    <w:rsid w:val="73653F84"/>
    <w:rsid w:val="73727826"/>
    <w:rsid w:val="7378799B"/>
    <w:rsid w:val="737A4C68"/>
    <w:rsid w:val="737B3958"/>
    <w:rsid w:val="73857B7D"/>
    <w:rsid w:val="73892B33"/>
    <w:rsid w:val="73906766"/>
    <w:rsid w:val="739E7648"/>
    <w:rsid w:val="73A66155"/>
    <w:rsid w:val="73A8107D"/>
    <w:rsid w:val="73B02001"/>
    <w:rsid w:val="73B55297"/>
    <w:rsid w:val="73BA4589"/>
    <w:rsid w:val="73C4506B"/>
    <w:rsid w:val="73C62E4B"/>
    <w:rsid w:val="73CA2A02"/>
    <w:rsid w:val="73D55804"/>
    <w:rsid w:val="73D7018D"/>
    <w:rsid w:val="73DA52B6"/>
    <w:rsid w:val="73DE572B"/>
    <w:rsid w:val="73E334C8"/>
    <w:rsid w:val="73FA3EDF"/>
    <w:rsid w:val="73FB6982"/>
    <w:rsid w:val="740E4D16"/>
    <w:rsid w:val="740E5D2D"/>
    <w:rsid w:val="741A24E6"/>
    <w:rsid w:val="741A4CB7"/>
    <w:rsid w:val="742A4BF7"/>
    <w:rsid w:val="74317BA2"/>
    <w:rsid w:val="74326578"/>
    <w:rsid w:val="743C0E2B"/>
    <w:rsid w:val="74404FB9"/>
    <w:rsid w:val="744228E5"/>
    <w:rsid w:val="744337ED"/>
    <w:rsid w:val="744530BE"/>
    <w:rsid w:val="7445398D"/>
    <w:rsid w:val="744849E4"/>
    <w:rsid w:val="74531C50"/>
    <w:rsid w:val="745A3ACC"/>
    <w:rsid w:val="74620084"/>
    <w:rsid w:val="746A0005"/>
    <w:rsid w:val="746F5B53"/>
    <w:rsid w:val="747018BB"/>
    <w:rsid w:val="747665B4"/>
    <w:rsid w:val="74784DA3"/>
    <w:rsid w:val="7480340D"/>
    <w:rsid w:val="748058A7"/>
    <w:rsid w:val="74830768"/>
    <w:rsid w:val="748A603A"/>
    <w:rsid w:val="748B0C63"/>
    <w:rsid w:val="74900470"/>
    <w:rsid w:val="749037D5"/>
    <w:rsid w:val="7491415D"/>
    <w:rsid w:val="749370F8"/>
    <w:rsid w:val="74A37632"/>
    <w:rsid w:val="74A86BFE"/>
    <w:rsid w:val="74AE3AD6"/>
    <w:rsid w:val="74B22453"/>
    <w:rsid w:val="74BF2430"/>
    <w:rsid w:val="74CD0625"/>
    <w:rsid w:val="74DC2154"/>
    <w:rsid w:val="74DC4DB8"/>
    <w:rsid w:val="74DE0981"/>
    <w:rsid w:val="74DE21F3"/>
    <w:rsid w:val="74DE4BAB"/>
    <w:rsid w:val="74E41FAC"/>
    <w:rsid w:val="74E4574A"/>
    <w:rsid w:val="74F72A05"/>
    <w:rsid w:val="74F82AEF"/>
    <w:rsid w:val="75012233"/>
    <w:rsid w:val="750D0B8B"/>
    <w:rsid w:val="75116E26"/>
    <w:rsid w:val="75183855"/>
    <w:rsid w:val="752B259B"/>
    <w:rsid w:val="752D49C7"/>
    <w:rsid w:val="75325DA3"/>
    <w:rsid w:val="7540689C"/>
    <w:rsid w:val="75537DD7"/>
    <w:rsid w:val="7558498D"/>
    <w:rsid w:val="75662669"/>
    <w:rsid w:val="75700F02"/>
    <w:rsid w:val="75747281"/>
    <w:rsid w:val="757514DF"/>
    <w:rsid w:val="757A4267"/>
    <w:rsid w:val="757C3E37"/>
    <w:rsid w:val="758A128D"/>
    <w:rsid w:val="758B30E4"/>
    <w:rsid w:val="759113FB"/>
    <w:rsid w:val="75955F09"/>
    <w:rsid w:val="7597288D"/>
    <w:rsid w:val="75976250"/>
    <w:rsid w:val="75976A8F"/>
    <w:rsid w:val="75A373B3"/>
    <w:rsid w:val="75A77513"/>
    <w:rsid w:val="75AE34C7"/>
    <w:rsid w:val="75AF05E9"/>
    <w:rsid w:val="75BB3142"/>
    <w:rsid w:val="75BD38F4"/>
    <w:rsid w:val="75BE3EA5"/>
    <w:rsid w:val="75C6778F"/>
    <w:rsid w:val="75C771EF"/>
    <w:rsid w:val="75CC47A7"/>
    <w:rsid w:val="75D00C4A"/>
    <w:rsid w:val="75D27E1C"/>
    <w:rsid w:val="75E22857"/>
    <w:rsid w:val="75E5445F"/>
    <w:rsid w:val="75EC7EDB"/>
    <w:rsid w:val="75ED4EF0"/>
    <w:rsid w:val="75F00203"/>
    <w:rsid w:val="75F21AD6"/>
    <w:rsid w:val="75FA7D6D"/>
    <w:rsid w:val="75FC6C67"/>
    <w:rsid w:val="760800C1"/>
    <w:rsid w:val="760F1C85"/>
    <w:rsid w:val="761107C1"/>
    <w:rsid w:val="761728C6"/>
    <w:rsid w:val="761955AC"/>
    <w:rsid w:val="761E1D54"/>
    <w:rsid w:val="76200837"/>
    <w:rsid w:val="762340C6"/>
    <w:rsid w:val="76341FCC"/>
    <w:rsid w:val="767500EB"/>
    <w:rsid w:val="767F468C"/>
    <w:rsid w:val="76940875"/>
    <w:rsid w:val="76A96F99"/>
    <w:rsid w:val="76B06246"/>
    <w:rsid w:val="76B36913"/>
    <w:rsid w:val="76C2677F"/>
    <w:rsid w:val="76C455F3"/>
    <w:rsid w:val="76C72560"/>
    <w:rsid w:val="76CA509A"/>
    <w:rsid w:val="76D8531E"/>
    <w:rsid w:val="76D90E1F"/>
    <w:rsid w:val="76DB2B7D"/>
    <w:rsid w:val="76E00F20"/>
    <w:rsid w:val="76E470A5"/>
    <w:rsid w:val="76EE23B5"/>
    <w:rsid w:val="76F61D3B"/>
    <w:rsid w:val="7704693D"/>
    <w:rsid w:val="77093A0B"/>
    <w:rsid w:val="77161535"/>
    <w:rsid w:val="77185E9D"/>
    <w:rsid w:val="77196332"/>
    <w:rsid w:val="771E06AB"/>
    <w:rsid w:val="7720567C"/>
    <w:rsid w:val="77305A3F"/>
    <w:rsid w:val="77325285"/>
    <w:rsid w:val="773513AA"/>
    <w:rsid w:val="77366C61"/>
    <w:rsid w:val="77404B00"/>
    <w:rsid w:val="7755154D"/>
    <w:rsid w:val="77583753"/>
    <w:rsid w:val="77672C58"/>
    <w:rsid w:val="77814541"/>
    <w:rsid w:val="77882CC8"/>
    <w:rsid w:val="778A27E5"/>
    <w:rsid w:val="779430C6"/>
    <w:rsid w:val="779F19B3"/>
    <w:rsid w:val="77AE61E1"/>
    <w:rsid w:val="77B21184"/>
    <w:rsid w:val="77B444EB"/>
    <w:rsid w:val="77B76AB4"/>
    <w:rsid w:val="77B843C0"/>
    <w:rsid w:val="77BB5E27"/>
    <w:rsid w:val="77C454BB"/>
    <w:rsid w:val="77D04A01"/>
    <w:rsid w:val="77D73344"/>
    <w:rsid w:val="77D80B5F"/>
    <w:rsid w:val="77DA1D5C"/>
    <w:rsid w:val="77DA61DD"/>
    <w:rsid w:val="77E825FE"/>
    <w:rsid w:val="77F138A4"/>
    <w:rsid w:val="77F91AF5"/>
    <w:rsid w:val="77FA3FA1"/>
    <w:rsid w:val="780E4CEF"/>
    <w:rsid w:val="78251AD5"/>
    <w:rsid w:val="78286EDE"/>
    <w:rsid w:val="78303810"/>
    <w:rsid w:val="783433DB"/>
    <w:rsid w:val="78376D97"/>
    <w:rsid w:val="78406586"/>
    <w:rsid w:val="78412EB3"/>
    <w:rsid w:val="784527C1"/>
    <w:rsid w:val="784C66F1"/>
    <w:rsid w:val="78550F8A"/>
    <w:rsid w:val="7856556A"/>
    <w:rsid w:val="785C5519"/>
    <w:rsid w:val="785F1927"/>
    <w:rsid w:val="78635079"/>
    <w:rsid w:val="786619B0"/>
    <w:rsid w:val="786B26AE"/>
    <w:rsid w:val="786E611D"/>
    <w:rsid w:val="78761DD4"/>
    <w:rsid w:val="787873E9"/>
    <w:rsid w:val="787B54A1"/>
    <w:rsid w:val="787D0AE5"/>
    <w:rsid w:val="78897806"/>
    <w:rsid w:val="788B6AA1"/>
    <w:rsid w:val="788E24B4"/>
    <w:rsid w:val="78991F13"/>
    <w:rsid w:val="789E0306"/>
    <w:rsid w:val="789E6D94"/>
    <w:rsid w:val="78A274DB"/>
    <w:rsid w:val="78A774BB"/>
    <w:rsid w:val="78A8244F"/>
    <w:rsid w:val="78B95B9E"/>
    <w:rsid w:val="78C477D9"/>
    <w:rsid w:val="78C623E8"/>
    <w:rsid w:val="78C674F7"/>
    <w:rsid w:val="78C846DB"/>
    <w:rsid w:val="78C86720"/>
    <w:rsid w:val="78CD26AE"/>
    <w:rsid w:val="78CF644B"/>
    <w:rsid w:val="78DF42B8"/>
    <w:rsid w:val="78EA75CC"/>
    <w:rsid w:val="78EC1668"/>
    <w:rsid w:val="78EF07E1"/>
    <w:rsid w:val="78F13D8B"/>
    <w:rsid w:val="79033161"/>
    <w:rsid w:val="79074EB2"/>
    <w:rsid w:val="79134850"/>
    <w:rsid w:val="79182A7F"/>
    <w:rsid w:val="79236610"/>
    <w:rsid w:val="79267DF9"/>
    <w:rsid w:val="792A314A"/>
    <w:rsid w:val="792B558A"/>
    <w:rsid w:val="793031E3"/>
    <w:rsid w:val="793706BF"/>
    <w:rsid w:val="79426EE3"/>
    <w:rsid w:val="794572A7"/>
    <w:rsid w:val="79482A2D"/>
    <w:rsid w:val="7956734A"/>
    <w:rsid w:val="795E708D"/>
    <w:rsid w:val="796C0B53"/>
    <w:rsid w:val="796F79B9"/>
    <w:rsid w:val="79761EF5"/>
    <w:rsid w:val="79841C09"/>
    <w:rsid w:val="79882C00"/>
    <w:rsid w:val="7990174D"/>
    <w:rsid w:val="79946FD1"/>
    <w:rsid w:val="79975FA2"/>
    <w:rsid w:val="799B20D0"/>
    <w:rsid w:val="799F1D8B"/>
    <w:rsid w:val="79A452C1"/>
    <w:rsid w:val="79B15329"/>
    <w:rsid w:val="79B952EF"/>
    <w:rsid w:val="79BD4340"/>
    <w:rsid w:val="79C304A5"/>
    <w:rsid w:val="79C553DC"/>
    <w:rsid w:val="79C8563A"/>
    <w:rsid w:val="79D94F75"/>
    <w:rsid w:val="79DF06E1"/>
    <w:rsid w:val="79DF4501"/>
    <w:rsid w:val="79EC0ED8"/>
    <w:rsid w:val="79F54C5F"/>
    <w:rsid w:val="79F914D1"/>
    <w:rsid w:val="79FA02F2"/>
    <w:rsid w:val="79FD0EC5"/>
    <w:rsid w:val="7A0A1436"/>
    <w:rsid w:val="7A202E1D"/>
    <w:rsid w:val="7A20462A"/>
    <w:rsid w:val="7A340F32"/>
    <w:rsid w:val="7A3753F2"/>
    <w:rsid w:val="7A38149A"/>
    <w:rsid w:val="7A45657A"/>
    <w:rsid w:val="7A473B02"/>
    <w:rsid w:val="7A4B4BCD"/>
    <w:rsid w:val="7A5005BE"/>
    <w:rsid w:val="7A5629FC"/>
    <w:rsid w:val="7A594505"/>
    <w:rsid w:val="7A5A3164"/>
    <w:rsid w:val="7A704639"/>
    <w:rsid w:val="7A7A61B0"/>
    <w:rsid w:val="7A8C369A"/>
    <w:rsid w:val="7A9E11BB"/>
    <w:rsid w:val="7A9F0CFB"/>
    <w:rsid w:val="7AA23C5D"/>
    <w:rsid w:val="7AA36C99"/>
    <w:rsid w:val="7AB77429"/>
    <w:rsid w:val="7AC455D6"/>
    <w:rsid w:val="7ADD2351"/>
    <w:rsid w:val="7AE132BA"/>
    <w:rsid w:val="7AE2165B"/>
    <w:rsid w:val="7AEA47EC"/>
    <w:rsid w:val="7AEB7E3F"/>
    <w:rsid w:val="7AF42D04"/>
    <w:rsid w:val="7AFE32DE"/>
    <w:rsid w:val="7B055B45"/>
    <w:rsid w:val="7B0B163F"/>
    <w:rsid w:val="7B10180C"/>
    <w:rsid w:val="7B114E51"/>
    <w:rsid w:val="7B165F0E"/>
    <w:rsid w:val="7B29035B"/>
    <w:rsid w:val="7B2B2A50"/>
    <w:rsid w:val="7B3343A3"/>
    <w:rsid w:val="7B3A09EC"/>
    <w:rsid w:val="7B43739A"/>
    <w:rsid w:val="7B463578"/>
    <w:rsid w:val="7B48788E"/>
    <w:rsid w:val="7B4A0D5B"/>
    <w:rsid w:val="7B4B4CD9"/>
    <w:rsid w:val="7B4D3435"/>
    <w:rsid w:val="7B4E05AB"/>
    <w:rsid w:val="7B5130C4"/>
    <w:rsid w:val="7B530A51"/>
    <w:rsid w:val="7B5C3818"/>
    <w:rsid w:val="7B5D2EA6"/>
    <w:rsid w:val="7B656EB9"/>
    <w:rsid w:val="7B67754B"/>
    <w:rsid w:val="7B6A2372"/>
    <w:rsid w:val="7B814CA2"/>
    <w:rsid w:val="7B815CC2"/>
    <w:rsid w:val="7B821842"/>
    <w:rsid w:val="7B8F68C7"/>
    <w:rsid w:val="7B956C02"/>
    <w:rsid w:val="7B9A7F4C"/>
    <w:rsid w:val="7BA33F83"/>
    <w:rsid w:val="7BA44778"/>
    <w:rsid w:val="7BB573EB"/>
    <w:rsid w:val="7BBF3CEE"/>
    <w:rsid w:val="7BC06B96"/>
    <w:rsid w:val="7BC10593"/>
    <w:rsid w:val="7BC31560"/>
    <w:rsid w:val="7BCA23F6"/>
    <w:rsid w:val="7BCB7EC7"/>
    <w:rsid w:val="7BCF3217"/>
    <w:rsid w:val="7BD062FF"/>
    <w:rsid w:val="7BD208B1"/>
    <w:rsid w:val="7BD958A7"/>
    <w:rsid w:val="7BE1338E"/>
    <w:rsid w:val="7BE61416"/>
    <w:rsid w:val="7BE75536"/>
    <w:rsid w:val="7BF6587B"/>
    <w:rsid w:val="7BFC3116"/>
    <w:rsid w:val="7BFE0EAD"/>
    <w:rsid w:val="7C005BBE"/>
    <w:rsid w:val="7C097990"/>
    <w:rsid w:val="7C0A2B11"/>
    <w:rsid w:val="7C0D5FC7"/>
    <w:rsid w:val="7C131926"/>
    <w:rsid w:val="7C1B6B86"/>
    <w:rsid w:val="7C256E70"/>
    <w:rsid w:val="7C2C1DBB"/>
    <w:rsid w:val="7C2D5A24"/>
    <w:rsid w:val="7C321B4C"/>
    <w:rsid w:val="7C417C43"/>
    <w:rsid w:val="7C4324A1"/>
    <w:rsid w:val="7C433D8F"/>
    <w:rsid w:val="7C4438A5"/>
    <w:rsid w:val="7C4621A4"/>
    <w:rsid w:val="7C61385E"/>
    <w:rsid w:val="7C637061"/>
    <w:rsid w:val="7C684EB3"/>
    <w:rsid w:val="7C686E01"/>
    <w:rsid w:val="7C6B2778"/>
    <w:rsid w:val="7C6B452D"/>
    <w:rsid w:val="7C6D61D6"/>
    <w:rsid w:val="7C770A9B"/>
    <w:rsid w:val="7C7A4759"/>
    <w:rsid w:val="7C7E3604"/>
    <w:rsid w:val="7C8147BB"/>
    <w:rsid w:val="7C831816"/>
    <w:rsid w:val="7C861F10"/>
    <w:rsid w:val="7C8770D9"/>
    <w:rsid w:val="7C9A53E2"/>
    <w:rsid w:val="7C9D2E0E"/>
    <w:rsid w:val="7CA40957"/>
    <w:rsid w:val="7CA47354"/>
    <w:rsid w:val="7CA633DB"/>
    <w:rsid w:val="7CB73744"/>
    <w:rsid w:val="7CB83F54"/>
    <w:rsid w:val="7CB91BEE"/>
    <w:rsid w:val="7CD1623A"/>
    <w:rsid w:val="7CD329F1"/>
    <w:rsid w:val="7CE24905"/>
    <w:rsid w:val="7CE40148"/>
    <w:rsid w:val="7CE57B4F"/>
    <w:rsid w:val="7CE62687"/>
    <w:rsid w:val="7CE922F7"/>
    <w:rsid w:val="7CEE37F1"/>
    <w:rsid w:val="7CF02BAD"/>
    <w:rsid w:val="7CF56CE8"/>
    <w:rsid w:val="7CFE632F"/>
    <w:rsid w:val="7D0344B4"/>
    <w:rsid w:val="7D042555"/>
    <w:rsid w:val="7D093509"/>
    <w:rsid w:val="7D0E5A5A"/>
    <w:rsid w:val="7D122D67"/>
    <w:rsid w:val="7D1A5378"/>
    <w:rsid w:val="7D1B01AA"/>
    <w:rsid w:val="7D203E44"/>
    <w:rsid w:val="7D2B32CF"/>
    <w:rsid w:val="7D331550"/>
    <w:rsid w:val="7D381048"/>
    <w:rsid w:val="7D3B11E9"/>
    <w:rsid w:val="7D3B3CC2"/>
    <w:rsid w:val="7D420FFD"/>
    <w:rsid w:val="7D4251B8"/>
    <w:rsid w:val="7D4428A8"/>
    <w:rsid w:val="7D557183"/>
    <w:rsid w:val="7D5A66A6"/>
    <w:rsid w:val="7D5E297D"/>
    <w:rsid w:val="7D61305C"/>
    <w:rsid w:val="7D66634A"/>
    <w:rsid w:val="7D6C3CB7"/>
    <w:rsid w:val="7D6E3B94"/>
    <w:rsid w:val="7D7269DD"/>
    <w:rsid w:val="7D7F0ACB"/>
    <w:rsid w:val="7D9034E5"/>
    <w:rsid w:val="7D911F35"/>
    <w:rsid w:val="7D9315F8"/>
    <w:rsid w:val="7D971E50"/>
    <w:rsid w:val="7D9F6300"/>
    <w:rsid w:val="7DA01606"/>
    <w:rsid w:val="7DB0476C"/>
    <w:rsid w:val="7DB65E16"/>
    <w:rsid w:val="7DCD0289"/>
    <w:rsid w:val="7DCF28DD"/>
    <w:rsid w:val="7DD44626"/>
    <w:rsid w:val="7DD50326"/>
    <w:rsid w:val="7DDB666C"/>
    <w:rsid w:val="7DEB6DF5"/>
    <w:rsid w:val="7DEE5A95"/>
    <w:rsid w:val="7DF13CDD"/>
    <w:rsid w:val="7DF816FC"/>
    <w:rsid w:val="7DF97536"/>
    <w:rsid w:val="7DFA7FB1"/>
    <w:rsid w:val="7E045BEE"/>
    <w:rsid w:val="7E066DC7"/>
    <w:rsid w:val="7E0C69CC"/>
    <w:rsid w:val="7E136A09"/>
    <w:rsid w:val="7E1C76EE"/>
    <w:rsid w:val="7E1D5052"/>
    <w:rsid w:val="7E2D2162"/>
    <w:rsid w:val="7E3077C2"/>
    <w:rsid w:val="7E331100"/>
    <w:rsid w:val="7E421162"/>
    <w:rsid w:val="7E4678A9"/>
    <w:rsid w:val="7E4D2D1C"/>
    <w:rsid w:val="7E634D71"/>
    <w:rsid w:val="7E680BCE"/>
    <w:rsid w:val="7E6B3E35"/>
    <w:rsid w:val="7E717099"/>
    <w:rsid w:val="7E79573E"/>
    <w:rsid w:val="7E7B4FA2"/>
    <w:rsid w:val="7E840848"/>
    <w:rsid w:val="7E86278B"/>
    <w:rsid w:val="7E870C3E"/>
    <w:rsid w:val="7E9C58B2"/>
    <w:rsid w:val="7EA03F72"/>
    <w:rsid w:val="7EA21CAE"/>
    <w:rsid w:val="7EA300F2"/>
    <w:rsid w:val="7EA77983"/>
    <w:rsid w:val="7EA83AEE"/>
    <w:rsid w:val="7EAD64C4"/>
    <w:rsid w:val="7ECE21CE"/>
    <w:rsid w:val="7ED21B64"/>
    <w:rsid w:val="7ED3431F"/>
    <w:rsid w:val="7ED54355"/>
    <w:rsid w:val="7EDE5A50"/>
    <w:rsid w:val="7EEE02F3"/>
    <w:rsid w:val="7EF20675"/>
    <w:rsid w:val="7EF55478"/>
    <w:rsid w:val="7F130507"/>
    <w:rsid w:val="7F131085"/>
    <w:rsid w:val="7F231A1B"/>
    <w:rsid w:val="7F293089"/>
    <w:rsid w:val="7F2C00FF"/>
    <w:rsid w:val="7F2E17CB"/>
    <w:rsid w:val="7F377B03"/>
    <w:rsid w:val="7F3862FC"/>
    <w:rsid w:val="7F3C044D"/>
    <w:rsid w:val="7F3D43D5"/>
    <w:rsid w:val="7F462BEC"/>
    <w:rsid w:val="7F4E3368"/>
    <w:rsid w:val="7F5530DE"/>
    <w:rsid w:val="7F5E68C8"/>
    <w:rsid w:val="7F5F2693"/>
    <w:rsid w:val="7F6B7818"/>
    <w:rsid w:val="7F72581A"/>
    <w:rsid w:val="7F7A3777"/>
    <w:rsid w:val="7F80668E"/>
    <w:rsid w:val="7F832611"/>
    <w:rsid w:val="7F9031B5"/>
    <w:rsid w:val="7F903BF8"/>
    <w:rsid w:val="7F973965"/>
    <w:rsid w:val="7F9C71E3"/>
    <w:rsid w:val="7F9F312B"/>
    <w:rsid w:val="7FA31A47"/>
    <w:rsid w:val="7FA54F1B"/>
    <w:rsid w:val="7FAB76C4"/>
    <w:rsid w:val="7FBA79D1"/>
    <w:rsid w:val="7FBC28D9"/>
    <w:rsid w:val="7FC54E50"/>
    <w:rsid w:val="7FC9227A"/>
    <w:rsid w:val="7FCA6862"/>
    <w:rsid w:val="7FD02796"/>
    <w:rsid w:val="7FD70213"/>
    <w:rsid w:val="7FDC0564"/>
    <w:rsid w:val="7FF64FCD"/>
    <w:rsid w:val="7FF7068E"/>
    <w:rsid w:val="7FF9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autoSpaceDE w:val="0"/>
      <w:autoSpaceDN w:val="0"/>
      <w:spacing w:line="560" w:lineRule="exact"/>
      <w:ind w:firstLine="200" w:firstLineChars="200"/>
      <w:jc w:val="both"/>
    </w:pPr>
    <w:rPr>
      <w:rFonts w:ascii="仿宋_GB2312" w:hAnsi="仿宋_GB2312" w:eastAsia="仿宋_GB2312" w:cs="仿宋_GB2312"/>
      <w:kern w:val="2"/>
      <w:sz w:val="28"/>
      <w:szCs w:val="28"/>
      <w:lang w:val="en-US" w:eastAsia="zh-CN" w:bidi="ar-SA"/>
    </w:rPr>
  </w:style>
  <w:style w:type="paragraph" w:styleId="2">
    <w:name w:val="heading 1"/>
    <w:basedOn w:val="1"/>
    <w:next w:val="1"/>
    <w:autoRedefine/>
    <w:qFormat/>
    <w:uiPriority w:val="0"/>
    <w:pPr>
      <w:keepNext/>
      <w:keepLines/>
      <w:pageBreakBefore/>
      <w:snapToGrid w:val="0"/>
      <w:spacing w:beforeAutospacing="1" w:afterAutospacing="1"/>
      <w:ind w:firstLine="0" w:firstLineChars="0"/>
      <w:jc w:val="center"/>
      <w:outlineLvl w:val="0"/>
    </w:pPr>
    <w:rPr>
      <w:rFonts w:ascii="黑体" w:hAnsi="黑体" w:eastAsia="黑体" w:cs="Times New Roman"/>
      <w:kern w:val="44"/>
      <w:sz w:val="44"/>
      <w:szCs w:val="44"/>
    </w:rPr>
  </w:style>
  <w:style w:type="paragraph" w:styleId="3">
    <w:name w:val="heading 2"/>
    <w:basedOn w:val="1"/>
    <w:next w:val="1"/>
    <w:link w:val="45"/>
    <w:autoRedefine/>
    <w:qFormat/>
    <w:uiPriority w:val="0"/>
    <w:pPr>
      <w:widowControl w:val="0"/>
      <w:spacing w:line="560" w:lineRule="exact"/>
      <w:ind w:firstLine="720" w:firstLineChars="200"/>
      <w:outlineLvl w:val="1"/>
    </w:pPr>
    <w:rPr>
      <w:rFonts w:ascii="黑体" w:hAnsi="黑体" w:eastAsia="黑体" w:cs="黑体"/>
      <w:bCs/>
      <w:sz w:val="32"/>
      <w:szCs w:val="32"/>
    </w:rPr>
  </w:style>
  <w:style w:type="paragraph" w:styleId="4">
    <w:name w:val="heading 3"/>
    <w:basedOn w:val="1"/>
    <w:next w:val="1"/>
    <w:link w:val="47"/>
    <w:autoRedefine/>
    <w:qFormat/>
    <w:uiPriority w:val="0"/>
    <w:pPr>
      <w:widowControl w:val="0"/>
      <w:spacing w:line="560" w:lineRule="exact"/>
      <w:ind w:firstLine="720" w:firstLineChars="200"/>
      <w:outlineLvl w:val="2"/>
    </w:pPr>
    <w:rPr>
      <w:rFonts w:ascii="黑体" w:hAnsi="黑体" w:eastAsia="黑体" w:cs="黑体"/>
      <w:snapToGrid w:val="0"/>
      <w:w w:val="105"/>
      <w:sz w:val="30"/>
      <w:szCs w:val="30"/>
    </w:rPr>
  </w:style>
  <w:style w:type="paragraph" w:styleId="5">
    <w:name w:val="heading 4"/>
    <w:next w:val="1"/>
    <w:autoRedefine/>
    <w:qFormat/>
    <w:uiPriority w:val="0"/>
    <w:pPr>
      <w:keepNext w:val="0"/>
      <w:keepLines w:val="0"/>
      <w:widowControl w:val="0"/>
      <w:spacing w:line="560" w:lineRule="exact"/>
      <w:ind w:firstLine="720" w:firstLineChars="200"/>
      <w:jc w:val="left"/>
      <w:outlineLvl w:val="3"/>
    </w:pPr>
    <w:rPr>
      <w:rFonts w:ascii="黑体" w:hAnsi="黑体" w:eastAsia="黑体" w:cs="Times New Roman"/>
      <w:sz w:val="28"/>
    </w:rPr>
  </w:style>
  <w:style w:type="paragraph" w:styleId="6">
    <w:name w:val="heading 5"/>
    <w:basedOn w:val="1"/>
    <w:next w:val="1"/>
    <w:autoRedefine/>
    <w:qFormat/>
    <w:uiPriority w:val="0"/>
    <w:pPr>
      <w:outlineLvl w:val="4"/>
    </w:pPr>
    <w:rPr>
      <w:rFonts w:ascii="宋体"/>
      <w:bCs/>
    </w:rPr>
  </w:style>
  <w:style w:type="paragraph" w:styleId="7">
    <w:name w:val="heading 8"/>
    <w:basedOn w:val="1"/>
    <w:next w:val="1"/>
    <w:autoRedefine/>
    <w:qFormat/>
    <w:uiPriority w:val="0"/>
    <w:pPr>
      <w:keepNext/>
      <w:keepLines/>
      <w:spacing w:before="240" w:after="64" w:line="320" w:lineRule="auto"/>
      <w:outlineLvl w:val="7"/>
    </w:pPr>
    <w:rPr>
      <w:rFonts w:ascii="Arial" w:hAnsi="Arial" w:eastAsia="黑体"/>
      <w:sz w:val="24"/>
    </w:rPr>
  </w:style>
  <w:style w:type="character" w:default="1" w:styleId="37">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1680"/>
      <w:jc w:val="left"/>
    </w:pPr>
    <w:rPr>
      <w:rFonts w:asciiTheme="minorHAnsi" w:eastAsiaTheme="minorHAnsi"/>
      <w:sz w:val="18"/>
      <w:szCs w:val="18"/>
    </w:rPr>
  </w:style>
  <w:style w:type="paragraph" w:styleId="9">
    <w:name w:val="table of authorities"/>
    <w:basedOn w:val="1"/>
    <w:next w:val="1"/>
    <w:autoRedefine/>
    <w:qFormat/>
    <w:uiPriority w:val="99"/>
    <w:pPr>
      <w:ind w:left="420" w:leftChars="200"/>
    </w:pPr>
  </w:style>
  <w:style w:type="paragraph" w:styleId="10">
    <w:name w:val="Normal Indent"/>
    <w:basedOn w:val="1"/>
    <w:link w:val="49"/>
    <w:autoRedefine/>
    <w:qFormat/>
    <w:uiPriority w:val="0"/>
    <w:pPr>
      <w:ind w:firstLine="420"/>
    </w:pPr>
  </w:style>
  <w:style w:type="paragraph" w:styleId="11">
    <w:name w:val="annotation text"/>
    <w:basedOn w:val="1"/>
    <w:autoRedefine/>
    <w:qFormat/>
    <w:uiPriority w:val="0"/>
    <w:pPr>
      <w:jc w:val="left"/>
    </w:pPr>
  </w:style>
  <w:style w:type="paragraph" w:styleId="12">
    <w:name w:val="Body Text"/>
    <w:basedOn w:val="1"/>
    <w:next w:val="13"/>
    <w:link w:val="50"/>
    <w:autoRedefine/>
    <w:qFormat/>
    <w:uiPriority w:val="0"/>
    <w:pPr>
      <w:spacing w:after="120"/>
    </w:pPr>
  </w:style>
  <w:style w:type="paragraph" w:styleId="13">
    <w:name w:val="toc 2"/>
    <w:basedOn w:val="1"/>
    <w:next w:val="1"/>
    <w:autoRedefine/>
    <w:qFormat/>
    <w:uiPriority w:val="39"/>
    <w:pPr>
      <w:ind w:left="280"/>
      <w:jc w:val="left"/>
    </w:pPr>
    <w:rPr>
      <w:rFonts w:eastAsia="仿宋_GB2312" w:asciiTheme="minorAscii" w:hAnsiTheme="minorAscii"/>
      <w:smallCaps/>
      <w:sz w:val="20"/>
      <w:szCs w:val="20"/>
    </w:rPr>
  </w:style>
  <w:style w:type="paragraph" w:styleId="14">
    <w:name w:val="Body Text Indent"/>
    <w:basedOn w:val="1"/>
    <w:next w:val="15"/>
    <w:link w:val="79"/>
    <w:autoRedefine/>
    <w:qFormat/>
    <w:uiPriority w:val="0"/>
    <w:pPr>
      <w:spacing w:line="360" w:lineRule="auto"/>
      <w:ind w:firstLine="435"/>
    </w:pPr>
    <w:rPr>
      <w:rFonts w:eastAsia="宋体"/>
      <w:sz w:val="24"/>
      <w:szCs w:val="24"/>
    </w:rPr>
  </w:style>
  <w:style w:type="paragraph" w:styleId="15">
    <w:name w:val="toc 4"/>
    <w:basedOn w:val="1"/>
    <w:next w:val="1"/>
    <w:autoRedefine/>
    <w:qFormat/>
    <w:uiPriority w:val="39"/>
    <w:pPr>
      <w:ind w:left="840"/>
      <w:jc w:val="left"/>
    </w:pPr>
    <w:rPr>
      <w:rFonts w:asciiTheme="minorHAnsi" w:eastAsiaTheme="minorHAnsi"/>
      <w:sz w:val="18"/>
      <w:szCs w:val="18"/>
    </w:rPr>
  </w:style>
  <w:style w:type="paragraph" w:styleId="16">
    <w:name w:val="toc 5"/>
    <w:basedOn w:val="1"/>
    <w:next w:val="1"/>
    <w:autoRedefine/>
    <w:qFormat/>
    <w:uiPriority w:val="39"/>
    <w:pPr>
      <w:ind w:left="1120"/>
      <w:jc w:val="left"/>
    </w:pPr>
    <w:rPr>
      <w:rFonts w:asciiTheme="minorHAnsi" w:eastAsiaTheme="minorHAnsi"/>
      <w:sz w:val="18"/>
      <w:szCs w:val="18"/>
    </w:rPr>
  </w:style>
  <w:style w:type="paragraph" w:styleId="17">
    <w:name w:val="toc 3"/>
    <w:basedOn w:val="1"/>
    <w:next w:val="1"/>
    <w:autoRedefine/>
    <w:qFormat/>
    <w:uiPriority w:val="39"/>
    <w:pPr>
      <w:ind w:left="560"/>
      <w:jc w:val="left"/>
    </w:pPr>
    <w:rPr>
      <w:rFonts w:asciiTheme="minorHAnsi" w:eastAsiaTheme="minorHAnsi"/>
      <w:i/>
      <w:iCs/>
      <w:sz w:val="20"/>
      <w:szCs w:val="20"/>
    </w:rPr>
  </w:style>
  <w:style w:type="paragraph" w:styleId="18">
    <w:name w:val="Plain Text"/>
    <w:basedOn w:val="1"/>
    <w:link w:val="51"/>
    <w:autoRedefine/>
    <w:qFormat/>
    <w:uiPriority w:val="0"/>
    <w:rPr>
      <w:rFonts w:ascii="宋体" w:hAnsi="Courier New" w:eastAsia="宋体"/>
      <w:sz w:val="21"/>
    </w:rPr>
  </w:style>
  <w:style w:type="paragraph" w:styleId="19">
    <w:name w:val="toc 8"/>
    <w:basedOn w:val="1"/>
    <w:next w:val="1"/>
    <w:autoRedefine/>
    <w:qFormat/>
    <w:uiPriority w:val="39"/>
    <w:pPr>
      <w:ind w:left="1960"/>
      <w:jc w:val="left"/>
    </w:pPr>
    <w:rPr>
      <w:rFonts w:asciiTheme="minorHAnsi" w:eastAsiaTheme="minorHAnsi"/>
      <w:sz w:val="18"/>
      <w:szCs w:val="18"/>
    </w:rPr>
  </w:style>
  <w:style w:type="paragraph" w:styleId="20">
    <w:name w:val="Date"/>
    <w:basedOn w:val="1"/>
    <w:next w:val="1"/>
    <w:autoRedefine/>
    <w:qFormat/>
    <w:uiPriority w:val="0"/>
    <w:pPr>
      <w:ind w:left="100" w:leftChars="2500"/>
    </w:pPr>
  </w:style>
  <w:style w:type="paragraph" w:styleId="21">
    <w:name w:val="Body Text Indent 2"/>
    <w:basedOn w:val="1"/>
    <w:autoRedefine/>
    <w:qFormat/>
    <w:uiPriority w:val="0"/>
    <w:pPr>
      <w:spacing w:line="540" w:lineRule="exact"/>
      <w:ind w:firstLine="560"/>
    </w:pPr>
    <w:rPr>
      <w:bCs/>
      <w:color w:val="000000"/>
      <w:szCs w:val="24"/>
    </w:rPr>
  </w:style>
  <w:style w:type="paragraph" w:styleId="22">
    <w:name w:val="Balloon Text"/>
    <w:basedOn w:val="1"/>
    <w:link w:val="52"/>
    <w:autoRedefine/>
    <w:qFormat/>
    <w:uiPriority w:val="0"/>
    <w:rPr>
      <w:sz w:val="18"/>
      <w:szCs w:val="18"/>
    </w:rPr>
  </w:style>
  <w:style w:type="paragraph" w:styleId="23">
    <w:name w:val="footer"/>
    <w:basedOn w:val="1"/>
    <w:link w:val="53"/>
    <w:autoRedefine/>
    <w:qFormat/>
    <w:uiPriority w:val="99"/>
    <w:pPr>
      <w:tabs>
        <w:tab w:val="center" w:pos="4153"/>
        <w:tab w:val="right" w:pos="8306"/>
      </w:tabs>
      <w:snapToGrid w:val="0"/>
      <w:jc w:val="center"/>
    </w:pPr>
    <w:rPr>
      <w:sz w:val="18"/>
      <w:szCs w:val="18"/>
    </w:rPr>
  </w:style>
  <w:style w:type="paragraph" w:styleId="24">
    <w:name w:val="header"/>
    <w:basedOn w:val="1"/>
    <w:autoRedefine/>
    <w:qFormat/>
    <w:uiPriority w:val="0"/>
    <w:pPr>
      <w:widowControl w:val="0"/>
      <w:pBdr>
        <w:bottom w:val="single" w:color="auto" w:sz="6" w:space="1"/>
      </w:pBdr>
      <w:tabs>
        <w:tab w:val="center" w:pos="4153"/>
        <w:tab w:val="right" w:pos="8306"/>
      </w:tabs>
      <w:snapToGrid w:val="0"/>
      <w:jc w:val="right"/>
    </w:pPr>
    <w:rPr>
      <w:rFonts w:ascii="仿宋_GB2312" w:hAnsi="仿宋_GB2312" w:eastAsia="仿宋_GB2312" w:cs="仿宋_GB2312"/>
      <w:kern w:val="2"/>
      <w:sz w:val="18"/>
      <w:szCs w:val="18"/>
      <w:lang w:val="en-US" w:eastAsia="zh-CN" w:bidi="ar-SA"/>
    </w:rPr>
  </w:style>
  <w:style w:type="paragraph" w:styleId="25">
    <w:name w:val="toc 1"/>
    <w:basedOn w:val="1"/>
    <w:next w:val="1"/>
    <w:autoRedefine/>
    <w:qFormat/>
    <w:uiPriority w:val="39"/>
    <w:pPr>
      <w:spacing w:before="120" w:after="120"/>
      <w:jc w:val="left"/>
    </w:pPr>
    <w:rPr>
      <w:rFonts w:eastAsia="仿宋_GB2312" w:asciiTheme="minorAscii" w:hAnsiTheme="minorAscii"/>
      <w:b/>
      <w:bCs/>
      <w:caps/>
      <w:sz w:val="20"/>
      <w:szCs w:val="20"/>
    </w:rPr>
  </w:style>
  <w:style w:type="paragraph" w:styleId="26">
    <w:name w:val="Subtitle"/>
    <w:next w:val="27"/>
    <w:link w:val="56"/>
    <w:autoRedefine/>
    <w:qFormat/>
    <w:uiPriority w:val="0"/>
    <w:pPr>
      <w:widowControl w:val="0"/>
      <w:jc w:val="center"/>
    </w:pPr>
    <w:rPr>
      <w:rFonts w:eastAsia="仿宋_GB2312" w:asciiTheme="minorHAnsi" w:hAnsiTheme="minorHAnsi" w:cstheme="minorBidi"/>
      <w:bCs/>
      <w:kern w:val="28"/>
      <w:sz w:val="28"/>
      <w:szCs w:val="32"/>
      <w:lang w:val="en-US" w:eastAsia="zh-CN" w:bidi="ar-SA"/>
    </w:rPr>
  </w:style>
  <w:style w:type="paragraph" w:customStyle="1" w:styleId="27">
    <w:name w:val="表格标题"/>
    <w:next w:val="28"/>
    <w:link w:val="44"/>
    <w:autoRedefine/>
    <w:qFormat/>
    <w:uiPriority w:val="0"/>
    <w:pPr>
      <w:widowControl w:val="0"/>
      <w:overflowPunct w:val="0"/>
      <w:adjustRightInd w:val="0"/>
      <w:snapToGrid w:val="0"/>
      <w:spacing w:before="50" w:beforeLines="50" w:after="50" w:afterLines="50"/>
      <w:jc w:val="center"/>
      <w:textAlignment w:val="baseline"/>
    </w:pPr>
    <w:rPr>
      <w:rFonts w:ascii="仿宋_GB2312" w:hAnsi="仿宋_GB2312" w:eastAsia="仿宋_GB2312" w:cs="仿宋_GB2312"/>
      <w:b/>
      <w:bCs/>
      <w:sz w:val="28"/>
      <w:szCs w:val="28"/>
      <w:lang w:val="en-US" w:eastAsia="zh-CN" w:bidi="ar-SA"/>
    </w:rPr>
  </w:style>
  <w:style w:type="paragraph" w:customStyle="1" w:styleId="28">
    <w:name w:val="表格内容"/>
    <w:autoRedefine/>
    <w:qFormat/>
    <w:uiPriority w:val="0"/>
    <w:pPr>
      <w:widowControl w:val="0"/>
      <w:overflowPunct w:val="0"/>
      <w:adjustRightInd w:val="0"/>
      <w:jc w:val="center"/>
      <w:textAlignment w:val="baseline"/>
    </w:pPr>
    <w:rPr>
      <w:rFonts w:ascii="仿宋_GB2312" w:hAnsi="仿宋_GB2312" w:eastAsia="仿宋_GB2312" w:cs="仿宋_GB2312"/>
      <w:sz w:val="24"/>
      <w:szCs w:val="24"/>
      <w:lang w:val="en-US" w:eastAsia="zh-CN" w:bidi="ar-SA"/>
    </w:rPr>
  </w:style>
  <w:style w:type="paragraph" w:styleId="29">
    <w:name w:val="toc 6"/>
    <w:basedOn w:val="1"/>
    <w:next w:val="1"/>
    <w:autoRedefine/>
    <w:qFormat/>
    <w:uiPriority w:val="39"/>
    <w:pPr>
      <w:ind w:left="1400"/>
      <w:jc w:val="left"/>
    </w:pPr>
    <w:rPr>
      <w:rFonts w:asciiTheme="minorHAnsi" w:eastAsiaTheme="minorHAnsi"/>
      <w:sz w:val="18"/>
      <w:szCs w:val="18"/>
    </w:rPr>
  </w:style>
  <w:style w:type="paragraph" w:styleId="30">
    <w:name w:val="Body Text Indent 3"/>
    <w:basedOn w:val="1"/>
    <w:autoRedefine/>
    <w:qFormat/>
    <w:uiPriority w:val="0"/>
    <w:pPr>
      <w:spacing w:line="540" w:lineRule="exact"/>
      <w:ind w:firstLine="560"/>
    </w:pPr>
    <w:rPr>
      <w:rFonts w:hAnsi="宋体"/>
    </w:rPr>
  </w:style>
  <w:style w:type="paragraph" w:styleId="31">
    <w:name w:val="toc 9"/>
    <w:basedOn w:val="1"/>
    <w:next w:val="1"/>
    <w:autoRedefine/>
    <w:qFormat/>
    <w:uiPriority w:val="39"/>
    <w:pPr>
      <w:ind w:left="2240"/>
      <w:jc w:val="left"/>
    </w:pPr>
    <w:rPr>
      <w:rFonts w:asciiTheme="minorHAnsi" w:eastAsiaTheme="minorHAnsi"/>
      <w:sz w:val="18"/>
      <w:szCs w:val="18"/>
    </w:rPr>
  </w:style>
  <w:style w:type="paragraph" w:styleId="3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3">
    <w:name w:val="Normal (Web)"/>
    <w:basedOn w:val="1"/>
    <w:autoRedefine/>
    <w:qFormat/>
    <w:uiPriority w:val="0"/>
    <w:pPr>
      <w:spacing w:before="100" w:beforeAutospacing="1" w:after="100" w:afterAutospacing="1"/>
      <w:jc w:val="left"/>
    </w:pPr>
    <w:rPr>
      <w:rFonts w:cs="Times New Roman"/>
      <w:kern w:val="0"/>
      <w:sz w:val="24"/>
    </w:rPr>
  </w:style>
  <w:style w:type="paragraph" w:styleId="34">
    <w:name w:val="Title"/>
    <w:basedOn w:val="1"/>
    <w:autoRedefine/>
    <w:qFormat/>
    <w:uiPriority w:val="99"/>
    <w:pPr>
      <w:spacing w:before="240" w:after="60"/>
      <w:jc w:val="center"/>
      <w:outlineLvl w:val="0"/>
    </w:pPr>
    <w:rPr>
      <w:rFonts w:ascii="Arial" w:hAnsi="Arial"/>
      <w:b/>
      <w:sz w:val="32"/>
    </w:rPr>
  </w:style>
  <w:style w:type="paragraph" w:styleId="35">
    <w:name w:val="Body Text First Indent 2"/>
    <w:basedOn w:val="14"/>
    <w:next w:val="1"/>
    <w:link w:val="80"/>
    <w:autoRedefine/>
    <w:qFormat/>
    <w:uiPriority w:val="0"/>
    <w:pPr>
      <w:spacing w:after="120" w:line="560" w:lineRule="exact"/>
      <w:ind w:left="420" w:leftChars="200" w:firstLine="420"/>
    </w:pPr>
    <w:rPr>
      <w:rFonts w:eastAsia="仿宋_GB2312"/>
      <w:sz w:val="28"/>
      <w:szCs w:val="28"/>
    </w:rPr>
  </w:style>
  <w:style w:type="character" w:styleId="38">
    <w:name w:val="Strong"/>
    <w:basedOn w:val="37"/>
    <w:autoRedefine/>
    <w:qFormat/>
    <w:uiPriority w:val="22"/>
    <w:rPr>
      <w:b/>
      <w:bCs/>
    </w:rPr>
  </w:style>
  <w:style w:type="character" w:styleId="39">
    <w:name w:val="page number"/>
    <w:basedOn w:val="37"/>
    <w:autoRedefine/>
    <w:qFormat/>
    <w:uiPriority w:val="0"/>
    <w:rPr>
      <w:rFonts w:eastAsia="仿宋_GB2312"/>
      <w:sz w:val="21"/>
    </w:rPr>
  </w:style>
  <w:style w:type="character" w:styleId="40">
    <w:name w:val="FollowedHyperlink"/>
    <w:basedOn w:val="37"/>
    <w:autoRedefine/>
    <w:qFormat/>
    <w:uiPriority w:val="0"/>
    <w:rPr>
      <w:color w:val="000000"/>
      <w:u w:val="none"/>
    </w:rPr>
  </w:style>
  <w:style w:type="character" w:styleId="41">
    <w:name w:val="Emphasis"/>
    <w:basedOn w:val="37"/>
    <w:autoRedefine/>
    <w:qFormat/>
    <w:uiPriority w:val="0"/>
    <w:rPr>
      <w:i/>
    </w:rPr>
  </w:style>
  <w:style w:type="character" w:styleId="42">
    <w:name w:val="Hyperlink"/>
    <w:autoRedefine/>
    <w:qFormat/>
    <w:uiPriority w:val="99"/>
    <w:rPr>
      <w:color w:val="0000FF"/>
      <w:u w:val="single"/>
    </w:rPr>
  </w:style>
  <w:style w:type="character" w:styleId="43">
    <w:name w:val="annotation reference"/>
    <w:basedOn w:val="37"/>
    <w:autoRedefine/>
    <w:qFormat/>
    <w:uiPriority w:val="0"/>
    <w:rPr>
      <w:sz w:val="21"/>
      <w:szCs w:val="21"/>
    </w:rPr>
  </w:style>
  <w:style w:type="character" w:customStyle="1" w:styleId="44">
    <w:name w:val="表格标题 Char"/>
    <w:link w:val="27"/>
    <w:autoRedefine/>
    <w:qFormat/>
    <w:uiPriority w:val="0"/>
    <w:rPr>
      <w:rFonts w:ascii="仿宋_GB2312" w:hAnsi="仿宋_GB2312" w:eastAsia="仿宋_GB2312" w:cs="仿宋_GB2312"/>
      <w:b/>
      <w:bCs/>
      <w:sz w:val="28"/>
      <w:szCs w:val="28"/>
    </w:rPr>
  </w:style>
  <w:style w:type="character" w:customStyle="1" w:styleId="45">
    <w:name w:val="标题 2 字符"/>
    <w:link w:val="3"/>
    <w:autoRedefine/>
    <w:qFormat/>
    <w:uiPriority w:val="0"/>
    <w:rPr>
      <w:rFonts w:ascii="黑体" w:hAnsi="黑体" w:eastAsia="黑体" w:cs="黑体"/>
      <w:bCs/>
      <w:kern w:val="2"/>
      <w:sz w:val="32"/>
      <w:szCs w:val="32"/>
    </w:rPr>
  </w:style>
  <w:style w:type="paragraph" w:customStyle="1" w:styleId="46">
    <w:name w:val="图片"/>
    <w:autoRedefine/>
    <w:qFormat/>
    <w:uiPriority w:val="0"/>
    <w:pPr>
      <w:widowControl w:val="0"/>
      <w:kinsoku w:val="0"/>
      <w:overflowPunct w:val="0"/>
      <w:autoSpaceDE w:val="0"/>
      <w:autoSpaceDN w:val="0"/>
    </w:pPr>
    <w:rPr>
      <w:rFonts w:ascii="Times New Roman" w:hAnsi="Times New Roman" w:eastAsia="宋体" w:cstheme="minorBidi"/>
      <w:lang w:val="en-US" w:eastAsia="zh-CN"/>
    </w:rPr>
  </w:style>
  <w:style w:type="character" w:customStyle="1" w:styleId="47">
    <w:name w:val="标题 3 字符"/>
    <w:link w:val="4"/>
    <w:autoRedefine/>
    <w:qFormat/>
    <w:uiPriority w:val="0"/>
    <w:rPr>
      <w:rFonts w:ascii="黑体" w:hAnsi="黑体" w:eastAsia="黑体" w:cs="黑体"/>
      <w:snapToGrid w:val="0"/>
      <w:w w:val="105"/>
      <w:kern w:val="2"/>
      <w:sz w:val="30"/>
      <w:szCs w:val="30"/>
    </w:rPr>
  </w:style>
  <w:style w:type="paragraph" w:customStyle="1" w:styleId="48">
    <w:name w:val="表格"/>
    <w:autoRedefine/>
    <w:qFormat/>
    <w:uiPriority w:val="0"/>
    <w:pPr>
      <w:jc w:val="center"/>
    </w:pPr>
    <w:rPr>
      <w:rFonts w:ascii="Times New Roman" w:hAnsi="Times New Roman" w:eastAsia="仿宋_GB2312" w:cs="Times New Roman"/>
      <w:sz w:val="24"/>
      <w:szCs w:val="24"/>
      <w:lang w:val="en-US" w:eastAsia="zh-CN" w:bidi="ar-SA"/>
    </w:rPr>
  </w:style>
  <w:style w:type="character" w:customStyle="1" w:styleId="49">
    <w:name w:val="正文缩进 字符"/>
    <w:link w:val="10"/>
    <w:autoRedefine/>
    <w:qFormat/>
    <w:uiPriority w:val="0"/>
    <w:rPr>
      <w:rFonts w:eastAsia="长城行楷体"/>
      <w:kern w:val="2"/>
      <w:sz w:val="32"/>
    </w:rPr>
  </w:style>
  <w:style w:type="character" w:customStyle="1" w:styleId="50">
    <w:name w:val="正文文本 字符"/>
    <w:link w:val="12"/>
    <w:autoRedefine/>
    <w:qFormat/>
    <w:uiPriority w:val="0"/>
    <w:rPr>
      <w:rFonts w:eastAsia="长城行楷体"/>
      <w:kern w:val="2"/>
      <w:sz w:val="32"/>
    </w:rPr>
  </w:style>
  <w:style w:type="character" w:customStyle="1" w:styleId="51">
    <w:name w:val="纯文本 字符"/>
    <w:link w:val="18"/>
    <w:autoRedefine/>
    <w:qFormat/>
    <w:uiPriority w:val="0"/>
    <w:rPr>
      <w:rFonts w:ascii="宋体" w:hAnsi="Courier New" w:eastAsia="宋体"/>
      <w:kern w:val="2"/>
      <w:sz w:val="21"/>
      <w:lang w:val="en-US" w:eastAsia="zh-CN" w:bidi="ar-SA"/>
    </w:rPr>
  </w:style>
  <w:style w:type="character" w:customStyle="1" w:styleId="52">
    <w:name w:val="批注框文本 字符"/>
    <w:link w:val="22"/>
    <w:autoRedefine/>
    <w:qFormat/>
    <w:uiPriority w:val="0"/>
    <w:rPr>
      <w:rFonts w:eastAsia="长城行楷体"/>
      <w:kern w:val="2"/>
      <w:sz w:val="18"/>
      <w:szCs w:val="18"/>
    </w:rPr>
  </w:style>
  <w:style w:type="character" w:customStyle="1" w:styleId="53">
    <w:name w:val="页脚 字符"/>
    <w:basedOn w:val="37"/>
    <w:link w:val="23"/>
    <w:autoRedefine/>
    <w:qFormat/>
    <w:uiPriority w:val="99"/>
    <w:rPr>
      <w:rFonts w:ascii="仿宋_GB2312" w:hAnsi="仿宋_GB2312" w:eastAsia="仿宋_GB2312" w:cs="仿宋_GB2312"/>
      <w:kern w:val="2"/>
      <w:sz w:val="18"/>
      <w:szCs w:val="18"/>
    </w:rPr>
  </w:style>
  <w:style w:type="character" w:customStyle="1" w:styleId="54">
    <w:name w:val="表中 Char Char"/>
    <w:link w:val="55"/>
    <w:autoRedefine/>
    <w:qFormat/>
    <w:uiPriority w:val="0"/>
    <w:rPr>
      <w:rFonts w:ascii="Times New Roman" w:hAnsi="Times New Roman" w:eastAsia="仿宋_GB2312"/>
      <w:kern w:val="2"/>
      <w:sz w:val="24"/>
      <w:szCs w:val="24"/>
      <w:lang w:val="en-US" w:eastAsia="zh-CN" w:bidi="ar-SA"/>
    </w:rPr>
  </w:style>
  <w:style w:type="paragraph" w:customStyle="1" w:styleId="55">
    <w:name w:val="表中"/>
    <w:link w:val="54"/>
    <w:autoRedefine/>
    <w:qFormat/>
    <w:uiPriority w:val="0"/>
    <w:pPr>
      <w:widowControl w:val="0"/>
      <w:jc w:val="center"/>
    </w:pPr>
    <w:rPr>
      <w:rFonts w:ascii="Times New Roman" w:hAnsi="Times New Roman" w:eastAsia="仿宋_GB2312" w:cs="Times New Roman"/>
      <w:kern w:val="2"/>
      <w:sz w:val="24"/>
      <w:szCs w:val="24"/>
      <w:lang w:val="en-US" w:eastAsia="zh-CN" w:bidi="ar-SA"/>
    </w:rPr>
  </w:style>
  <w:style w:type="character" w:customStyle="1" w:styleId="56">
    <w:name w:val="副标题 字符"/>
    <w:basedOn w:val="37"/>
    <w:link w:val="26"/>
    <w:autoRedefine/>
    <w:qFormat/>
    <w:uiPriority w:val="0"/>
    <w:rPr>
      <w:rFonts w:eastAsia="仿宋_GB2312" w:asciiTheme="minorHAnsi" w:hAnsiTheme="minorHAnsi" w:cstheme="minorBidi"/>
      <w:bCs/>
      <w:kern w:val="28"/>
      <w:sz w:val="28"/>
      <w:szCs w:val="32"/>
    </w:rPr>
  </w:style>
  <w:style w:type="character" w:customStyle="1" w:styleId="57">
    <w:name w:val="段落 Char Char"/>
    <w:link w:val="58"/>
    <w:autoRedefine/>
    <w:qFormat/>
    <w:uiPriority w:val="0"/>
    <w:rPr>
      <w:kern w:val="2"/>
      <w:sz w:val="24"/>
      <w:szCs w:val="24"/>
    </w:rPr>
  </w:style>
  <w:style w:type="paragraph" w:customStyle="1" w:styleId="58">
    <w:name w:val="段落 Char"/>
    <w:basedOn w:val="1"/>
    <w:link w:val="57"/>
    <w:autoRedefine/>
    <w:qFormat/>
    <w:uiPriority w:val="0"/>
    <w:pPr>
      <w:topLinePunct/>
      <w:snapToGrid w:val="0"/>
      <w:spacing w:line="360" w:lineRule="auto"/>
    </w:pPr>
    <w:rPr>
      <w:rFonts w:eastAsia="宋体"/>
      <w:sz w:val="24"/>
      <w:szCs w:val="24"/>
    </w:rPr>
  </w:style>
  <w:style w:type="character" w:customStyle="1" w:styleId="59">
    <w:name w:val="普通文字 Char Char"/>
    <w:autoRedefine/>
    <w:qFormat/>
    <w:uiPriority w:val="0"/>
    <w:rPr>
      <w:rFonts w:ascii="宋体" w:hAnsi="Courier New" w:eastAsia="宋体"/>
      <w:kern w:val="2"/>
      <w:sz w:val="21"/>
      <w:lang w:val="en-US" w:eastAsia="zh-CN" w:bidi="ar-SA"/>
    </w:rPr>
  </w:style>
  <w:style w:type="character" w:customStyle="1" w:styleId="60">
    <w:name w:val="正文一 Char"/>
    <w:link w:val="61"/>
    <w:autoRedefine/>
    <w:qFormat/>
    <w:uiPriority w:val="0"/>
    <w:rPr>
      <w:rFonts w:eastAsia="宋体"/>
      <w:kern w:val="2"/>
      <w:sz w:val="28"/>
      <w:lang w:val="en-US" w:eastAsia="zh-CN" w:bidi="ar-SA"/>
    </w:rPr>
  </w:style>
  <w:style w:type="paragraph" w:customStyle="1" w:styleId="61">
    <w:name w:val="正文一"/>
    <w:basedOn w:val="1"/>
    <w:next w:val="1"/>
    <w:link w:val="60"/>
    <w:autoRedefine/>
    <w:qFormat/>
    <w:uiPriority w:val="0"/>
    <w:pPr>
      <w:spacing w:line="360" w:lineRule="auto"/>
      <w:ind w:firstLine="560"/>
      <w:jc w:val="left"/>
    </w:pPr>
    <w:rPr>
      <w:rFonts w:eastAsia="宋体"/>
    </w:rPr>
  </w:style>
  <w:style w:type="paragraph" w:customStyle="1" w:styleId="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章节"/>
    <w:basedOn w:val="2"/>
    <w:autoRedefine/>
    <w:qFormat/>
    <w:uiPriority w:val="0"/>
    <w:pPr>
      <w:snapToGrid/>
      <w:spacing w:after="120" w:line="480" w:lineRule="auto"/>
    </w:pPr>
    <w:rPr>
      <w:rFonts w:ascii="宋体" w:eastAsia="宋体" w:cs="宋体"/>
      <w:b/>
      <w:bCs/>
      <w:szCs w:val="20"/>
    </w:rPr>
  </w:style>
  <w:style w:type="paragraph" w:customStyle="1" w:styleId="64">
    <w:name w:val="样式4"/>
    <w:basedOn w:val="1"/>
    <w:autoRedefine/>
    <w:qFormat/>
    <w:uiPriority w:val="0"/>
    <w:pPr>
      <w:numPr>
        <w:ilvl w:val="0"/>
        <w:numId w:val="1"/>
      </w:numPr>
      <w:spacing w:line="520" w:lineRule="exact"/>
    </w:pPr>
    <w:rPr>
      <w:rFonts w:ascii="宋体" w:hAnsi="宋体" w:eastAsia="宋体"/>
    </w:rPr>
  </w:style>
  <w:style w:type="paragraph" w:customStyle="1" w:styleId="65">
    <w:name w:val="标题2"/>
    <w:basedOn w:val="3"/>
    <w:autoRedefine/>
    <w:qFormat/>
    <w:uiPriority w:val="0"/>
    <w:pPr>
      <w:ind w:firstLine="0" w:firstLineChars="0"/>
    </w:pPr>
    <w:rPr>
      <w:rFonts w:ascii="Arial" w:hAnsi="宋体" w:cs="宋体"/>
      <w:bCs w:val="0"/>
    </w:rPr>
  </w:style>
  <w:style w:type="paragraph" w:customStyle="1" w:styleId="66">
    <w:name w:val="正文二"/>
    <w:basedOn w:val="1"/>
    <w:next w:val="1"/>
    <w:autoRedefine/>
    <w:qFormat/>
    <w:uiPriority w:val="0"/>
    <w:pPr>
      <w:spacing w:line="360" w:lineRule="auto"/>
      <w:jc w:val="left"/>
    </w:pPr>
    <w:rPr>
      <w:rFonts w:eastAsia="宋体"/>
    </w:rPr>
  </w:style>
  <w:style w:type="paragraph" w:customStyle="1" w:styleId="67">
    <w:name w:val="表格头"/>
    <w:autoRedefine/>
    <w:qFormat/>
    <w:uiPriority w:val="0"/>
    <w:pPr>
      <w:snapToGrid w:val="0"/>
      <w:spacing w:before="50" w:beforeLines="50" w:after="50" w:afterLines="50"/>
      <w:jc w:val="center"/>
    </w:pPr>
    <w:rPr>
      <w:rFonts w:ascii="宋体" w:hAnsi="宋体" w:eastAsia="宋体" w:cs="宋体"/>
      <w:b/>
      <w:bCs/>
      <w:sz w:val="28"/>
      <w:szCs w:val="28"/>
      <w:lang w:val="en-US" w:eastAsia="zh-CN" w:bidi="ar-SA"/>
    </w:rPr>
  </w:style>
  <w:style w:type="paragraph" w:customStyle="1" w:styleId="68">
    <w:name w:val="表格内"/>
    <w:next w:val="1"/>
    <w:autoRedefine/>
    <w:qFormat/>
    <w:uiPriority w:val="0"/>
    <w:pPr>
      <w:widowControl w:val="0"/>
      <w:jc w:val="center"/>
    </w:pPr>
    <w:rPr>
      <w:rFonts w:ascii="仿宋_GB2312" w:hAnsi="仿宋_GB2312" w:eastAsia="仿宋_GB2312" w:cs="仿宋_GB2312"/>
      <w:kern w:val="2"/>
      <w:sz w:val="24"/>
      <w:szCs w:val="24"/>
      <w:lang w:val="en-US" w:eastAsia="zh-CN" w:bidi="ar-SA"/>
    </w:rPr>
  </w:style>
  <w:style w:type="character" w:customStyle="1" w:styleId="69">
    <w:name w:val="宋三 黑标题 Char"/>
    <w:link w:val="70"/>
    <w:autoRedefine/>
    <w:qFormat/>
    <w:uiPriority w:val="0"/>
    <w:rPr>
      <w:rFonts w:ascii="宋体" w:hAnsi="宋体"/>
      <w:b/>
      <w:kern w:val="2"/>
      <w:sz w:val="32"/>
    </w:rPr>
  </w:style>
  <w:style w:type="paragraph" w:customStyle="1" w:styleId="70">
    <w:name w:val="宋三 黑标题"/>
    <w:basedOn w:val="1"/>
    <w:next w:val="1"/>
    <w:link w:val="69"/>
    <w:autoRedefine/>
    <w:qFormat/>
    <w:uiPriority w:val="0"/>
    <w:pPr>
      <w:adjustRightInd w:val="0"/>
      <w:snapToGrid w:val="0"/>
      <w:spacing w:line="360" w:lineRule="auto"/>
    </w:pPr>
    <w:rPr>
      <w:rFonts w:ascii="宋体" w:hAnsi="宋体" w:eastAsia="宋体"/>
      <w:b/>
      <w:sz w:val="32"/>
    </w:rPr>
  </w:style>
  <w:style w:type="paragraph" w:customStyle="1" w:styleId="71">
    <w:name w:val="标题4"/>
    <w:next w:val="1"/>
    <w:link w:val="72"/>
    <w:autoRedefine/>
    <w:qFormat/>
    <w:uiPriority w:val="0"/>
    <w:pPr>
      <w:keepNext/>
      <w:spacing w:line="560" w:lineRule="exact"/>
      <w:ind w:firstLine="200" w:firstLineChars="200"/>
    </w:pPr>
    <w:rPr>
      <w:rFonts w:ascii="黑体" w:hAnsi="黑体" w:eastAsia="黑体" w:cs="黑体"/>
      <w:bCs/>
      <w:kern w:val="2"/>
      <w:sz w:val="28"/>
      <w:szCs w:val="28"/>
      <w:lang w:val="en-US" w:eastAsia="zh-CN" w:bidi="ar-SA"/>
    </w:rPr>
  </w:style>
  <w:style w:type="character" w:customStyle="1" w:styleId="72">
    <w:name w:val="标题4 字符"/>
    <w:link w:val="71"/>
    <w:autoRedefine/>
    <w:qFormat/>
    <w:uiPriority w:val="0"/>
    <w:rPr>
      <w:rFonts w:ascii="黑体" w:hAnsi="黑体" w:eastAsia="黑体" w:cs="黑体"/>
      <w:bCs/>
      <w:kern w:val="2"/>
      <w:sz w:val="28"/>
      <w:szCs w:val="28"/>
    </w:rPr>
  </w:style>
  <w:style w:type="paragraph" w:customStyle="1" w:styleId="73">
    <w:name w:val="表文居中"/>
    <w:autoRedefine/>
    <w:qFormat/>
    <w:uiPriority w:val="0"/>
    <w:pPr>
      <w:jc w:val="center"/>
    </w:pPr>
    <w:rPr>
      <w:rFonts w:ascii="Times New Roman" w:hAnsi="Times New Roman" w:eastAsia="仿宋_GB2312" w:cs="Times New Roman"/>
      <w:kern w:val="2"/>
      <w:sz w:val="24"/>
      <w:szCs w:val="24"/>
      <w:lang w:val="en-US" w:eastAsia="zh-CN" w:bidi="ar-SA"/>
    </w:rPr>
  </w:style>
  <w:style w:type="character" w:customStyle="1" w:styleId="74">
    <w:name w:val="未处理的提及1"/>
    <w:basedOn w:val="37"/>
    <w:autoRedefine/>
    <w:semiHidden/>
    <w:unhideWhenUsed/>
    <w:qFormat/>
    <w:uiPriority w:val="99"/>
    <w:rPr>
      <w:color w:val="605E5C"/>
      <w:shd w:val="clear" w:color="auto" w:fill="E1DFDD"/>
    </w:rPr>
  </w:style>
  <w:style w:type="paragraph" w:customStyle="1" w:styleId="75">
    <w:name w:val="表文字"/>
    <w:basedOn w:val="1"/>
    <w:autoRedefine/>
    <w:qFormat/>
    <w:uiPriority w:val="0"/>
    <w:pPr>
      <w:spacing w:line="240" w:lineRule="auto"/>
      <w:ind w:firstLine="0" w:firstLineChars="0"/>
      <w:jc w:val="center"/>
    </w:pPr>
    <w:rPr>
      <w:rFonts w:ascii="宋体"/>
      <w:sz w:val="24"/>
    </w:rPr>
  </w:style>
  <w:style w:type="paragraph" w:customStyle="1" w:styleId="76">
    <w:name w:val="表标题"/>
    <w:basedOn w:val="7"/>
    <w:autoRedefine/>
    <w:qFormat/>
    <w:uiPriority w:val="0"/>
    <w:pPr>
      <w:numPr>
        <w:ilvl w:val="7"/>
        <w:numId w:val="2"/>
      </w:numPr>
      <w:spacing w:before="50" w:beforeLines="50" w:after="50" w:afterLines="50" w:line="240" w:lineRule="auto"/>
      <w:ind w:firstLineChars="0"/>
      <w:jc w:val="center"/>
    </w:pPr>
    <w:rPr>
      <w:rFonts w:ascii="宋体" w:eastAsia="楷体_GB2312"/>
      <w:b/>
      <w:sz w:val="30"/>
      <w:szCs w:val="30"/>
    </w:rPr>
  </w:style>
  <w:style w:type="paragraph" w:styleId="77">
    <w:name w:val="List Paragraph"/>
    <w:basedOn w:val="1"/>
    <w:autoRedefine/>
    <w:qFormat/>
    <w:uiPriority w:val="1"/>
    <w:pPr>
      <w:ind w:left="893" w:hanging="213"/>
    </w:pPr>
    <w:rPr>
      <w:rFonts w:ascii="宋体" w:hAnsi="宋体" w:eastAsia="宋体" w:cs="宋体"/>
      <w:lang w:val="zh-CN" w:bidi="zh-CN"/>
    </w:rPr>
  </w:style>
  <w:style w:type="paragraph" w:customStyle="1" w:styleId="78">
    <w:name w:val="图标题"/>
    <w:next w:val="1"/>
    <w:autoRedefine/>
    <w:qFormat/>
    <w:uiPriority w:val="0"/>
    <w:pPr>
      <w:widowControl w:val="0"/>
      <w:spacing w:before="50" w:beforeLines="50" w:after="50" w:afterLines="50"/>
      <w:jc w:val="center"/>
    </w:pPr>
    <w:rPr>
      <w:rFonts w:ascii="仿宋_GB2312" w:hAnsi="仿宋_GB2312" w:eastAsia="仿宋_GB2312" w:cs="仿宋_GB2312"/>
      <w:b/>
      <w:bCs/>
      <w:sz w:val="28"/>
      <w:szCs w:val="28"/>
      <w:lang w:val="en-US" w:eastAsia="zh-CN" w:bidi="ar-SA"/>
    </w:rPr>
  </w:style>
  <w:style w:type="character" w:customStyle="1" w:styleId="79">
    <w:name w:val="正文文本缩进 字符"/>
    <w:basedOn w:val="37"/>
    <w:link w:val="14"/>
    <w:autoRedefine/>
    <w:qFormat/>
    <w:uiPriority w:val="0"/>
    <w:rPr>
      <w:rFonts w:ascii="仿宋_GB2312" w:hAnsi="仿宋_GB2312" w:cs="仿宋_GB2312"/>
      <w:kern w:val="2"/>
      <w:sz w:val="24"/>
      <w:szCs w:val="24"/>
    </w:rPr>
  </w:style>
  <w:style w:type="character" w:customStyle="1" w:styleId="80">
    <w:name w:val="正文文本首行缩进 2 字符"/>
    <w:basedOn w:val="79"/>
    <w:link w:val="35"/>
    <w:autoRedefine/>
    <w:qFormat/>
    <w:uiPriority w:val="0"/>
    <w:rPr>
      <w:rFonts w:ascii="仿宋_GB2312" w:hAnsi="仿宋_GB2312" w:eastAsia="仿宋_GB2312" w:cs="仿宋_GB2312"/>
      <w:kern w:val="2"/>
      <w:sz w:val="28"/>
      <w:szCs w:val="28"/>
    </w:rPr>
  </w:style>
  <w:style w:type="character" w:customStyle="1" w:styleId="81">
    <w:name w:val="纯文本 字符1"/>
    <w:autoRedefine/>
    <w:qFormat/>
    <w:uiPriority w:val="0"/>
    <w:rPr>
      <w:rFonts w:ascii="宋体" w:hAnsi="Courier New" w:eastAsia="宋体"/>
      <w:kern w:val="2"/>
      <w:sz w:val="21"/>
      <w:lang w:val="en-US" w:eastAsia="zh-CN" w:bidi="ar-SA"/>
    </w:rPr>
  </w:style>
  <w:style w:type="character" w:customStyle="1" w:styleId="82">
    <w:name w:val="font21"/>
    <w:basedOn w:val="37"/>
    <w:autoRedefine/>
    <w:qFormat/>
    <w:uiPriority w:val="0"/>
    <w:rPr>
      <w:rFonts w:hint="eastAsia" w:ascii="仿宋_GB2312" w:eastAsia="仿宋_GB2312" w:cs="仿宋_GB2312"/>
      <w:color w:val="000000"/>
      <w:sz w:val="24"/>
      <w:szCs w:val="24"/>
      <w:u w:val="none"/>
      <w:vertAlign w:val="superscript"/>
    </w:rPr>
  </w:style>
  <w:style w:type="character" w:customStyle="1" w:styleId="83">
    <w:name w:val="font61"/>
    <w:basedOn w:val="37"/>
    <w:autoRedefine/>
    <w:qFormat/>
    <w:uiPriority w:val="0"/>
    <w:rPr>
      <w:rFonts w:hint="eastAsia" w:ascii="宋体" w:hAnsi="宋体" w:eastAsia="宋体" w:cs="宋体"/>
      <w:color w:val="000000"/>
      <w:sz w:val="24"/>
      <w:szCs w:val="24"/>
      <w:u w:val="none"/>
    </w:rPr>
  </w:style>
  <w:style w:type="character" w:customStyle="1" w:styleId="84">
    <w:name w:val="font11"/>
    <w:basedOn w:val="37"/>
    <w:autoRedefine/>
    <w:qFormat/>
    <w:uiPriority w:val="0"/>
    <w:rPr>
      <w:rFonts w:hint="eastAsia" w:ascii="仿宋_GB2312" w:eastAsia="仿宋_GB2312" w:cs="仿宋_GB2312"/>
      <w:color w:val="000000"/>
      <w:sz w:val="24"/>
      <w:szCs w:val="24"/>
      <w:u w:val="none"/>
    </w:rPr>
  </w:style>
  <w:style w:type="character" w:customStyle="1" w:styleId="85">
    <w:name w:val="font81"/>
    <w:basedOn w:val="37"/>
    <w:autoRedefine/>
    <w:qFormat/>
    <w:uiPriority w:val="0"/>
    <w:rPr>
      <w:rFonts w:hint="eastAsia" w:ascii="宋体" w:hAnsi="宋体" w:eastAsia="宋体" w:cs="宋体"/>
      <w:color w:val="000000"/>
      <w:sz w:val="24"/>
      <w:szCs w:val="24"/>
      <w:u w:val="none"/>
    </w:rPr>
  </w:style>
  <w:style w:type="character" w:customStyle="1" w:styleId="86">
    <w:name w:val="font112"/>
    <w:basedOn w:val="37"/>
    <w:autoRedefine/>
    <w:qFormat/>
    <w:uiPriority w:val="0"/>
    <w:rPr>
      <w:rFonts w:hint="eastAsia" w:ascii="仿宋_GB2312" w:eastAsia="仿宋_GB2312" w:cs="仿宋_GB2312"/>
      <w:color w:val="000000"/>
      <w:sz w:val="24"/>
      <w:szCs w:val="24"/>
      <w:u w:val="none"/>
      <w:vertAlign w:val="superscript"/>
    </w:rPr>
  </w:style>
  <w:style w:type="character" w:customStyle="1" w:styleId="87">
    <w:name w:val="font121"/>
    <w:basedOn w:val="37"/>
    <w:autoRedefine/>
    <w:qFormat/>
    <w:uiPriority w:val="0"/>
    <w:rPr>
      <w:rFonts w:hint="eastAsia" w:ascii="宋体" w:hAnsi="宋体" w:eastAsia="宋体" w:cs="宋体"/>
      <w:color w:val="000000"/>
      <w:sz w:val="24"/>
      <w:szCs w:val="24"/>
      <w:u w:val="none"/>
    </w:rPr>
  </w:style>
  <w:style w:type="character" w:customStyle="1" w:styleId="88">
    <w:name w:val="font101"/>
    <w:basedOn w:val="37"/>
    <w:autoRedefine/>
    <w:qFormat/>
    <w:uiPriority w:val="0"/>
    <w:rPr>
      <w:rFonts w:hint="eastAsia" w:ascii="仿宋_GB2312" w:eastAsia="仿宋_GB2312" w:cs="仿宋_GB2312"/>
      <w:color w:val="000000"/>
      <w:sz w:val="24"/>
      <w:szCs w:val="24"/>
      <w:u w:val="none"/>
      <w:vertAlign w:val="superscript"/>
    </w:rPr>
  </w:style>
  <w:style w:type="character" w:customStyle="1" w:styleId="89">
    <w:name w:val="font31"/>
    <w:basedOn w:val="37"/>
    <w:autoRedefine/>
    <w:qFormat/>
    <w:uiPriority w:val="0"/>
    <w:rPr>
      <w:rFonts w:hint="eastAsia" w:ascii="仿宋_GB2312" w:eastAsia="仿宋_GB2312" w:cs="仿宋_GB2312"/>
      <w:color w:val="000000"/>
      <w:sz w:val="24"/>
      <w:szCs w:val="24"/>
      <w:u w:val="none"/>
      <w:vertAlign w:val="superscript"/>
    </w:rPr>
  </w:style>
  <w:style w:type="character" w:customStyle="1" w:styleId="90">
    <w:name w:val="font41"/>
    <w:basedOn w:val="37"/>
    <w:autoRedefine/>
    <w:qFormat/>
    <w:uiPriority w:val="0"/>
    <w:rPr>
      <w:rFonts w:hint="eastAsia" w:ascii="宋体" w:hAnsi="宋体" w:eastAsia="宋体" w:cs="宋体"/>
      <w:color w:val="000000"/>
      <w:sz w:val="24"/>
      <w:szCs w:val="24"/>
      <w:u w:val="none"/>
    </w:rPr>
  </w:style>
  <w:style w:type="paragraph" w:customStyle="1" w:styleId="91">
    <w:name w:val="公式"/>
    <w:autoRedefine/>
    <w:qFormat/>
    <w:uiPriority w:val="0"/>
    <w:pPr>
      <w:ind w:firstLine="400" w:firstLineChars="400"/>
    </w:pPr>
    <w:rPr>
      <w:rFonts w:ascii="仿宋_GB2312" w:hAnsi="仿宋_GB2312" w:eastAsia="仿宋_GB2312" w:cs="仿宋_GB2312"/>
      <w:kern w:val="2"/>
      <w:sz w:val="28"/>
      <w:szCs w:val="28"/>
      <w:lang w:val="en-US" w:eastAsia="zh-CN" w:bidi="ar-SA"/>
    </w:rPr>
  </w:style>
  <w:style w:type="character" w:customStyle="1" w:styleId="92">
    <w:name w:val="font01"/>
    <w:basedOn w:val="37"/>
    <w:autoRedefine/>
    <w:qFormat/>
    <w:uiPriority w:val="0"/>
    <w:rPr>
      <w:rFonts w:hint="eastAsia" w:ascii="仿宋_GB2312" w:eastAsia="仿宋_GB2312" w:cs="仿宋_GB2312"/>
      <w:color w:val="000000"/>
      <w:sz w:val="24"/>
      <w:szCs w:val="24"/>
      <w:u w:val="none"/>
      <w:vertAlign w:val="superscript"/>
    </w:rPr>
  </w:style>
  <w:style w:type="character" w:customStyle="1" w:styleId="93">
    <w:name w:val="font71"/>
    <w:basedOn w:val="37"/>
    <w:autoRedefine/>
    <w:qFormat/>
    <w:uiPriority w:val="0"/>
    <w:rPr>
      <w:rFonts w:hint="eastAsia" w:ascii="仿宋_GB2312" w:eastAsia="仿宋_GB2312" w:cs="仿宋_GB2312"/>
      <w:color w:val="000000"/>
      <w:sz w:val="24"/>
      <w:szCs w:val="24"/>
      <w:u w:val="none"/>
      <w:vertAlign w:val="superscript"/>
    </w:rPr>
  </w:style>
  <w:style w:type="paragraph" w:customStyle="1" w:styleId="94">
    <w:name w:val="1正文"/>
    <w:basedOn w:val="33"/>
    <w:autoRedefine/>
    <w:qFormat/>
    <w:uiPriority w:val="0"/>
    <w:pPr>
      <w:spacing w:line="360" w:lineRule="auto"/>
      <w:ind w:firstLine="480" w:firstLineChars="200"/>
    </w:pPr>
    <w:rPr>
      <w:rFonts w:ascii="Times New Roman" w:hAnsi="Times New Roman" w:eastAsia="宋体" w:cs="Times New Roman"/>
      <w:color w:val="000000"/>
    </w:rPr>
  </w:style>
  <w:style w:type="paragraph" w:customStyle="1" w:styleId="95">
    <w:name w:val="！正文"/>
    <w:basedOn w:val="1"/>
    <w:next w:val="94"/>
    <w:autoRedefine/>
    <w:qFormat/>
    <w:uiPriority w:val="0"/>
    <w:pPr>
      <w:spacing w:line="360" w:lineRule="auto"/>
      <w:ind w:firstLine="200" w:firstLineChars="200"/>
    </w:pPr>
    <w:rPr>
      <w:rFonts w:cs="Calibri"/>
      <w:sz w:val="24"/>
    </w:rPr>
  </w:style>
  <w:style w:type="paragraph" w:customStyle="1" w:styleId="9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7">
    <w:name w:val="A样式 小四 行距: 1.5 倍行距 首行缩进:  2 字符"/>
    <w:basedOn w:val="1"/>
    <w:autoRedefine/>
    <w:qFormat/>
    <w:uiPriority w:val="0"/>
    <w:pPr>
      <w:ind w:firstLine="480"/>
    </w:pPr>
    <w:rPr>
      <w:rFonts w:cs="宋体"/>
      <w:sz w:val="21"/>
      <w:szCs w:val="22"/>
    </w:rPr>
  </w:style>
  <w:style w:type="paragraph" w:customStyle="1" w:styleId="98">
    <w:name w:val="Table Paragraph"/>
    <w:basedOn w:val="1"/>
    <w:autoRedefine/>
    <w:qFormat/>
    <w:uiPriority w:val="1"/>
    <w:rPr>
      <w:rFonts w:ascii="宋体" w:hAnsi="宋体" w:eastAsia="宋体" w:cs="宋体"/>
      <w:lang w:val="zh-CN" w:eastAsia="zh-CN" w:bidi="zh-CN"/>
    </w:rPr>
  </w:style>
  <w:style w:type="character" w:customStyle="1" w:styleId="99">
    <w:name w:val="a_p_3"/>
    <w:basedOn w:val="37"/>
    <w:autoRedefine/>
    <w:qFormat/>
    <w:uiPriority w:val="0"/>
    <w:rPr>
      <w:sz w:val="21"/>
      <w:szCs w:val="21"/>
    </w:rPr>
  </w:style>
  <w:style w:type="character" w:customStyle="1" w:styleId="100">
    <w:name w:val="exap"/>
    <w:basedOn w:val="37"/>
    <w:autoRedefine/>
    <w:qFormat/>
    <w:uiPriority w:val="0"/>
    <w:rPr>
      <w:sz w:val="21"/>
      <w:szCs w:val="21"/>
    </w:rPr>
  </w:style>
  <w:style w:type="character" w:customStyle="1" w:styleId="101">
    <w:name w:val="a_p_2"/>
    <w:basedOn w:val="37"/>
    <w:qFormat/>
    <w:uiPriority w:val="0"/>
    <w:rPr>
      <w:sz w:val="21"/>
      <w:szCs w:val="21"/>
    </w:rPr>
  </w:style>
  <w:style w:type="character" w:customStyle="1" w:styleId="102">
    <w:name w:val="a_p_21"/>
    <w:basedOn w:val="37"/>
    <w:autoRedefine/>
    <w:qFormat/>
    <w:uiPriority w:val="0"/>
  </w:style>
  <w:style w:type="character" w:customStyle="1" w:styleId="103">
    <w:name w:val="a_p_1"/>
    <w:basedOn w:val="37"/>
    <w:autoRedefine/>
    <w:qFormat/>
    <w:uiPriority w:val="0"/>
    <w:rPr>
      <w:sz w:val="21"/>
      <w:szCs w:val="21"/>
    </w:rPr>
  </w:style>
  <w:style w:type="character" w:customStyle="1" w:styleId="104">
    <w:name w:val="font"/>
    <w:basedOn w:val="37"/>
    <w:autoRedefine/>
    <w:qFormat/>
    <w:uiPriority w:val="0"/>
    <w:rPr>
      <w:color w:val="727272"/>
    </w:rPr>
  </w:style>
  <w:style w:type="character" w:customStyle="1" w:styleId="105">
    <w:name w:val="font1"/>
    <w:basedOn w:val="37"/>
    <w:autoRedefine/>
    <w:qFormat/>
    <w:uiPriority w:val="0"/>
    <w:rPr>
      <w:color w:val="727272"/>
    </w:rPr>
  </w:style>
  <w:style w:type="character" w:customStyle="1" w:styleId="106">
    <w:name w:val="ul_li_a_1"/>
    <w:basedOn w:val="37"/>
    <w:autoRedefine/>
    <w:qFormat/>
    <w:uiPriority w:val="0"/>
    <w:rPr>
      <w:b/>
      <w:bCs/>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B2C18-7D1C-46E3-AE0A-8197B3983154}">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20</Pages>
  <Words>5277</Words>
  <Characters>5626</Characters>
  <Lines>164</Lines>
  <Paragraphs>46</Paragraphs>
  <TotalTime>4</TotalTime>
  <ScaleCrop>false</ScaleCrop>
  <LinksUpToDate>false</LinksUpToDate>
  <CharactersWithSpaces>5800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2019-06-26T07:32:00Z</dcterms:created>
  <dc:creator>cha</dc:creator>
  <cp:lastModifiedBy>神奇</cp:lastModifiedBy>
  <cp:lastPrinted>2023-08-01T01:59:00Z</cp:lastPrinted>
  <dcterms:modified xsi:type="dcterms:W3CDTF">2024-05-13T07:25:31Z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BDD6DE41546D49698C424FB5198B44D3_13</vt:lpwstr>
  </property>
</Properties>
</file>