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关于使用社区党组织服务群众</w:t>
      </w:r>
    </w:p>
    <w:p>
      <w:pPr>
        <w:spacing w:afterLines="5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专项资金项目的公示</w:t>
      </w:r>
    </w:p>
    <w:p>
      <w:pPr>
        <w:spacing w:line="560" w:lineRule="exact"/>
        <w:ind w:firstLine="420" w:firstLineChars="200"/>
        <w:rPr>
          <w:rFonts w:ascii="黑体" w:hAnsi="黑体" w:eastAsia="黑体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一、申请使用资金事项及金额</w:t>
      </w:r>
    </w:p>
    <w:p>
      <w:pPr>
        <w:spacing w:line="4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为传承、弘扬传统文化，营造欢乐喜庆的节日氛围，拉近邻里之间感情，富康社区开展了“彩线飞舞，粽享欢乐”活动。手工制作吉祥彩粽也是端午节的习俗之一，不仅体现了对先人的怀念，也承载了对美好生活的祝愿，旨在通过亲手制作彩粽，提升社区凝聚力，传递节日的温馨与祝福。</w:t>
      </w:r>
    </w:p>
    <w:p>
      <w:pPr>
        <w:pStyle w:val="4"/>
        <w:shd w:val="clear" w:color="auto" w:fill="FFFFFF"/>
        <w:spacing w:before="0" w:beforeAutospacing="0" w:after="0" w:afterAutospacing="0" w:line="46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需要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购置彩粽、卡纸、配饰、粽型涂鸦扇子道具等等。</w:t>
      </w:r>
    </w:p>
    <w:p>
      <w:pPr>
        <w:spacing w:line="46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共计费用：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1000元</w:t>
      </w:r>
    </w:p>
    <w:bookmarkEnd w:id="0"/>
    <w:p>
      <w:pPr>
        <w:spacing w:line="4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二、公示时间</w:t>
      </w:r>
    </w:p>
    <w:p>
      <w:pPr>
        <w:spacing w:line="560" w:lineRule="exact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三、公示期间如需反映相关问题，请拨打0475-4222031。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2240" w:firstLineChars="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中共奈曼旗大沁他拉街道富康社区委员会</w:t>
      </w:r>
    </w:p>
    <w:p>
      <w:pPr>
        <w:spacing w:line="560" w:lineRule="exact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 xml:space="preserve">日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NjQzNWNmOTM0NGY1YmExMWU0ZGUyYTk4ZTA2YTEifQ=="/>
  </w:docVars>
  <w:rsids>
    <w:rsidRoot w:val="001F7A10"/>
    <w:rsid w:val="001F7A10"/>
    <w:rsid w:val="00324697"/>
    <w:rsid w:val="00594BC7"/>
    <w:rsid w:val="007C24C2"/>
    <w:rsid w:val="008D4A15"/>
    <w:rsid w:val="00932AE9"/>
    <w:rsid w:val="00AA30CD"/>
    <w:rsid w:val="00C37E8C"/>
    <w:rsid w:val="0C5837C4"/>
    <w:rsid w:val="10ED1E9F"/>
    <w:rsid w:val="401F1338"/>
    <w:rsid w:val="4EB04817"/>
    <w:rsid w:val="54DC4C6B"/>
    <w:rsid w:val="66D40E31"/>
    <w:rsid w:val="7B53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200</Characters>
  <Lines>2</Lines>
  <Paragraphs>1</Paragraphs>
  <TotalTime>33</TotalTime>
  <ScaleCrop>false</ScaleCrop>
  <LinksUpToDate>false</LinksUpToDate>
  <CharactersWithSpaces>233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2019-11-11T14:14:00Z</dcterms:created>
  <dc:creator>PC</dc:creator>
  <cp:lastModifiedBy>^_^芷颜^_^</cp:lastModifiedBy>
  <cp:lastPrinted>2020-04-07T08:53:00Z</cp:lastPrinted>
  <dcterms:modified xsi:type="dcterms:W3CDTF">2024-06-11T02:53:57Z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4DF1F6DFF98B4C24860FAE1AE8CE3531</vt:lpwstr>
  </property>
</Properties>
</file>