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Microsoft YaHei UI" w:hAnsi="Microsoft YaHei UI" w:eastAsia="Microsoft YaHei UI" w:cs="Microsoft YaHei UI"/>
          <w:i w:val="0"/>
          <w:iCs w:val="0"/>
          <w:caps w:val="0"/>
          <w:spacing w:val="7"/>
          <w:sz w:val="26"/>
          <w:szCs w:val="26"/>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扎鲁特旗宣传部一行到富康社区考察交流新时代文明实践站建设工作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pP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7"/>
          <w:sz w:val="18"/>
          <w:szCs w:val="18"/>
          <w:u w:val="none"/>
          <w:bdr w:val="none" w:color="auto" w:sz="0" w:space="0"/>
          <w:shd w:val="clear" w:fill="FFFFFF"/>
        </w:rPr>
        <w:t>奈曼旗大沁他拉街道富康社区</w:t>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7"/>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7"/>
          <w:kern w:val="0"/>
          <w:sz w:val="18"/>
          <w:szCs w:val="18"/>
          <w:bdr w:val="none" w:color="auto" w:sz="0" w:space="0"/>
          <w:shd w:val="clear" w:fill="FFFFFF"/>
          <w:lang w:val="en-US" w:eastAsia="zh-CN" w:bidi="ar"/>
        </w:rPr>
        <w:t>2024-05-22 10:05</w:t>
      </w:r>
      <w:r>
        <w:rPr>
          <w:rFonts w:hint="eastAsia" w:ascii="Microsoft YaHei UI" w:hAnsi="Microsoft YaHei UI" w:eastAsia="Microsoft YaHei UI" w:cs="Microsoft YaHei UI"/>
          <w:i w:val="0"/>
          <w:iCs w:val="0"/>
          <w:caps w:val="0"/>
          <w:spacing w:val="7"/>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7"/>
          <w:kern w:val="0"/>
          <w:sz w:val="18"/>
          <w:szCs w:val="18"/>
          <w:bdr w:val="none" w:color="auto" w:sz="0" w:space="0"/>
          <w:shd w:val="clear" w:fill="FFFFFF"/>
          <w:lang w:val="en-US" w:eastAsia="zh-CN" w:bidi="ar"/>
        </w:rPr>
        <w:t>内蒙古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ascii="仿宋" w:hAnsi="仿宋" w:eastAsia="仿宋" w:cs="仿宋"/>
          <w:i w:val="0"/>
          <w:iCs w:val="0"/>
          <w:caps w:val="0"/>
          <w:color w:val="000000"/>
          <w:spacing w:val="24"/>
          <w:bdr w:val="none" w:color="auto" w:sz="0" w:space="0"/>
          <w:shd w:val="clear" w:fill="FFFFFF"/>
        </w:rPr>
        <w:t>5月21日，扎鲁特旗委宣传部常务副部长包温泉一行到</w:t>
      </w:r>
      <w:r>
        <w:rPr>
          <w:rFonts w:hint="eastAsia" w:ascii="仿宋" w:hAnsi="仿宋" w:eastAsia="仿宋" w:cs="仿宋"/>
          <w:i w:val="0"/>
          <w:iCs w:val="0"/>
          <w:caps w:val="0"/>
          <w:color w:val="000000"/>
          <w:spacing w:val="24"/>
          <w:bdr w:val="none" w:color="auto" w:sz="0" w:space="0"/>
          <w:shd w:val="clear" w:fill="FFFFFF"/>
        </w:rPr>
        <w:t>富康社区考察调研社区新时代文明实践站建设。旗委宣传部常务副部长徐东梅，旗新时代文明实践中心副主任马学凤，大沁他拉街道办事处副主任赵成陪同考察。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仿宋" w:hAnsi="仿宋" w:eastAsia="仿宋" w:cs="仿宋"/>
          <w:i w:val="0"/>
          <w:iCs w:val="0"/>
          <w:caps w:val="0"/>
          <w:color w:val="000000"/>
          <w:spacing w:val="24"/>
          <w:bdr w:val="none" w:color="auto" w:sz="0" w:space="0"/>
          <w:shd w:val="clear" w:fill="FFFFFF"/>
        </w:rPr>
        <w:drawing>
          <wp:inline distT="0" distB="0" distL="114300" distR="114300">
            <wp:extent cx="5259705" cy="3734435"/>
            <wp:effectExtent l="0" t="0" r="13335"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9705" cy="373443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仿宋" w:hAnsi="仿宋" w:eastAsia="仿宋" w:cs="仿宋"/>
          <w:i w:val="0"/>
          <w:iCs w:val="0"/>
          <w:caps w:val="0"/>
          <w:color w:val="000000"/>
          <w:spacing w:val="24"/>
          <w:bdr w:val="none" w:color="auto" w:sz="0" w:space="0"/>
          <w:shd w:val="clear" w:fill="FFFFFF"/>
        </w:rPr>
        <w:t>包温泉部长一行通过实地查看、现场交流等方式，详细了解了社区新时代文明实践站阵地打造、志愿服务队伍建设、志愿服务活动开展等方面的情况，并就如何开展好新时代文明实践站建设工作进行交流和探讨。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仿宋" w:hAnsi="仿宋" w:eastAsia="仿宋" w:cs="仿宋"/>
          <w:i w:val="0"/>
          <w:iCs w:val="0"/>
          <w:caps w:val="0"/>
          <w:color w:val="000000"/>
          <w:spacing w:val="24"/>
          <w:bdr w:val="none" w:color="auto" w:sz="0" w:space="0"/>
          <w:shd w:val="clear" w:fill="FFFFFF"/>
        </w:rPr>
        <w:drawing>
          <wp:inline distT="0" distB="0" distL="114300" distR="114300">
            <wp:extent cx="5169535" cy="3873500"/>
            <wp:effectExtent l="0" t="0" r="12065" b="1270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169535" cy="3873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bdr w:val="none" w:color="auto" w:sz="0" w:space="0"/>
          <w:shd w:val="clear" w:fill="FFFFFF"/>
        </w:rPr>
        <w:drawing>
          <wp:inline distT="0" distB="0" distL="114300" distR="114300">
            <wp:extent cx="5194935" cy="3892550"/>
            <wp:effectExtent l="0" t="0" r="1905" b="889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194935" cy="38925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仿宋" w:hAnsi="仿宋" w:eastAsia="仿宋" w:cs="仿宋"/>
          <w:i w:val="0"/>
          <w:iCs w:val="0"/>
          <w:caps w:val="0"/>
          <w:color w:val="000000"/>
          <w:spacing w:val="24"/>
          <w:bdr w:val="none" w:color="auto" w:sz="0" w:space="0"/>
          <w:shd w:val="clear" w:fill="FFFFFF"/>
        </w:rPr>
        <w:t>包温泉对社区新时代文明实践工作中取得的成绩给予充分肯定，表示要把此次考察学习到的好经验、好做法推广运用到本地新时代文明实践站建设工作当中。同时，希望能进一步加强沟通交流，相互学习借鉴，共同推动新时代文明实践工作再上新台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NjU3NjU0ZmQwNTNjN2VkZGI2NzY0MWZlYjMyMjMifQ=="/>
  </w:docVars>
  <w:rsids>
    <w:rsidRoot w:val="00000000"/>
    <w:rsid w:val="74C55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2024-05-22T07:58:48Z</dcterms:created>
  <dc:creator>pc</dc:creator>
  <cp:lastModifiedBy>pc</cp:lastModifiedBy>
  <dcterms:modified xsi:type="dcterms:W3CDTF">2024-05-22T08:00:28Z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CEDE9FE35D014F13AA26F550D362666D_12</vt:lpwstr>
  </property>
</Properties>
</file>