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1269" w:firstLineChars="400"/>
        <w:rPr>
          <w:rFonts w:hint="eastAsia" w:ascii="仿宋" w:hAnsi="仿宋" w:eastAsia="仿宋" w:cs="仿宋"/>
          <w:i w:val="0"/>
          <w:iCs w:val="0"/>
          <w:caps w:val="0"/>
          <w:spacing w:val="8"/>
          <w:sz w:val="30"/>
          <w:szCs w:val="30"/>
        </w:rPr>
      </w:pPr>
      <w:bookmarkStart w:id="0" w:name="_GoBack"/>
      <w:r>
        <w:rPr>
          <w:rFonts w:hint="eastAsia" w:ascii="仿宋" w:hAnsi="仿宋" w:eastAsia="仿宋" w:cs="仿宋"/>
          <w:i w:val="0"/>
          <w:iCs w:val="0"/>
          <w:caps w:val="0"/>
          <w:spacing w:val="8"/>
          <w:sz w:val="30"/>
          <w:szCs w:val="30"/>
          <w:bdr w:val="none" w:color="auto" w:sz="0" w:space="0"/>
          <w:shd w:val="clear" w:fill="FFFFFF"/>
        </w:rPr>
        <w:t>【爱心帮扶】帮助困难家庭，真情温暖人心</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948" w:firstLineChars="300"/>
        <w:jc w:val="both"/>
        <w:rPr>
          <w:rFonts w:hint="eastAsia" w:ascii="仿宋" w:hAnsi="仿宋" w:eastAsia="仿宋" w:cs="仿宋"/>
          <w:sz w:val="30"/>
          <w:szCs w:val="30"/>
        </w:rPr>
      </w:pPr>
      <w:r>
        <w:rPr>
          <w:rFonts w:hint="eastAsia" w:ascii="仿宋" w:hAnsi="仿宋" w:eastAsia="仿宋" w:cs="仿宋"/>
          <w:i w:val="0"/>
          <w:iCs w:val="0"/>
          <w:caps w:val="0"/>
          <w:spacing w:val="8"/>
          <w:sz w:val="30"/>
          <w:szCs w:val="30"/>
          <w:bdr w:val="none" w:color="auto" w:sz="0" w:space="0"/>
          <w:shd w:val="clear" w:fill="FFFFFF"/>
        </w:rPr>
        <w:t>近日，富康社区在整理医疗保险缴费系统中发现一位应缴但未缴纳医疗保险的两位居民，随后，富康社区党委书记周雅静入户到该居民家里，了解情况。这位居民的家庭属于富康辖区的困难家庭，家里共三口人，他的丈夫因意外去世，大女儿在上初中，小女儿2岁，因孩子太小，无人看管，所以不能出去务工，没有钱缴纳医疗保险，但因为小女儿年纪太小免疫力较低，就给小女儿缴纳了医疗保险，社区工作人员了解到该居民的困难之后，立即联系到奈曼旗鑫恒爱心团队进行爱心帮扶。</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i w:val="0"/>
          <w:iCs w:val="0"/>
          <w:caps w:val="0"/>
          <w:spacing w:val="8"/>
          <w:kern w:val="0"/>
          <w:sz w:val="30"/>
          <w:szCs w:val="30"/>
          <w:bdr w:val="none" w:color="auto" w:sz="0" w:space="0"/>
          <w:shd w:val="clear" w:fill="FFFFFF"/>
          <w:lang w:val="en-US" w:eastAsia="zh-CN" w:bidi="ar"/>
        </w:rPr>
        <w:drawing>
          <wp:inline distT="0" distB="0" distL="114300" distR="114300">
            <wp:extent cx="5591175" cy="4457700"/>
            <wp:effectExtent l="0" t="0" r="9525" b="0"/>
            <wp:docPr id="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IMG_260"/>
                    <pic:cNvPicPr>
                      <a:picLocks noChangeAspect="1"/>
                    </pic:cNvPicPr>
                  </pic:nvPicPr>
                  <pic:blipFill>
                    <a:blip r:embed="rId4"/>
                    <a:stretch>
                      <a:fillRect/>
                    </a:stretch>
                  </pic:blipFill>
                  <pic:spPr>
                    <a:xfrm>
                      <a:off x="0" y="0"/>
                      <a:ext cx="5591175" cy="445770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 w:hAnsi="仿宋" w:eastAsia="仿宋" w:cs="仿宋"/>
          <w:sz w:val="30"/>
          <w:szCs w:val="30"/>
        </w:rPr>
      </w:pPr>
      <w:r>
        <w:rPr>
          <w:rFonts w:hint="eastAsia" w:ascii="仿宋" w:hAnsi="仿宋" w:eastAsia="仿宋" w:cs="仿宋"/>
          <w:i w:val="0"/>
          <w:iCs w:val="0"/>
          <w:caps w:val="0"/>
          <w:spacing w:val="8"/>
          <w:sz w:val="30"/>
          <w:szCs w:val="30"/>
          <w:bdr w:val="none" w:color="auto" w:sz="0" w:space="0"/>
          <w:shd w:val="clear" w:fill="FFFFFF"/>
        </w:rPr>
        <w:t>     鑫恒爱心团队的1000元救助款解决了该居民的燃眉之急，800元用于缴纳医疗保险，200元用于孩子的日常生活，该居民十分感动，对富康社区和鑫恒爱心团队表示深深的感谢。</w:t>
      </w:r>
    </w:p>
    <w:p>
      <w:pPr>
        <w:keepNext w:val="0"/>
        <w:keepLines w:val="0"/>
        <w:widowControl/>
        <w:suppressLineNumbers w:val="0"/>
        <w:spacing w:before="0" w:beforeAutospacing="0" w:after="0" w:afterAutospacing="0"/>
        <w:ind w:left="0" w:right="0"/>
        <w:jc w:val="left"/>
        <w:rPr>
          <w:rFonts w:hint="eastAsia" w:ascii="仿宋" w:hAnsi="仿宋" w:eastAsia="仿宋" w:cs="仿宋"/>
          <w:sz w:val="30"/>
          <w:szCs w:val="30"/>
        </w:rPr>
      </w:pPr>
      <w:r>
        <w:rPr>
          <w:rFonts w:hint="eastAsia" w:ascii="仿宋" w:hAnsi="仿宋" w:eastAsia="仿宋" w:cs="仿宋"/>
          <w:i w:val="0"/>
          <w:iCs w:val="0"/>
          <w:caps w:val="0"/>
          <w:spacing w:val="8"/>
          <w:kern w:val="0"/>
          <w:sz w:val="30"/>
          <w:szCs w:val="30"/>
          <w:shd w:val="clear" w:fill="FFFFFF"/>
          <w:lang w:val="en-US" w:eastAsia="zh-CN" w:bidi="ar"/>
        </w:rPr>
        <w:drawing>
          <wp:inline distT="0" distB="0" distL="114300" distR="114300">
            <wp:extent cx="5582285" cy="5003165"/>
            <wp:effectExtent l="0" t="0" r="18415" b="698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5"/>
                    <a:stretch>
                      <a:fillRect/>
                    </a:stretch>
                  </pic:blipFill>
                  <pic:spPr>
                    <a:xfrm>
                      <a:off x="0" y="0"/>
                      <a:ext cx="5582285" cy="5003165"/>
                    </a:xfrm>
                    <a:prstGeom prst="rect">
                      <a:avLst/>
                    </a:prstGeom>
                    <a:noFill/>
                    <a:ln w="9525">
                      <a:noFill/>
                    </a:ln>
                  </pic:spPr>
                </pic:pic>
              </a:graphicData>
            </a:graphic>
          </wp:inline>
        </w:drawing>
      </w:r>
    </w:p>
    <w:p>
      <w:pPr>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2NTM1ZWI5ZjRlZWJjYTZlNGE1NDJhMGVjZDRlYTkifQ=="/>
  </w:docVars>
  <w:rsids>
    <w:rsidRoot w:val="00000000"/>
    <w:rsid w:val="0EE0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2024-03-19T00:59:21Z</dcterms:created>
  <dc:creator>Administrator</dc:creator>
  <cp:lastModifiedBy>Administrator</cp:lastModifiedBy>
  <dcterms:modified xsi:type="dcterms:W3CDTF">2024-03-19T01:02:02Z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13D957FCD182408D83152D25126438C9_12</vt:lpwstr>
  </property>
</Properties>
</file>