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val="en-US" w:eastAsia="zh-CN"/>
        </w:rPr>
        <w:t>关于对接收韩永香同志为预备党员进行预审的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u w:val="none"/>
          <w:lang w:val="en-US" w:eastAsia="zh-CN"/>
        </w:rPr>
        <w:t>请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大沁他拉镇</w:t>
      </w:r>
      <w:r>
        <w:rPr>
          <w:rFonts w:hint="eastAsia" w:ascii="仿宋_GB2312" w:hAnsi="仿宋_GB2312" w:eastAsia="仿宋_GB2312" w:cs="仿宋_GB2312"/>
          <w:sz w:val="32"/>
          <w:u w:val="none"/>
        </w:rPr>
        <w:t>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根据发展党员工作有关规定，经支部委员会审查合格，拟于近期召开支部党员大会讨论接收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同志为中共预备党员。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内蒙古自治区通辽</w:t>
      </w:r>
      <w:r>
        <w:rPr>
          <w:rFonts w:hint="eastAsia" w:ascii="仿宋_GB2312" w:hAnsi="仿宋_GB2312" w:eastAsia="仿宋_GB2312" w:cs="仿宋_GB2312"/>
          <w:sz w:val="32"/>
          <w:u w:val="none"/>
        </w:rPr>
        <w:t>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奈曼旗大沁他拉镇哈沙图嘎查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村人，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1984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u w:val="none"/>
        </w:rPr>
        <w:t>日出，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日参加工作，现任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哈沙图嘎查妇联主席</w:t>
      </w:r>
      <w:r>
        <w:rPr>
          <w:rFonts w:hint="eastAsia" w:ascii="仿宋_GB2312" w:hAnsi="仿宋_GB2312" w:eastAsia="仿宋_GB2312" w:cs="仿宋_GB2312"/>
          <w:sz w:val="32"/>
          <w:u w:val="none"/>
        </w:rPr>
        <w:t>职务。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u w:val="none"/>
        </w:rPr>
        <w:t>日提出入党申请，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日确定为入党积极分子，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u w:val="none"/>
        </w:rPr>
        <w:t>日确定为发展对象。经政治审查，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自觉拥护党的路线方针政策，认真学习中国特色社会主义理论，政治表现较好。该同志政治历史清楚，在重大政治斗争中旗帜鲜明、立场坚定，始终与党中央保持高度一致，政治上比较成熟。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同志的直系亲属及主要社会关系拥护党的领导，自觉遵守党纪国法，政治历史清白。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  <w:t>年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  <w:t>日至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  <w:t>月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  <w:t>日，该同志参加了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  <w:lang w:val="en-US" w:eastAsia="zh-CN"/>
        </w:rPr>
        <w:t>大沁他拉镇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  <w:t>举办的党员发展对象短期集训，考核成绩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  <w:lang w:val="en-US" w:eastAsia="zh-CN"/>
        </w:rPr>
        <w:t>合格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shd w:val="clear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韩永香</w:t>
      </w:r>
      <w:r>
        <w:rPr>
          <w:rFonts w:hint="eastAsia" w:ascii="仿宋_GB2312" w:hAnsi="仿宋_GB2312" w:eastAsia="仿宋_GB2312" w:cs="仿宋_GB2312"/>
          <w:sz w:val="32"/>
          <w:u w:val="none"/>
        </w:rPr>
        <w:t>同志有关情况和入党材料报上，请审查。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u w:val="none"/>
          <w:lang w:eastAsia="zh-CN"/>
        </w:rPr>
        <w:t>大沁他拉镇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哈沙图嘎查</w:t>
      </w:r>
      <w:r>
        <w:rPr>
          <w:rFonts w:hint="eastAsia" w:ascii="仿宋_GB2312" w:hAnsi="仿宋_GB2312" w:eastAsia="仿宋_GB2312" w:cs="仿宋_GB2312"/>
          <w:sz w:val="32"/>
          <w:u w:val="none"/>
        </w:rPr>
        <w:t>支部委员会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u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4YTI4ZWNjZmU3MWE2Y2ZlMjQ3NGU5NTY1YTcwZWMifQ=="/>
  </w:docVars>
  <w:rsids>
    <w:rsidRoot w:val="7BDF7EF5"/>
    <w:rsid w:val="03C73A9C"/>
    <w:rsid w:val="04CB3618"/>
    <w:rsid w:val="1BEA4E2F"/>
    <w:rsid w:val="33C95854"/>
    <w:rsid w:val="441F4671"/>
    <w:rsid w:val="448F151F"/>
    <w:rsid w:val="7BD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449</Characters>
  <Lines>0</Lines>
  <Paragraphs>0</Paragraphs>
  <TotalTime>1</TotalTime>
  <ScaleCrop>false</ScaleCrop>
  <LinksUpToDate>false</LinksUpToDate>
  <CharactersWithSpaces>452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2021-08-20T08:24:00Z</dcterms:created>
  <dc:creator>三三</dc:creator>
  <cp:lastModifiedBy>蓝天梦想</cp:lastModifiedBy>
  <cp:lastPrinted>2023-07-11T10:32:00Z</cp:lastPrinted>
  <dcterms:modified xsi:type="dcterms:W3CDTF">2023-11-26T06:38:14Z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7E3D24019E78469A8181ADC6681B980A</vt:lpwstr>
  </property>
</Properties>
</file>