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新兴社区联合共建单位疾控中心开展“合作共建凝聚共识，为社区建设建言献策”主题活动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30"/>
          <w:szCs w:val="30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8"/>
          <w:sz w:val="30"/>
          <w:szCs w:val="30"/>
          <w:shd w:val="clear" w:fill="FFFFFF"/>
        </w:rPr>
        <w:t>为深入开展学习贯彻习近平新时代中国特色社会主义思想主题教育，持续推进“六联六建”工作机制，加强共驻共建单位之间的交流合作，共同促进社区发展和治理水平的提升。12月6日下午，共建单位旗疾控中心书记张桂珍带队到新兴社区开展“合作共建凝聚共识，为社区建设建言献策”主题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shd w:val="clear" w:fill="FFFFFF"/>
        </w:rPr>
        <w:drawing>
          <wp:inline distT="0" distB="0" distL="114300" distR="114300">
            <wp:extent cx="5798185" cy="4001770"/>
            <wp:effectExtent l="0" t="0" r="12065" b="17780"/>
            <wp:docPr id="6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8185" cy="4001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0"/>
          <w:szCs w:val="30"/>
          <w:shd w:val="clear" w:fill="FFFFFF"/>
        </w:rPr>
        <w:t> 首先，社区书记刘雪晶结合场所内的各类工作图版，向大家简要介绍了社区关于党建、民族团结进步、健康社区等工作开展情况。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0"/>
          <w:szCs w:val="30"/>
          <w:shd w:val="clear" w:fill="FFFFFF"/>
        </w:rPr>
        <w:t> 在党员活动室内召开征求意见座谈会，双方面对面进行“双向互动”建言献策交流探讨，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0"/>
          <w:szCs w:val="30"/>
          <w:shd w:val="clear" w:fill="FFFFFF"/>
        </w:rPr>
        <w:t>进一步深化共建合作关系，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0"/>
          <w:szCs w:val="30"/>
          <w:shd w:val="clear" w:fill="FFFFFF"/>
        </w:rPr>
        <w:t>立足岗位、齐心协力，共同参与，为后续开展“居民点单、部门领办”和党员“双报到双服务”等为民办实事活动做出新的谋划。同时，针对社区和疾控双方现存的问题，大家也纷纷建言献策，提出了一些具有建设性的意见和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shd w:val="clear" w:fill="FFFFFF"/>
        </w:rPr>
        <w:drawing>
          <wp:inline distT="0" distB="0" distL="114300" distR="114300">
            <wp:extent cx="6227445" cy="3263900"/>
            <wp:effectExtent l="0" t="0" r="1905" b="12700"/>
            <wp:docPr id="4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7445" cy="3263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0"/>
          <w:szCs w:val="30"/>
          <w:shd w:val="clear" w:fill="FFFFFF"/>
        </w:rPr>
        <w:drawing>
          <wp:inline distT="0" distB="0" distL="114300" distR="114300">
            <wp:extent cx="6275070" cy="3441700"/>
            <wp:effectExtent l="0" t="0" r="11430" b="6350"/>
            <wp:docPr id="7" name="图片 7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30"/>
          <w:sz w:val="30"/>
          <w:szCs w:val="30"/>
          <w:shd w:val="clear" w:fill="FFFFFF"/>
        </w:rPr>
        <w:t>    通过此次活动，进一步加深了共驻共建单位之间的互助关系，提升共同进步的空间。新兴社区将继续加强与共驻共建单位的合作，共同推进社区治理服务水平，不断提升辖区居民的获得感、幸福感和安全感。</w:t>
      </w:r>
    </w:p>
    <w:p>
      <w:bookmarkStart w:id="0" w:name="_GoBack"/>
      <w:bookmarkEnd w:id="0"/>
    </w:p>
    <w:sectPr>
      <w:pgSz w:w="11906" w:h="16838"/>
      <w:pgMar w:top="930" w:right="952" w:bottom="930" w:left="95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zYjk5YWM5NDFkMDY5MGQ5OWRkMjgyYjM1ODlmYjkifQ=="/>
  </w:docVars>
  <w:rsids>
    <w:rsidRoot w:val="00000000"/>
    <w:rsid w:val="6D4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2024-02-20T01:31:58Z</dcterms:created>
  <dc:creator>15114</dc:creator>
  <cp:lastModifiedBy>巧克力</cp:lastModifiedBy>
  <dcterms:modified xsi:type="dcterms:W3CDTF">2024-02-20T01:32:36Z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4C8B810E422E4C059B5037B95A82E76B_12</vt:lpwstr>
  </property>
</Properties>
</file>