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44"/>
        </w:rPr>
        <w:t>富康社区党委责任清单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社区党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委</w:t>
      </w:r>
      <w:r>
        <w:rPr>
          <w:rFonts w:hint="eastAsia" w:ascii="宋体" w:hAnsi="宋体" w:eastAsia="宋体" w:cs="宋体"/>
          <w:sz w:val="32"/>
          <w:szCs w:val="32"/>
        </w:rPr>
        <w:t>是社区各类组织和各项工作的领导核心。在街道党工委的领导下开展工作，其主要职责是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宣传党的路线、方针和政策，贯彻执行上级党组织的安排部署，制定本社区整体工作规划和发展方向。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团结带领社区两委班子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充分发挥服务、教育、保障、管理、安全五大功能，强服务、创品牌、抓监督，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突</w:t>
      </w:r>
      <w:r>
        <w:rPr>
          <w:rFonts w:hint="eastAsia" w:ascii="宋体" w:hAnsi="宋体" w:eastAsia="宋体" w:cs="宋体"/>
          <w:sz w:val="32"/>
          <w:szCs w:val="32"/>
        </w:rPr>
        <w:t>显社区党委的战斗堡垒作用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体现基层党委的政治性、先进性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认真贯彻执行民主集中制，严格按照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32"/>
          <w:szCs w:val="32"/>
        </w:rPr>
        <w:t>三会一课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32"/>
          <w:szCs w:val="32"/>
        </w:rPr>
        <w:t>制度要求，定期组织好党组织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会议（</w:t>
      </w:r>
      <w:r>
        <w:rPr>
          <w:rFonts w:hint="eastAsia" w:ascii="宋体" w:hAnsi="宋体" w:eastAsia="宋体" w:cs="宋体"/>
          <w:sz w:val="32"/>
          <w:szCs w:val="32"/>
        </w:rPr>
        <w:t>支委会、支部大会、民主生活会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和党课。讨论决定本社区建设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管理中的重要问题。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加强和改进党委作风建设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本着透明、公开、高效、务实的原则，自觉树立和营造求真务实、依法办事、清正廉洁的作风，让群众满意。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加强社区党组织规划范建设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建立完善两委班子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干部管理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支部队伍、活动阵地、经费管理、日常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工作</w:t>
      </w:r>
      <w:r>
        <w:rPr>
          <w:rFonts w:hint="eastAsia" w:ascii="宋体" w:hAnsi="宋体" w:eastAsia="宋体" w:cs="宋体"/>
          <w:sz w:val="32"/>
          <w:szCs w:val="32"/>
        </w:rPr>
        <w:t>运行管理等方面的制度建设，确保工作职责规范、创建活动规范、管理制度规范。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团结和带领党员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群团组织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群众开展精神文明创建活动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建设文明和谐社区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积极培育和发展社会组织及社区志愿者服务组织。壮大志愿者队伍，组织开展服务活动。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组织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协调辖区单位党组织做好共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住</w:t>
      </w:r>
      <w:r>
        <w:rPr>
          <w:rFonts w:hint="eastAsia" w:ascii="宋体" w:hAnsi="宋体" w:eastAsia="宋体" w:cs="宋体"/>
          <w:sz w:val="32"/>
          <w:szCs w:val="32"/>
        </w:rPr>
        <w:t>共建工作。开展区域性党建活动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做好社区内的在册党员的教育管理、党员发展、党组织关系转接、党费收缴等工作，充分发挥党员的先锋模范作用。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做好群众的思想政治工作，联系群众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服务群众、教育群众，反映群众的意见和要求，加强党员和群众的联系。帮助解决实际困难，及时疏导和化解社会矛盾，维护社会稳定。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定期走访慰问社区内老弱病残和困难群体，帮助他们排忧解难。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深入群众开展调查研究，了解居民群众的需求和愿望，做好经常性的思想政治工作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发现问题及时解决。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协助街道党工委做好社区工作者的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选拔、</w:t>
      </w:r>
      <w:r>
        <w:rPr>
          <w:rFonts w:hint="eastAsia" w:ascii="宋体" w:hAnsi="宋体" w:eastAsia="宋体" w:cs="宋体"/>
          <w:sz w:val="32"/>
          <w:szCs w:val="32"/>
        </w:rPr>
        <w:t>培养、教育、考核和监督工作，完成上级党组织交办的其他任务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E4D32"/>
    <w:multiLevelType w:val="singleLevel"/>
    <w:tmpl w:val="AE6E4D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000000"/>
    <w:rsid w:val="0D091D9A"/>
    <w:rsid w:val="450D0E54"/>
    <w:rsid w:val="56717635"/>
    <w:rsid w:val="700215D2"/>
    <w:rsid w:val="7C5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2024-02-18T08:14:31Z</dcterms:created>
  <dc:creator>Administrator</dc:creator>
  <cp:lastModifiedBy>^_^芷颜^_^</cp:lastModifiedBy>
  <dcterms:modified xsi:type="dcterms:W3CDTF">2024-02-18T08:30:08Z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8F267CB835DA42F9986F241B557E7773_12</vt:lpwstr>
  </property>
</Properties>
</file>