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2BF2" w:rsidRDefault="006D5BD5" w:rsidP="00AE2E20">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rsidR="006D5BD5" w:rsidRDefault="006D5BD5" w:rsidP="00AE2E20">
      <w:pPr>
        <w:spacing w:line="560" w:lineRule="exact"/>
        <w:rPr>
          <w:rFonts w:ascii="Times New Roman" w:eastAsia="仿宋_GB2312" w:hAnsi="Times New Roman" w:cs="Times New Roman"/>
          <w:sz w:val="32"/>
          <w:szCs w:val="32"/>
        </w:rPr>
      </w:pPr>
    </w:p>
    <w:p w:rsidR="00755164" w:rsidRPr="00A5734E" w:rsidRDefault="00755164" w:rsidP="00AE2E20">
      <w:pPr>
        <w:spacing w:line="560" w:lineRule="exact"/>
        <w:rPr>
          <w:rFonts w:ascii="Times New Roman" w:eastAsia="仿宋_GB2312" w:hAnsi="Times New Roman" w:cs="Times New Roman" w:hint="eastAsia"/>
          <w:sz w:val="32"/>
          <w:szCs w:val="32"/>
        </w:rPr>
      </w:pPr>
    </w:p>
    <w:p w:rsidR="00AE2E20" w:rsidRPr="00F92BF2" w:rsidRDefault="00AE2E20" w:rsidP="00AF10C6">
      <w:pPr>
        <w:spacing w:beforeLines="100" w:before="312" w:line="560" w:lineRule="exact"/>
        <w:jc w:val="center"/>
        <w:rPr>
          <w:rFonts w:ascii="方正小标宋简体" w:eastAsia="方正小标宋简体" w:hAnsi="Times New Roman" w:cs="Times New Roman"/>
          <w:sz w:val="44"/>
          <w:szCs w:val="44"/>
        </w:rPr>
      </w:pPr>
      <w:r w:rsidRPr="00F92BF2">
        <w:rPr>
          <w:rFonts w:ascii="方正小标宋简体" w:eastAsia="方正小标宋简体" w:hAnsi="Times New Roman" w:cs="Times New Roman" w:hint="eastAsia"/>
          <w:sz w:val="44"/>
          <w:szCs w:val="44"/>
        </w:rPr>
        <w:t>2023年工作总结和2024年工作计划</w:t>
      </w:r>
    </w:p>
    <w:p w:rsidR="00AE2E20" w:rsidRPr="00A5734E" w:rsidRDefault="00AE2E20" w:rsidP="00AE2E20">
      <w:pPr>
        <w:spacing w:line="560" w:lineRule="exact"/>
        <w:rPr>
          <w:rFonts w:ascii="Times New Roman" w:eastAsia="仿宋_GB2312" w:hAnsi="Times New Roman" w:cs="Times New Roman"/>
          <w:sz w:val="32"/>
          <w:szCs w:val="32"/>
        </w:rPr>
      </w:pPr>
    </w:p>
    <w:p w:rsidR="00AE2E20" w:rsidRPr="00F92BF2" w:rsidRDefault="00AE2E20" w:rsidP="002274B5">
      <w:pPr>
        <w:spacing w:line="560" w:lineRule="exact"/>
        <w:ind w:firstLineChars="200" w:firstLine="640"/>
        <w:rPr>
          <w:rFonts w:ascii="黑体" w:eastAsia="黑体" w:hAnsi="黑体" w:cs="Times New Roman"/>
          <w:sz w:val="32"/>
          <w:szCs w:val="32"/>
        </w:rPr>
      </w:pPr>
      <w:r w:rsidRPr="00F92BF2">
        <w:rPr>
          <w:rFonts w:ascii="黑体" w:eastAsia="黑体" w:hAnsi="黑体" w:cs="Times New Roman"/>
          <w:sz w:val="32"/>
          <w:szCs w:val="32"/>
        </w:rPr>
        <w:t>一、工作完成情况</w:t>
      </w:r>
    </w:p>
    <w:p w:rsidR="00AE2E20" w:rsidRPr="00A5734E" w:rsidRDefault="00F1124D" w:rsidP="00816D5E">
      <w:pPr>
        <w:spacing w:line="560" w:lineRule="exact"/>
        <w:ind w:firstLineChars="200" w:firstLine="640"/>
        <w:rPr>
          <w:rFonts w:ascii="Times New Roman" w:eastAsia="仿宋_GB2312" w:hAnsi="Times New Roman" w:cs="Times New Roman"/>
          <w:sz w:val="32"/>
          <w:szCs w:val="32"/>
        </w:rPr>
      </w:pPr>
      <w:r w:rsidRPr="00A5734E">
        <w:rPr>
          <w:rFonts w:ascii="Times New Roman" w:eastAsia="仿宋_GB2312" w:hAnsi="Times New Roman" w:cs="Times New Roman"/>
          <w:sz w:val="32"/>
          <w:szCs w:val="32"/>
        </w:rPr>
        <w:t>2023</w:t>
      </w:r>
      <w:r w:rsidR="00AE2E20" w:rsidRPr="00A5734E">
        <w:rPr>
          <w:rFonts w:ascii="Times New Roman" w:eastAsia="仿宋_GB2312" w:hAnsi="Times New Roman" w:cs="Times New Roman"/>
          <w:sz w:val="32"/>
          <w:szCs w:val="32"/>
        </w:rPr>
        <w:t>年</w:t>
      </w:r>
      <w:r w:rsidRPr="00A5734E">
        <w:rPr>
          <w:rFonts w:ascii="Times New Roman" w:eastAsia="仿宋_GB2312" w:hAnsi="Times New Roman" w:cs="Times New Roman"/>
          <w:sz w:val="32"/>
          <w:szCs w:val="32"/>
        </w:rPr>
        <w:t>，旗委巡察工作以习近平新时代中国特色社会主义思想为指导，全面贯彻</w:t>
      </w:r>
      <w:r w:rsidR="00AE2E20" w:rsidRPr="00A5734E">
        <w:rPr>
          <w:rFonts w:ascii="Times New Roman" w:eastAsia="仿宋_GB2312" w:hAnsi="Times New Roman" w:cs="Times New Roman"/>
          <w:sz w:val="32"/>
          <w:szCs w:val="32"/>
        </w:rPr>
        <w:t>党的二十大精神，落实政治巡察新要求，扎实推进</w:t>
      </w:r>
      <w:proofErr w:type="gramStart"/>
      <w:r w:rsidR="00AE2E20" w:rsidRPr="00A5734E">
        <w:rPr>
          <w:rFonts w:ascii="Times New Roman" w:eastAsia="仿宋_GB2312" w:hAnsi="Times New Roman" w:cs="Times New Roman"/>
          <w:sz w:val="32"/>
          <w:szCs w:val="32"/>
        </w:rPr>
        <w:t>巡察全</w:t>
      </w:r>
      <w:proofErr w:type="gramEnd"/>
      <w:r w:rsidR="00AE2E20" w:rsidRPr="00A5734E">
        <w:rPr>
          <w:rFonts w:ascii="Times New Roman" w:eastAsia="仿宋_GB2312" w:hAnsi="Times New Roman" w:cs="Times New Roman"/>
          <w:sz w:val="32"/>
          <w:szCs w:val="32"/>
        </w:rPr>
        <w:t>覆盖任务，以人民为</w:t>
      </w:r>
      <w:r w:rsidRPr="00A5734E">
        <w:rPr>
          <w:rFonts w:ascii="Times New Roman" w:eastAsia="仿宋_GB2312" w:hAnsi="Times New Roman" w:cs="Times New Roman"/>
          <w:sz w:val="32"/>
          <w:szCs w:val="32"/>
        </w:rPr>
        <w:t>中心，深化政治监督，发挥政治巡察利剑作用。一年来，重点做了以下几</w:t>
      </w:r>
      <w:r w:rsidR="00AE2E20" w:rsidRPr="00A5734E">
        <w:rPr>
          <w:rFonts w:ascii="Times New Roman" w:eastAsia="仿宋_GB2312" w:hAnsi="Times New Roman" w:cs="Times New Roman"/>
          <w:sz w:val="32"/>
          <w:szCs w:val="32"/>
        </w:rPr>
        <w:t>方面工作。</w:t>
      </w:r>
    </w:p>
    <w:p w:rsidR="00AE2E20" w:rsidRPr="00A5734E" w:rsidRDefault="00AE2E20" w:rsidP="002274B5">
      <w:pPr>
        <w:spacing w:line="560" w:lineRule="exact"/>
        <w:ind w:firstLineChars="200" w:firstLine="643"/>
        <w:rPr>
          <w:rFonts w:ascii="Times New Roman" w:eastAsia="仿宋_GB2312" w:hAnsi="Times New Roman" w:cs="Times New Roman"/>
          <w:sz w:val="32"/>
          <w:szCs w:val="32"/>
        </w:rPr>
      </w:pPr>
      <w:r w:rsidRPr="00AF45B3">
        <w:rPr>
          <w:rFonts w:ascii="楷体_GB2312" w:eastAsia="楷体_GB2312" w:hAnsi="Times New Roman" w:cs="Times New Roman" w:hint="eastAsia"/>
          <w:b/>
          <w:bCs/>
          <w:sz w:val="32"/>
          <w:szCs w:val="32"/>
        </w:rPr>
        <w:t>（一）坚定不移深化政治巡察。</w:t>
      </w:r>
      <w:r w:rsidRPr="00A5734E">
        <w:rPr>
          <w:rFonts w:ascii="Times New Roman" w:eastAsia="仿宋_GB2312" w:hAnsi="Times New Roman" w:cs="Times New Roman"/>
          <w:b/>
          <w:bCs/>
          <w:sz w:val="32"/>
          <w:szCs w:val="32"/>
        </w:rPr>
        <w:t>一是</w:t>
      </w:r>
      <w:r w:rsidRPr="00A5734E">
        <w:rPr>
          <w:rFonts w:ascii="Times New Roman" w:eastAsia="仿宋_GB2312" w:hAnsi="Times New Roman" w:cs="Times New Roman"/>
          <w:sz w:val="32"/>
          <w:szCs w:val="32"/>
        </w:rPr>
        <w:t>严格落实巡察工作主体责任，召开巡察工作旗委常委会议</w:t>
      </w:r>
      <w:r w:rsidRPr="00A5734E">
        <w:rPr>
          <w:rFonts w:ascii="Times New Roman" w:eastAsia="仿宋_GB2312" w:hAnsi="Times New Roman" w:cs="Times New Roman"/>
          <w:sz w:val="32"/>
          <w:szCs w:val="32"/>
        </w:rPr>
        <w:t>2</w:t>
      </w:r>
      <w:r w:rsidRPr="00A5734E">
        <w:rPr>
          <w:rFonts w:ascii="Times New Roman" w:eastAsia="仿宋_GB2312" w:hAnsi="Times New Roman" w:cs="Times New Roman"/>
          <w:sz w:val="32"/>
          <w:szCs w:val="32"/>
        </w:rPr>
        <w:t>次、旗委书记专题会议</w:t>
      </w:r>
      <w:r w:rsidRPr="00A5734E">
        <w:rPr>
          <w:rFonts w:ascii="Times New Roman" w:eastAsia="仿宋_GB2312" w:hAnsi="Times New Roman" w:cs="Times New Roman"/>
          <w:sz w:val="32"/>
          <w:szCs w:val="32"/>
        </w:rPr>
        <w:t>2</w:t>
      </w:r>
      <w:r w:rsidRPr="00A5734E">
        <w:rPr>
          <w:rFonts w:ascii="Times New Roman" w:eastAsia="仿宋_GB2312" w:hAnsi="Times New Roman" w:cs="Times New Roman"/>
          <w:sz w:val="32"/>
          <w:szCs w:val="32"/>
        </w:rPr>
        <w:t>次，旗委巡察工作领导小组会议</w:t>
      </w:r>
      <w:r w:rsidR="008457B1" w:rsidRPr="00A5734E">
        <w:rPr>
          <w:rFonts w:ascii="Times New Roman" w:eastAsia="仿宋_GB2312" w:hAnsi="Times New Roman" w:cs="Times New Roman"/>
          <w:sz w:val="32"/>
          <w:szCs w:val="32"/>
        </w:rPr>
        <w:t>5</w:t>
      </w:r>
      <w:r w:rsidR="008457B1" w:rsidRPr="00A5734E">
        <w:rPr>
          <w:rFonts w:ascii="Times New Roman" w:eastAsia="仿宋_GB2312" w:hAnsi="Times New Roman" w:cs="Times New Roman"/>
          <w:sz w:val="32"/>
          <w:szCs w:val="32"/>
        </w:rPr>
        <w:t>次，</w:t>
      </w:r>
      <w:r w:rsidRPr="00A5734E">
        <w:rPr>
          <w:rFonts w:ascii="Times New Roman" w:eastAsia="仿宋_GB2312" w:hAnsi="Times New Roman" w:cs="Times New Roman"/>
          <w:sz w:val="32"/>
          <w:szCs w:val="32"/>
        </w:rPr>
        <w:t>全旗巡察协作机制成员单位会议</w:t>
      </w:r>
      <w:r w:rsidRPr="00A5734E">
        <w:rPr>
          <w:rFonts w:ascii="Times New Roman" w:eastAsia="仿宋_GB2312" w:hAnsi="Times New Roman" w:cs="Times New Roman"/>
          <w:sz w:val="32"/>
          <w:szCs w:val="32"/>
        </w:rPr>
        <w:t>1</w:t>
      </w:r>
      <w:r w:rsidRPr="00A5734E">
        <w:rPr>
          <w:rFonts w:ascii="Times New Roman" w:eastAsia="仿宋_GB2312" w:hAnsi="Times New Roman" w:cs="Times New Roman"/>
          <w:sz w:val="32"/>
          <w:szCs w:val="32"/>
        </w:rPr>
        <w:t>次。研究审议了十三届旗委常规巡察和专项巡察情况，审议通过了</w:t>
      </w:r>
      <w:r w:rsidR="001172B4" w:rsidRPr="00A5734E">
        <w:rPr>
          <w:rFonts w:ascii="Times New Roman" w:eastAsia="仿宋_GB2312" w:hAnsi="Times New Roman" w:cs="Times New Roman"/>
          <w:sz w:val="32"/>
          <w:szCs w:val="32"/>
        </w:rPr>
        <w:t>2023</w:t>
      </w:r>
      <w:r w:rsidR="008457B1" w:rsidRPr="00A5734E">
        <w:rPr>
          <w:rFonts w:ascii="Times New Roman" w:eastAsia="仿宋_GB2312" w:hAnsi="Times New Roman" w:cs="Times New Roman"/>
          <w:sz w:val="32"/>
          <w:szCs w:val="32"/>
        </w:rPr>
        <w:t>年旗委巡察工作要点，把准了政治</w:t>
      </w:r>
      <w:r w:rsidRPr="00A5734E">
        <w:rPr>
          <w:rFonts w:ascii="Times New Roman" w:eastAsia="仿宋_GB2312" w:hAnsi="Times New Roman" w:cs="Times New Roman"/>
          <w:sz w:val="32"/>
          <w:szCs w:val="32"/>
        </w:rPr>
        <w:t>巡察定位，明确了政治监督的重点。</w:t>
      </w:r>
      <w:r w:rsidRPr="00A5734E">
        <w:rPr>
          <w:rFonts w:ascii="Times New Roman" w:eastAsia="仿宋_GB2312" w:hAnsi="Times New Roman" w:cs="Times New Roman"/>
          <w:b/>
          <w:bCs/>
          <w:sz w:val="32"/>
          <w:szCs w:val="32"/>
        </w:rPr>
        <w:t>二是</w:t>
      </w:r>
      <w:r w:rsidRPr="00A5734E">
        <w:rPr>
          <w:rFonts w:ascii="Times New Roman" w:eastAsia="仿宋_GB2312" w:hAnsi="Times New Roman" w:cs="Times New Roman"/>
          <w:sz w:val="32"/>
          <w:szCs w:val="32"/>
        </w:rPr>
        <w:t>完成市委巡察指导督导组对</w:t>
      </w:r>
      <w:proofErr w:type="gramStart"/>
      <w:r w:rsidRPr="00A5734E">
        <w:rPr>
          <w:rFonts w:ascii="Times New Roman" w:eastAsia="仿宋_GB2312" w:hAnsi="Times New Roman" w:cs="Times New Roman"/>
          <w:sz w:val="32"/>
          <w:szCs w:val="32"/>
        </w:rPr>
        <w:t>我旗提出</w:t>
      </w:r>
      <w:proofErr w:type="gramEnd"/>
      <w:r w:rsidRPr="00A5734E">
        <w:rPr>
          <w:rFonts w:ascii="Times New Roman" w:eastAsia="仿宋_GB2312" w:hAnsi="Times New Roman" w:cs="Times New Roman"/>
          <w:sz w:val="32"/>
          <w:szCs w:val="32"/>
        </w:rPr>
        <w:t>的</w:t>
      </w:r>
      <w:r w:rsidRPr="00A5734E">
        <w:rPr>
          <w:rFonts w:ascii="Times New Roman" w:eastAsia="仿宋_GB2312" w:hAnsi="Times New Roman" w:cs="Times New Roman"/>
          <w:sz w:val="32"/>
          <w:szCs w:val="32"/>
        </w:rPr>
        <w:t>5</w:t>
      </w:r>
      <w:r w:rsidRPr="00A5734E">
        <w:rPr>
          <w:rFonts w:ascii="Times New Roman" w:eastAsia="仿宋_GB2312" w:hAnsi="Times New Roman" w:cs="Times New Roman"/>
          <w:sz w:val="32"/>
          <w:szCs w:val="32"/>
        </w:rPr>
        <w:t>个方面</w:t>
      </w:r>
      <w:r w:rsidRPr="00A5734E">
        <w:rPr>
          <w:rFonts w:ascii="Times New Roman" w:eastAsia="仿宋_GB2312" w:hAnsi="Times New Roman" w:cs="Times New Roman"/>
          <w:sz w:val="32"/>
          <w:szCs w:val="32"/>
        </w:rPr>
        <w:t>12</w:t>
      </w:r>
      <w:r w:rsidR="001172B4" w:rsidRPr="00A5734E">
        <w:rPr>
          <w:rFonts w:ascii="Times New Roman" w:eastAsia="仿宋_GB2312" w:hAnsi="Times New Roman" w:cs="Times New Roman"/>
          <w:sz w:val="32"/>
          <w:szCs w:val="32"/>
        </w:rPr>
        <w:t>个具体问题的整改工作，进一步规范了巡察工作流程，</w:t>
      </w:r>
      <w:r w:rsidRPr="00A5734E">
        <w:rPr>
          <w:rFonts w:ascii="Times New Roman" w:eastAsia="仿宋_GB2312" w:hAnsi="Times New Roman" w:cs="Times New Roman"/>
          <w:sz w:val="32"/>
          <w:szCs w:val="32"/>
        </w:rPr>
        <w:t>压紧压实了巡察工作责任，巡察规范化建设进一步增强。</w:t>
      </w:r>
      <w:r w:rsidRPr="00A5734E">
        <w:rPr>
          <w:rFonts w:ascii="Times New Roman" w:eastAsia="仿宋_GB2312" w:hAnsi="Times New Roman" w:cs="Times New Roman"/>
          <w:b/>
          <w:bCs/>
          <w:sz w:val="32"/>
          <w:szCs w:val="32"/>
        </w:rPr>
        <w:t>三是</w:t>
      </w:r>
      <w:r w:rsidRPr="00A5734E">
        <w:rPr>
          <w:rFonts w:ascii="Times New Roman" w:eastAsia="仿宋_GB2312" w:hAnsi="Times New Roman" w:cs="Times New Roman"/>
          <w:sz w:val="32"/>
          <w:szCs w:val="32"/>
        </w:rPr>
        <w:t>对标</w:t>
      </w:r>
      <w:r w:rsidR="00D6698F" w:rsidRPr="00A5734E">
        <w:rPr>
          <w:rFonts w:ascii="Times New Roman" w:eastAsia="仿宋_GB2312" w:hAnsi="Times New Roman" w:cs="Times New Roman"/>
          <w:sz w:val="32"/>
          <w:szCs w:val="32"/>
        </w:rPr>
        <w:t>《中央巡视规划（</w:t>
      </w:r>
      <w:r w:rsidR="00D6698F" w:rsidRPr="00A5734E">
        <w:rPr>
          <w:rFonts w:ascii="Times New Roman" w:eastAsia="仿宋_GB2312" w:hAnsi="Times New Roman" w:cs="Times New Roman"/>
          <w:sz w:val="32"/>
          <w:szCs w:val="32"/>
        </w:rPr>
        <w:t>2023-2027</w:t>
      </w:r>
      <w:r w:rsidR="00D6698F" w:rsidRPr="00A5734E">
        <w:rPr>
          <w:rFonts w:ascii="Times New Roman" w:eastAsia="仿宋_GB2312" w:hAnsi="Times New Roman" w:cs="Times New Roman"/>
          <w:sz w:val="32"/>
          <w:szCs w:val="32"/>
        </w:rPr>
        <w:t>年）》</w:t>
      </w:r>
      <w:r w:rsidRPr="00A5734E">
        <w:rPr>
          <w:rFonts w:ascii="Times New Roman" w:eastAsia="仿宋_GB2312" w:hAnsi="Times New Roman" w:cs="Times New Roman"/>
          <w:sz w:val="32"/>
          <w:szCs w:val="32"/>
        </w:rPr>
        <w:t>、《内蒙古自治区第十一届党委巡视工作规划（</w:t>
      </w:r>
      <w:r w:rsidRPr="00A5734E">
        <w:rPr>
          <w:rFonts w:ascii="Times New Roman" w:eastAsia="仿宋_GB2312" w:hAnsi="Times New Roman" w:cs="Times New Roman"/>
          <w:sz w:val="32"/>
          <w:szCs w:val="32"/>
        </w:rPr>
        <w:t>2022-2026</w:t>
      </w:r>
      <w:r w:rsidRPr="00A5734E">
        <w:rPr>
          <w:rFonts w:ascii="Times New Roman" w:eastAsia="仿宋_GB2312" w:hAnsi="Times New Roman" w:cs="Times New Roman"/>
          <w:sz w:val="32"/>
          <w:szCs w:val="32"/>
        </w:rPr>
        <w:t>年</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w:t>
      </w:r>
      <w:r w:rsidR="00D6698F"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《六届通辽市委巡察工作规划（</w:t>
      </w:r>
      <w:r w:rsidRPr="00A5734E">
        <w:rPr>
          <w:rFonts w:ascii="Times New Roman" w:eastAsia="仿宋_GB2312" w:hAnsi="Times New Roman" w:cs="Times New Roman"/>
          <w:sz w:val="32"/>
          <w:szCs w:val="32"/>
        </w:rPr>
        <w:t>2022</w:t>
      </w:r>
      <w:r w:rsidR="00D6698F"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2026</w:t>
      </w:r>
      <w:r w:rsidRPr="00A5734E">
        <w:rPr>
          <w:rFonts w:ascii="Times New Roman" w:eastAsia="仿宋_GB2312" w:hAnsi="Times New Roman" w:cs="Times New Roman"/>
          <w:sz w:val="32"/>
          <w:szCs w:val="32"/>
        </w:rPr>
        <w:t>年）》要求，修订了《十三届奈曼旗委巡察工作规划（</w:t>
      </w:r>
      <w:r w:rsidRPr="00A5734E">
        <w:rPr>
          <w:rFonts w:ascii="Times New Roman" w:eastAsia="仿宋_GB2312" w:hAnsi="Times New Roman" w:cs="Times New Roman"/>
          <w:sz w:val="32"/>
          <w:szCs w:val="32"/>
        </w:rPr>
        <w:t>2022-2026</w:t>
      </w:r>
      <w:r w:rsidRPr="00A5734E">
        <w:rPr>
          <w:rFonts w:ascii="Times New Roman" w:eastAsia="仿宋_GB2312" w:hAnsi="Times New Roman" w:cs="Times New Roman"/>
          <w:sz w:val="32"/>
          <w:szCs w:val="32"/>
        </w:rPr>
        <w:t>年）（试行</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》，紧扣党的二十大确立的中心任务</w:t>
      </w:r>
      <w:r w:rsidRPr="00A5734E">
        <w:rPr>
          <w:rFonts w:ascii="Times New Roman" w:eastAsia="仿宋_GB2312" w:hAnsi="Times New Roman" w:cs="Times New Roman"/>
          <w:sz w:val="32"/>
          <w:szCs w:val="32"/>
        </w:rPr>
        <w:lastRenderedPageBreak/>
        <w:t>和重大战略部署，紧扣习近平总书记关于对内蒙古工作的重要指示要求，紧扣全面从严治党形势任务，明确了旗委</w:t>
      </w:r>
      <w:r w:rsidRPr="00A5734E">
        <w:rPr>
          <w:rFonts w:ascii="Times New Roman" w:eastAsia="仿宋_GB2312" w:hAnsi="Times New Roman" w:cs="Times New Roman"/>
          <w:sz w:val="32"/>
          <w:szCs w:val="32"/>
        </w:rPr>
        <w:t>5</w:t>
      </w:r>
      <w:r w:rsidRPr="00A5734E">
        <w:rPr>
          <w:rFonts w:ascii="Times New Roman" w:eastAsia="仿宋_GB2312" w:hAnsi="Times New Roman" w:cs="Times New Roman"/>
          <w:sz w:val="32"/>
          <w:szCs w:val="32"/>
        </w:rPr>
        <w:t>年巡察工作的指导思想、基本原则、目标任务、工作重点，进一步巩固深化了政治巡察，对</w:t>
      </w:r>
      <w:proofErr w:type="gramStart"/>
      <w:r w:rsidRPr="00A5734E">
        <w:rPr>
          <w:rFonts w:ascii="Times New Roman" w:eastAsia="仿宋_GB2312" w:hAnsi="Times New Roman" w:cs="Times New Roman"/>
          <w:sz w:val="32"/>
          <w:szCs w:val="32"/>
        </w:rPr>
        <w:t>推进我旗巡察</w:t>
      </w:r>
      <w:proofErr w:type="gramEnd"/>
      <w:r w:rsidRPr="00A5734E">
        <w:rPr>
          <w:rFonts w:ascii="Times New Roman" w:eastAsia="仿宋_GB2312" w:hAnsi="Times New Roman" w:cs="Times New Roman"/>
          <w:sz w:val="32"/>
          <w:szCs w:val="32"/>
        </w:rPr>
        <w:t>工作高质量发展具有重要意义。</w:t>
      </w:r>
      <w:r w:rsidRPr="00A5734E">
        <w:rPr>
          <w:rFonts w:ascii="Times New Roman" w:eastAsia="仿宋_GB2312" w:hAnsi="Times New Roman" w:cs="Times New Roman"/>
          <w:b/>
          <w:bCs/>
          <w:sz w:val="32"/>
          <w:szCs w:val="32"/>
        </w:rPr>
        <w:t>四是</w:t>
      </w:r>
      <w:r w:rsidRPr="00A5734E">
        <w:rPr>
          <w:rFonts w:ascii="Times New Roman" w:eastAsia="仿宋_GB2312" w:hAnsi="Times New Roman" w:cs="Times New Roman"/>
          <w:sz w:val="32"/>
          <w:szCs w:val="32"/>
        </w:rPr>
        <w:t>强化村级巡察，总体谋划了</w:t>
      </w:r>
      <w:r w:rsidRPr="00A5734E">
        <w:rPr>
          <w:rFonts w:ascii="Times New Roman" w:eastAsia="仿宋_GB2312" w:hAnsi="Times New Roman" w:cs="Times New Roman"/>
          <w:sz w:val="32"/>
          <w:szCs w:val="32"/>
        </w:rPr>
        <w:t>381</w:t>
      </w:r>
      <w:r w:rsidRPr="00A5734E">
        <w:rPr>
          <w:rFonts w:ascii="Times New Roman" w:eastAsia="仿宋_GB2312" w:hAnsi="Times New Roman" w:cs="Times New Roman"/>
          <w:sz w:val="32"/>
          <w:szCs w:val="32"/>
        </w:rPr>
        <w:t>个嘎查村、社区、分场巡察工作任务，制定了奈</w:t>
      </w:r>
      <w:proofErr w:type="gramStart"/>
      <w:r w:rsidRPr="00A5734E">
        <w:rPr>
          <w:rFonts w:ascii="Times New Roman" w:eastAsia="仿宋_GB2312" w:hAnsi="Times New Roman" w:cs="Times New Roman"/>
          <w:sz w:val="32"/>
          <w:szCs w:val="32"/>
        </w:rPr>
        <w:t>曼</w:t>
      </w:r>
      <w:proofErr w:type="gramEnd"/>
      <w:r w:rsidRPr="00A5734E">
        <w:rPr>
          <w:rFonts w:ascii="Times New Roman" w:eastAsia="仿宋_GB2312" w:hAnsi="Times New Roman" w:cs="Times New Roman"/>
          <w:sz w:val="32"/>
          <w:szCs w:val="32"/>
        </w:rPr>
        <w:t>旗村情档案，科学精准对村分类，细化巡察监督清单，推进了村级巡察工作。</w:t>
      </w:r>
    </w:p>
    <w:p w:rsidR="00AE2E20" w:rsidRPr="00A5734E" w:rsidRDefault="00AE2E20" w:rsidP="002274B5">
      <w:pPr>
        <w:spacing w:line="560" w:lineRule="exact"/>
        <w:ind w:firstLineChars="200" w:firstLine="643"/>
        <w:rPr>
          <w:rFonts w:ascii="Times New Roman" w:eastAsia="仿宋_GB2312" w:hAnsi="Times New Roman" w:cs="Times New Roman"/>
          <w:sz w:val="32"/>
          <w:szCs w:val="32"/>
        </w:rPr>
      </w:pPr>
      <w:r w:rsidRPr="00AF45B3">
        <w:rPr>
          <w:rFonts w:ascii="楷体_GB2312" w:eastAsia="楷体_GB2312" w:hAnsi="Times New Roman" w:cs="Times New Roman"/>
          <w:b/>
          <w:bCs/>
          <w:sz w:val="32"/>
          <w:szCs w:val="32"/>
        </w:rPr>
        <w:t>(二）扎实推进</w:t>
      </w:r>
      <w:proofErr w:type="gramStart"/>
      <w:r w:rsidRPr="00AF45B3">
        <w:rPr>
          <w:rFonts w:ascii="楷体_GB2312" w:eastAsia="楷体_GB2312" w:hAnsi="Times New Roman" w:cs="Times New Roman"/>
          <w:b/>
          <w:bCs/>
          <w:sz w:val="32"/>
          <w:szCs w:val="32"/>
        </w:rPr>
        <w:t>巡察全</w:t>
      </w:r>
      <w:proofErr w:type="gramEnd"/>
      <w:r w:rsidRPr="00AF45B3">
        <w:rPr>
          <w:rFonts w:ascii="楷体_GB2312" w:eastAsia="楷体_GB2312" w:hAnsi="Times New Roman" w:cs="Times New Roman"/>
          <w:b/>
          <w:bCs/>
          <w:sz w:val="32"/>
          <w:szCs w:val="32"/>
        </w:rPr>
        <w:t>覆盖工作。</w:t>
      </w:r>
      <w:r w:rsidRPr="00A5734E">
        <w:rPr>
          <w:rFonts w:ascii="Times New Roman" w:eastAsia="仿宋_GB2312" w:hAnsi="Times New Roman" w:cs="Times New Roman"/>
          <w:sz w:val="32"/>
          <w:szCs w:val="32"/>
        </w:rPr>
        <w:t>开展了十三届旗委第四、五轮常规巡察，配合自治区党委、市委开展了任务</w:t>
      </w:r>
      <w:proofErr w:type="gramStart"/>
      <w:r w:rsidRPr="00A5734E">
        <w:rPr>
          <w:rFonts w:ascii="Times New Roman" w:eastAsia="仿宋_GB2312" w:hAnsi="Times New Roman" w:cs="Times New Roman"/>
          <w:sz w:val="32"/>
          <w:szCs w:val="32"/>
        </w:rPr>
        <w:t>联动专项</w:t>
      </w:r>
      <w:proofErr w:type="gramEnd"/>
      <w:r w:rsidRPr="00A5734E">
        <w:rPr>
          <w:rFonts w:ascii="Times New Roman" w:eastAsia="仿宋_GB2312" w:hAnsi="Times New Roman" w:cs="Times New Roman"/>
          <w:sz w:val="32"/>
          <w:szCs w:val="32"/>
        </w:rPr>
        <w:t>巡察。</w:t>
      </w:r>
      <w:r w:rsidRPr="00A5734E">
        <w:rPr>
          <w:rFonts w:ascii="Times New Roman" w:eastAsia="仿宋_GB2312" w:hAnsi="Times New Roman" w:cs="Times New Roman"/>
          <w:b/>
          <w:bCs/>
          <w:sz w:val="32"/>
          <w:szCs w:val="32"/>
        </w:rPr>
        <w:t>一是</w:t>
      </w:r>
      <w:r w:rsidRPr="00A5734E">
        <w:rPr>
          <w:rFonts w:ascii="Times New Roman" w:eastAsia="仿宋_GB2312" w:hAnsi="Times New Roman" w:cs="Times New Roman"/>
          <w:sz w:val="32"/>
          <w:szCs w:val="32"/>
        </w:rPr>
        <w:t>十三届旗委第四轮巡察采取直接巡乡、</w:t>
      </w:r>
      <w:proofErr w:type="gramStart"/>
      <w:r w:rsidRPr="00A5734E">
        <w:rPr>
          <w:rFonts w:ascii="Times New Roman" w:eastAsia="仿宋_GB2312" w:hAnsi="Times New Roman" w:cs="Times New Roman"/>
          <w:sz w:val="32"/>
          <w:szCs w:val="32"/>
        </w:rPr>
        <w:t>直接巡村和</w:t>
      </w:r>
      <w:proofErr w:type="gramEnd"/>
      <w:r w:rsidRPr="00A5734E">
        <w:rPr>
          <w:rFonts w:ascii="Times New Roman" w:eastAsia="仿宋_GB2312" w:hAnsi="Times New Roman" w:cs="Times New Roman"/>
          <w:sz w:val="32"/>
          <w:szCs w:val="32"/>
        </w:rPr>
        <w:t>乡村一体巡的方式，对八仙简镇、青龙山镇、明仁苏木、土城子乡、</w:t>
      </w:r>
      <w:proofErr w:type="gramStart"/>
      <w:r w:rsidRPr="00A5734E">
        <w:rPr>
          <w:rFonts w:ascii="Times New Roman" w:eastAsia="仿宋_GB2312" w:hAnsi="Times New Roman" w:cs="Times New Roman"/>
          <w:sz w:val="32"/>
          <w:szCs w:val="32"/>
        </w:rPr>
        <w:t>大沁他</w:t>
      </w:r>
      <w:proofErr w:type="gramEnd"/>
      <w:r w:rsidRPr="00A5734E">
        <w:rPr>
          <w:rFonts w:ascii="Times New Roman" w:eastAsia="仿宋_GB2312" w:hAnsi="Times New Roman" w:cs="Times New Roman"/>
          <w:sz w:val="32"/>
          <w:szCs w:val="32"/>
        </w:rPr>
        <w:t>拉街道党（工）委及所属</w:t>
      </w:r>
      <w:r w:rsidRPr="00A5734E">
        <w:rPr>
          <w:rFonts w:ascii="Times New Roman" w:eastAsia="仿宋_GB2312" w:hAnsi="Times New Roman" w:cs="Times New Roman"/>
          <w:sz w:val="32"/>
          <w:szCs w:val="32"/>
        </w:rPr>
        <w:t>129</w:t>
      </w:r>
      <w:r w:rsidRPr="00A5734E">
        <w:rPr>
          <w:rFonts w:ascii="Times New Roman" w:eastAsia="仿宋_GB2312" w:hAnsi="Times New Roman" w:cs="Times New Roman"/>
          <w:sz w:val="32"/>
          <w:szCs w:val="32"/>
        </w:rPr>
        <w:t>个嘎查村（社区）党组织开展了常规巡察，共发现苏木乡镇街道党委（党工委）问题</w:t>
      </w:r>
      <w:r w:rsidRPr="00A5734E">
        <w:rPr>
          <w:rFonts w:ascii="Times New Roman" w:eastAsia="仿宋_GB2312" w:hAnsi="Times New Roman" w:cs="Times New Roman"/>
          <w:sz w:val="32"/>
          <w:szCs w:val="32"/>
        </w:rPr>
        <w:t>64</w:t>
      </w:r>
      <w:r w:rsidRPr="00A5734E">
        <w:rPr>
          <w:rFonts w:ascii="Times New Roman" w:eastAsia="仿宋_GB2312" w:hAnsi="Times New Roman" w:cs="Times New Roman"/>
          <w:sz w:val="32"/>
          <w:szCs w:val="32"/>
        </w:rPr>
        <w:t>个，村级问题</w:t>
      </w:r>
      <w:r w:rsidRPr="00A5734E">
        <w:rPr>
          <w:rFonts w:ascii="Times New Roman" w:eastAsia="仿宋_GB2312" w:hAnsi="Times New Roman" w:cs="Times New Roman"/>
          <w:sz w:val="32"/>
          <w:szCs w:val="32"/>
        </w:rPr>
        <w:t>886</w:t>
      </w:r>
      <w:r w:rsidRPr="00A5734E">
        <w:rPr>
          <w:rFonts w:ascii="Times New Roman" w:eastAsia="仿宋_GB2312" w:hAnsi="Times New Roman" w:cs="Times New Roman"/>
          <w:sz w:val="32"/>
          <w:szCs w:val="32"/>
        </w:rPr>
        <w:t>个，督促整改立行</w:t>
      </w:r>
      <w:proofErr w:type="gramStart"/>
      <w:r w:rsidRPr="00A5734E">
        <w:rPr>
          <w:rFonts w:ascii="Times New Roman" w:eastAsia="仿宋_GB2312" w:hAnsi="Times New Roman" w:cs="Times New Roman"/>
          <w:sz w:val="32"/>
          <w:szCs w:val="32"/>
        </w:rPr>
        <w:t>立改问题</w:t>
      </w:r>
      <w:proofErr w:type="gramEnd"/>
      <w:r w:rsidRPr="00A5734E">
        <w:rPr>
          <w:rFonts w:ascii="Times New Roman" w:eastAsia="仿宋_GB2312" w:hAnsi="Times New Roman" w:cs="Times New Roman"/>
          <w:sz w:val="32"/>
          <w:szCs w:val="32"/>
        </w:rPr>
        <w:t>8</w:t>
      </w:r>
      <w:r w:rsidR="001172B4" w:rsidRPr="00A5734E">
        <w:rPr>
          <w:rFonts w:ascii="Times New Roman" w:eastAsia="仿宋_GB2312" w:hAnsi="Times New Roman" w:cs="Times New Roman"/>
          <w:sz w:val="32"/>
          <w:szCs w:val="32"/>
        </w:rPr>
        <w:t>个，</w:t>
      </w:r>
      <w:r w:rsidRPr="00A5734E">
        <w:rPr>
          <w:rFonts w:ascii="Times New Roman" w:eastAsia="仿宋_GB2312" w:hAnsi="Times New Roman" w:cs="Times New Roman"/>
          <w:sz w:val="32"/>
          <w:szCs w:val="32"/>
        </w:rPr>
        <w:t>发现问题线索</w:t>
      </w:r>
      <w:r w:rsidRPr="00A5734E">
        <w:rPr>
          <w:rFonts w:ascii="Times New Roman" w:eastAsia="仿宋_GB2312" w:hAnsi="Times New Roman" w:cs="Times New Roman"/>
          <w:sz w:val="32"/>
          <w:szCs w:val="32"/>
        </w:rPr>
        <w:t>10</w:t>
      </w:r>
      <w:r w:rsidRPr="00A5734E">
        <w:rPr>
          <w:rFonts w:ascii="Times New Roman" w:eastAsia="仿宋_GB2312" w:hAnsi="Times New Roman" w:cs="Times New Roman"/>
          <w:sz w:val="32"/>
          <w:szCs w:val="32"/>
        </w:rPr>
        <w:t>件。</w:t>
      </w:r>
      <w:r w:rsidRPr="00A5734E">
        <w:rPr>
          <w:rFonts w:ascii="Times New Roman" w:eastAsia="仿宋_GB2312" w:hAnsi="Times New Roman" w:cs="Times New Roman"/>
          <w:b/>
          <w:bCs/>
          <w:sz w:val="32"/>
          <w:szCs w:val="32"/>
        </w:rPr>
        <w:t>二是</w:t>
      </w:r>
      <w:r w:rsidRPr="00A5734E">
        <w:rPr>
          <w:rFonts w:ascii="Times New Roman" w:eastAsia="仿宋_GB2312" w:hAnsi="Times New Roman" w:cs="Times New Roman"/>
          <w:sz w:val="32"/>
          <w:szCs w:val="32"/>
        </w:rPr>
        <w:t>十三届旗委第五轮巡察采取直接巡乡、</w:t>
      </w:r>
      <w:proofErr w:type="gramStart"/>
      <w:r w:rsidRPr="00A5734E">
        <w:rPr>
          <w:rFonts w:ascii="Times New Roman" w:eastAsia="仿宋_GB2312" w:hAnsi="Times New Roman" w:cs="Times New Roman"/>
          <w:sz w:val="32"/>
          <w:szCs w:val="32"/>
        </w:rPr>
        <w:t>直接巡村和</w:t>
      </w:r>
      <w:proofErr w:type="gramEnd"/>
      <w:r w:rsidRPr="00A5734E">
        <w:rPr>
          <w:rFonts w:ascii="Times New Roman" w:eastAsia="仿宋_GB2312" w:hAnsi="Times New Roman" w:cs="Times New Roman"/>
          <w:sz w:val="32"/>
          <w:szCs w:val="32"/>
        </w:rPr>
        <w:t>乡村</w:t>
      </w:r>
      <w:proofErr w:type="gramStart"/>
      <w:r w:rsidRPr="00A5734E">
        <w:rPr>
          <w:rFonts w:ascii="Times New Roman" w:eastAsia="仿宋_GB2312" w:hAnsi="Times New Roman" w:cs="Times New Roman"/>
          <w:sz w:val="32"/>
          <w:szCs w:val="32"/>
        </w:rPr>
        <w:t>一体巡等方式</w:t>
      </w:r>
      <w:proofErr w:type="gramEnd"/>
      <w:r w:rsidRPr="00A5734E">
        <w:rPr>
          <w:rFonts w:ascii="Times New Roman" w:eastAsia="仿宋_GB2312" w:hAnsi="Times New Roman" w:cs="Times New Roman"/>
          <w:sz w:val="32"/>
          <w:szCs w:val="32"/>
        </w:rPr>
        <w:t>，对新镇、东明镇、治安镇、</w:t>
      </w:r>
      <w:proofErr w:type="gramStart"/>
      <w:r w:rsidRPr="00A5734E">
        <w:rPr>
          <w:rFonts w:ascii="Times New Roman" w:eastAsia="仿宋_GB2312" w:hAnsi="Times New Roman" w:cs="Times New Roman"/>
          <w:sz w:val="32"/>
          <w:szCs w:val="32"/>
        </w:rPr>
        <w:t>义隆永镇</w:t>
      </w:r>
      <w:proofErr w:type="gramEnd"/>
      <w:r w:rsidRPr="00A5734E">
        <w:rPr>
          <w:rFonts w:ascii="Times New Roman" w:eastAsia="仿宋_GB2312" w:hAnsi="Times New Roman" w:cs="Times New Roman"/>
          <w:sz w:val="32"/>
          <w:szCs w:val="32"/>
        </w:rPr>
        <w:t>、黄花塔拉苏木</w:t>
      </w:r>
      <w:r w:rsidRPr="00A5734E">
        <w:rPr>
          <w:rFonts w:ascii="Times New Roman" w:eastAsia="仿宋_GB2312" w:hAnsi="Times New Roman" w:cs="Times New Roman"/>
          <w:sz w:val="32"/>
          <w:szCs w:val="32"/>
        </w:rPr>
        <w:t>5</w:t>
      </w:r>
      <w:r w:rsidRPr="00A5734E">
        <w:rPr>
          <w:rFonts w:ascii="Times New Roman" w:eastAsia="仿宋_GB2312" w:hAnsi="Times New Roman" w:cs="Times New Roman"/>
          <w:sz w:val="32"/>
          <w:szCs w:val="32"/>
        </w:rPr>
        <w:t>个党委及所属</w:t>
      </w:r>
      <w:r w:rsidR="00452DC2" w:rsidRPr="00A5734E">
        <w:rPr>
          <w:rFonts w:ascii="Times New Roman" w:eastAsia="仿宋_GB2312" w:hAnsi="Times New Roman" w:cs="Times New Roman"/>
          <w:sz w:val="32"/>
          <w:szCs w:val="32"/>
        </w:rPr>
        <w:t>138</w:t>
      </w:r>
      <w:r w:rsidR="00452DC2" w:rsidRPr="00A5734E">
        <w:rPr>
          <w:rFonts w:ascii="Times New Roman" w:eastAsia="仿宋_GB2312" w:hAnsi="Times New Roman" w:cs="Times New Roman"/>
          <w:sz w:val="32"/>
          <w:szCs w:val="32"/>
        </w:rPr>
        <w:t>个嘎查</w:t>
      </w:r>
      <w:r w:rsidRPr="00A5734E">
        <w:rPr>
          <w:rFonts w:ascii="Times New Roman" w:eastAsia="仿宋_GB2312" w:hAnsi="Times New Roman" w:cs="Times New Roman"/>
          <w:sz w:val="32"/>
          <w:szCs w:val="32"/>
        </w:rPr>
        <w:t>村党组织开展常规巡察。发现苏</w:t>
      </w:r>
      <w:r w:rsidR="00452DC2" w:rsidRPr="00A5734E">
        <w:rPr>
          <w:rFonts w:ascii="Times New Roman" w:eastAsia="仿宋_GB2312" w:hAnsi="Times New Roman" w:cs="Times New Roman"/>
          <w:sz w:val="32"/>
          <w:szCs w:val="32"/>
        </w:rPr>
        <w:t>木乡镇党</w:t>
      </w:r>
      <w:r w:rsidRPr="00A5734E">
        <w:rPr>
          <w:rFonts w:ascii="Times New Roman" w:eastAsia="仿宋_GB2312" w:hAnsi="Times New Roman" w:cs="Times New Roman"/>
          <w:sz w:val="32"/>
          <w:szCs w:val="32"/>
        </w:rPr>
        <w:t>委问题</w:t>
      </w:r>
      <w:r w:rsidRPr="00A5734E">
        <w:rPr>
          <w:rFonts w:ascii="Times New Roman" w:eastAsia="仿宋_GB2312" w:hAnsi="Times New Roman" w:cs="Times New Roman"/>
          <w:sz w:val="32"/>
          <w:szCs w:val="32"/>
        </w:rPr>
        <w:t xml:space="preserve"> 55 </w:t>
      </w:r>
      <w:proofErr w:type="gramStart"/>
      <w:r w:rsidRPr="00A5734E">
        <w:rPr>
          <w:rFonts w:ascii="Times New Roman" w:eastAsia="仿宋_GB2312" w:hAnsi="Times New Roman" w:cs="Times New Roman"/>
          <w:sz w:val="32"/>
          <w:szCs w:val="32"/>
        </w:rPr>
        <w:t>个</w:t>
      </w:r>
      <w:proofErr w:type="gramEnd"/>
      <w:r w:rsidRPr="00A5734E">
        <w:rPr>
          <w:rFonts w:ascii="Times New Roman" w:eastAsia="仿宋_GB2312" w:hAnsi="Times New Roman" w:cs="Times New Roman"/>
          <w:sz w:val="32"/>
          <w:szCs w:val="32"/>
        </w:rPr>
        <w:t>，村级问题</w:t>
      </w:r>
      <w:r w:rsidRPr="00A5734E">
        <w:rPr>
          <w:rFonts w:ascii="Times New Roman" w:eastAsia="仿宋_GB2312" w:hAnsi="Times New Roman" w:cs="Times New Roman"/>
          <w:sz w:val="32"/>
          <w:szCs w:val="32"/>
        </w:rPr>
        <w:t>709</w:t>
      </w:r>
      <w:r w:rsidRPr="00A5734E">
        <w:rPr>
          <w:rFonts w:ascii="Times New Roman" w:eastAsia="仿宋_GB2312" w:hAnsi="Times New Roman" w:cs="Times New Roman"/>
          <w:sz w:val="32"/>
          <w:szCs w:val="32"/>
        </w:rPr>
        <w:t>个，督促整改立行</w:t>
      </w:r>
      <w:proofErr w:type="gramStart"/>
      <w:r w:rsidRPr="00A5734E">
        <w:rPr>
          <w:rFonts w:ascii="Times New Roman" w:eastAsia="仿宋_GB2312" w:hAnsi="Times New Roman" w:cs="Times New Roman"/>
          <w:sz w:val="32"/>
          <w:szCs w:val="32"/>
        </w:rPr>
        <w:t>立改问</w:t>
      </w:r>
      <w:r w:rsidR="00452DC2" w:rsidRPr="00A5734E">
        <w:rPr>
          <w:rFonts w:ascii="Times New Roman" w:eastAsia="仿宋_GB2312" w:hAnsi="Times New Roman" w:cs="Times New Roman"/>
          <w:sz w:val="32"/>
          <w:szCs w:val="32"/>
        </w:rPr>
        <w:t>题</w:t>
      </w:r>
      <w:proofErr w:type="gramEnd"/>
      <w:r w:rsidR="00452DC2" w:rsidRPr="00A5734E">
        <w:rPr>
          <w:rFonts w:ascii="Times New Roman" w:eastAsia="仿宋_GB2312" w:hAnsi="Times New Roman" w:cs="Times New Roman"/>
          <w:sz w:val="32"/>
          <w:szCs w:val="32"/>
        </w:rPr>
        <w:t>3</w:t>
      </w:r>
      <w:r w:rsidRPr="00A5734E">
        <w:rPr>
          <w:rFonts w:ascii="Times New Roman" w:eastAsia="仿宋_GB2312" w:hAnsi="Times New Roman" w:cs="Times New Roman"/>
          <w:sz w:val="32"/>
          <w:szCs w:val="32"/>
        </w:rPr>
        <w:t>个。</w:t>
      </w:r>
      <w:r w:rsidRPr="00A5734E">
        <w:rPr>
          <w:rFonts w:ascii="Times New Roman" w:eastAsia="仿宋_GB2312" w:hAnsi="Times New Roman" w:cs="Times New Roman"/>
          <w:b/>
          <w:bCs/>
          <w:sz w:val="32"/>
          <w:szCs w:val="32"/>
        </w:rPr>
        <w:t>三是</w:t>
      </w:r>
      <w:r w:rsidRPr="00A5734E">
        <w:rPr>
          <w:rFonts w:ascii="Times New Roman" w:eastAsia="仿宋_GB2312" w:hAnsi="Times New Roman" w:cs="Times New Roman"/>
          <w:sz w:val="32"/>
          <w:szCs w:val="32"/>
        </w:rPr>
        <w:t>紧扣落</w:t>
      </w:r>
      <w:proofErr w:type="gramStart"/>
      <w:r w:rsidRPr="00A5734E">
        <w:rPr>
          <w:rFonts w:ascii="Times New Roman" w:eastAsia="仿宋_GB2312" w:hAnsi="Times New Roman" w:cs="Times New Roman"/>
          <w:sz w:val="32"/>
          <w:szCs w:val="32"/>
        </w:rPr>
        <w:t>实习近</w:t>
      </w:r>
      <w:proofErr w:type="gramEnd"/>
      <w:r w:rsidRPr="00A5734E">
        <w:rPr>
          <w:rFonts w:ascii="Times New Roman" w:eastAsia="仿宋_GB2312" w:hAnsi="Times New Roman" w:cs="Times New Roman"/>
          <w:sz w:val="32"/>
          <w:szCs w:val="32"/>
        </w:rPr>
        <w:t>平总书记交给内蒙古的五大任务、</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五个大起底</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行动以及实施乡村振兴战略，对旗农科局、</w:t>
      </w:r>
      <w:proofErr w:type="gramStart"/>
      <w:r w:rsidRPr="00A5734E">
        <w:rPr>
          <w:rFonts w:ascii="Times New Roman" w:eastAsia="仿宋_GB2312" w:hAnsi="Times New Roman" w:cs="Times New Roman"/>
          <w:sz w:val="32"/>
          <w:szCs w:val="32"/>
        </w:rPr>
        <w:t>发改委</w:t>
      </w:r>
      <w:proofErr w:type="gramEnd"/>
      <w:r w:rsidRPr="00A5734E">
        <w:rPr>
          <w:rFonts w:ascii="Times New Roman" w:eastAsia="仿宋_GB2312" w:hAnsi="Times New Roman" w:cs="Times New Roman"/>
          <w:sz w:val="32"/>
          <w:szCs w:val="32"/>
        </w:rPr>
        <w:t>等</w:t>
      </w:r>
      <w:r w:rsidRPr="00A5734E">
        <w:rPr>
          <w:rFonts w:ascii="Times New Roman" w:eastAsia="仿宋_GB2312" w:hAnsi="Times New Roman" w:cs="Times New Roman"/>
          <w:sz w:val="32"/>
          <w:szCs w:val="32"/>
        </w:rPr>
        <w:t>8</w:t>
      </w:r>
      <w:r w:rsidR="00E7791F" w:rsidRPr="00A5734E">
        <w:rPr>
          <w:rFonts w:ascii="Times New Roman" w:eastAsia="仿宋_GB2312" w:hAnsi="Times New Roman" w:cs="Times New Roman"/>
          <w:sz w:val="32"/>
          <w:szCs w:val="32"/>
        </w:rPr>
        <w:t>个旗直部门党组织</w:t>
      </w:r>
      <w:r w:rsidRPr="00A5734E">
        <w:rPr>
          <w:rFonts w:ascii="Times New Roman" w:eastAsia="仿宋_GB2312" w:hAnsi="Times New Roman" w:cs="Times New Roman"/>
          <w:sz w:val="32"/>
          <w:szCs w:val="32"/>
        </w:rPr>
        <w:t>及八仙简镇西孟家段村、北京铺子村、土城</w:t>
      </w:r>
      <w:r w:rsidR="00E7791F" w:rsidRPr="00A5734E">
        <w:rPr>
          <w:rFonts w:ascii="Times New Roman" w:eastAsia="仿宋_GB2312" w:hAnsi="Times New Roman" w:cs="Times New Roman"/>
          <w:sz w:val="32"/>
          <w:szCs w:val="32"/>
        </w:rPr>
        <w:t>子乡高和村</w:t>
      </w:r>
      <w:r w:rsidR="00E7791F" w:rsidRPr="00A5734E">
        <w:rPr>
          <w:rFonts w:ascii="Times New Roman" w:eastAsia="仿宋_GB2312" w:hAnsi="Times New Roman" w:cs="Times New Roman"/>
          <w:sz w:val="32"/>
          <w:szCs w:val="32"/>
        </w:rPr>
        <w:t>3</w:t>
      </w:r>
      <w:r w:rsidRPr="00A5734E">
        <w:rPr>
          <w:rFonts w:ascii="Times New Roman" w:eastAsia="仿宋_GB2312" w:hAnsi="Times New Roman" w:cs="Times New Roman"/>
          <w:sz w:val="32"/>
          <w:szCs w:val="32"/>
        </w:rPr>
        <w:t>个村级党组织，开展了区市旗三级任务</w:t>
      </w:r>
      <w:proofErr w:type="gramStart"/>
      <w:r w:rsidRPr="00A5734E">
        <w:rPr>
          <w:rFonts w:ascii="Times New Roman" w:eastAsia="仿宋_GB2312" w:hAnsi="Times New Roman" w:cs="Times New Roman"/>
          <w:sz w:val="32"/>
          <w:szCs w:val="32"/>
        </w:rPr>
        <w:t>联动专项</w:t>
      </w:r>
      <w:proofErr w:type="gramEnd"/>
      <w:r w:rsidRPr="00A5734E">
        <w:rPr>
          <w:rFonts w:ascii="Times New Roman" w:eastAsia="仿宋_GB2312" w:hAnsi="Times New Roman" w:cs="Times New Roman"/>
          <w:sz w:val="32"/>
          <w:szCs w:val="32"/>
        </w:rPr>
        <w:t>巡</w:t>
      </w:r>
      <w:r w:rsidRPr="00A5734E">
        <w:rPr>
          <w:rFonts w:ascii="Times New Roman" w:eastAsia="仿宋_GB2312" w:hAnsi="Times New Roman" w:cs="Times New Roman"/>
          <w:sz w:val="32"/>
          <w:szCs w:val="32"/>
        </w:rPr>
        <w:lastRenderedPageBreak/>
        <w:t>察，推动党的二十大精神和党中央重大决策部署落地见效。</w:t>
      </w:r>
      <w:r w:rsidRPr="00A5734E">
        <w:rPr>
          <w:rFonts w:ascii="Times New Roman" w:eastAsia="仿宋_GB2312" w:hAnsi="Times New Roman" w:cs="Times New Roman"/>
          <w:b/>
          <w:bCs/>
          <w:sz w:val="32"/>
          <w:szCs w:val="32"/>
        </w:rPr>
        <w:t>四是</w:t>
      </w:r>
      <w:r w:rsidRPr="00A5734E">
        <w:rPr>
          <w:rFonts w:ascii="Times New Roman" w:eastAsia="仿宋_GB2312" w:hAnsi="Times New Roman" w:cs="Times New Roman"/>
          <w:sz w:val="32"/>
          <w:szCs w:val="32"/>
        </w:rPr>
        <w:t>及时向自治区、市、</w:t>
      </w:r>
      <w:proofErr w:type="gramStart"/>
      <w:r w:rsidRPr="00A5734E">
        <w:rPr>
          <w:rFonts w:ascii="Times New Roman" w:eastAsia="仿宋_GB2312" w:hAnsi="Times New Roman" w:cs="Times New Roman"/>
          <w:sz w:val="32"/>
          <w:szCs w:val="32"/>
        </w:rPr>
        <w:t>旗级报送</w:t>
      </w:r>
      <w:proofErr w:type="gramEnd"/>
      <w:r w:rsidRPr="00A5734E">
        <w:rPr>
          <w:rFonts w:ascii="Times New Roman" w:eastAsia="仿宋_GB2312" w:hAnsi="Times New Roman" w:cs="Times New Roman"/>
          <w:sz w:val="32"/>
          <w:szCs w:val="32"/>
        </w:rPr>
        <w:t>巡察信息、巡察案例等</w:t>
      </w:r>
      <w:r w:rsidRPr="00A5734E">
        <w:rPr>
          <w:rFonts w:ascii="Times New Roman" w:eastAsia="仿宋_GB2312" w:hAnsi="Times New Roman" w:cs="Times New Roman"/>
          <w:sz w:val="32"/>
          <w:szCs w:val="32"/>
        </w:rPr>
        <w:t>19</w:t>
      </w:r>
      <w:r w:rsidRPr="00A5734E">
        <w:rPr>
          <w:rFonts w:ascii="Times New Roman" w:eastAsia="仿宋_GB2312" w:hAnsi="Times New Roman" w:cs="Times New Roman"/>
          <w:sz w:val="32"/>
          <w:szCs w:val="32"/>
        </w:rPr>
        <w:t>篇。</w:t>
      </w:r>
    </w:p>
    <w:p w:rsidR="00AE2E20" w:rsidRPr="00A5734E" w:rsidRDefault="00AE2E20" w:rsidP="0097304F">
      <w:pPr>
        <w:spacing w:line="560" w:lineRule="exact"/>
        <w:ind w:firstLineChars="200" w:firstLine="643"/>
        <w:rPr>
          <w:rFonts w:ascii="Times New Roman" w:eastAsia="仿宋_GB2312" w:hAnsi="Times New Roman" w:cs="Times New Roman"/>
          <w:sz w:val="32"/>
          <w:szCs w:val="32"/>
        </w:rPr>
      </w:pPr>
      <w:r w:rsidRPr="00AF45B3">
        <w:rPr>
          <w:rFonts w:ascii="楷体_GB2312" w:eastAsia="楷体_GB2312" w:hAnsi="Times New Roman" w:cs="Times New Roman"/>
          <w:b/>
          <w:bCs/>
          <w:sz w:val="32"/>
          <w:szCs w:val="32"/>
        </w:rPr>
        <w:t>（三)强化整改落实和成果运用。</w:t>
      </w:r>
      <w:r w:rsidRPr="00A5734E">
        <w:rPr>
          <w:rFonts w:ascii="Times New Roman" w:eastAsia="仿宋_GB2312" w:hAnsi="Times New Roman" w:cs="Times New Roman"/>
          <w:sz w:val="32"/>
          <w:szCs w:val="32"/>
        </w:rPr>
        <w:t>落实《关于加强巡视整改和成果运用的意见》《内蒙古自治区巡视整改工作办法》</w:t>
      </w:r>
      <w:r w:rsidR="000430E1"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《通辽</w:t>
      </w:r>
      <w:r w:rsidR="000430E1" w:rsidRPr="00A5734E">
        <w:rPr>
          <w:rFonts w:ascii="Times New Roman" w:eastAsia="仿宋_GB2312" w:hAnsi="Times New Roman" w:cs="Times New Roman"/>
          <w:sz w:val="32"/>
          <w:szCs w:val="32"/>
        </w:rPr>
        <w:t>市巡察整改评估</w:t>
      </w:r>
      <w:r w:rsidRPr="00A5734E">
        <w:rPr>
          <w:rFonts w:ascii="Times New Roman" w:eastAsia="仿宋_GB2312" w:hAnsi="Times New Roman" w:cs="Times New Roman"/>
          <w:sz w:val="32"/>
          <w:szCs w:val="32"/>
        </w:rPr>
        <w:t>办法（试行）》要求，制定了《奈曼旗巡察整改评估办法》，压实巡察整改责任。完成十三届旗委第二轮巡察整改评估工作，向</w:t>
      </w:r>
      <w:r w:rsidRPr="00A5734E">
        <w:rPr>
          <w:rFonts w:ascii="Times New Roman" w:eastAsia="仿宋_GB2312" w:hAnsi="Times New Roman" w:cs="Times New Roman"/>
          <w:sz w:val="32"/>
          <w:szCs w:val="32"/>
        </w:rPr>
        <w:t>12</w:t>
      </w:r>
      <w:r w:rsidRPr="00A5734E">
        <w:rPr>
          <w:rFonts w:ascii="Times New Roman" w:eastAsia="仿宋_GB2312" w:hAnsi="Times New Roman" w:cs="Times New Roman"/>
          <w:sz w:val="32"/>
          <w:szCs w:val="32"/>
        </w:rPr>
        <w:t>个被巡察党组织反馈问题</w:t>
      </w:r>
      <w:r w:rsidRPr="00A5734E">
        <w:rPr>
          <w:rFonts w:ascii="Times New Roman" w:eastAsia="仿宋_GB2312" w:hAnsi="Times New Roman" w:cs="Times New Roman"/>
          <w:sz w:val="32"/>
          <w:szCs w:val="32"/>
        </w:rPr>
        <w:t xml:space="preserve"> 131</w:t>
      </w:r>
      <w:r w:rsidRPr="00A5734E">
        <w:rPr>
          <w:rFonts w:ascii="Times New Roman" w:eastAsia="仿宋_GB2312" w:hAnsi="Times New Roman" w:cs="Times New Roman"/>
          <w:sz w:val="32"/>
          <w:szCs w:val="32"/>
        </w:rPr>
        <w:t>个，整改完成</w:t>
      </w:r>
      <w:r w:rsidR="000430E1" w:rsidRPr="00A5734E">
        <w:rPr>
          <w:rFonts w:ascii="Times New Roman" w:eastAsia="仿宋_GB2312" w:hAnsi="Times New Roman" w:cs="Times New Roman"/>
          <w:sz w:val="32"/>
          <w:szCs w:val="32"/>
        </w:rPr>
        <w:t>121</w:t>
      </w:r>
      <w:r w:rsidRPr="00A5734E">
        <w:rPr>
          <w:rFonts w:ascii="Times New Roman" w:eastAsia="仿宋_GB2312" w:hAnsi="Times New Roman" w:cs="Times New Roman"/>
          <w:sz w:val="32"/>
          <w:szCs w:val="32"/>
        </w:rPr>
        <w:t>个，制定具体整改措施</w:t>
      </w:r>
      <w:r w:rsidRPr="00A5734E">
        <w:rPr>
          <w:rFonts w:ascii="Times New Roman" w:eastAsia="仿宋_GB2312" w:hAnsi="Times New Roman" w:cs="Times New Roman"/>
          <w:sz w:val="32"/>
          <w:szCs w:val="32"/>
        </w:rPr>
        <w:t xml:space="preserve"> 364</w:t>
      </w:r>
      <w:r w:rsidRPr="00A5734E">
        <w:rPr>
          <w:rFonts w:ascii="Times New Roman" w:eastAsia="仿宋_GB2312" w:hAnsi="Times New Roman" w:cs="Times New Roman"/>
          <w:sz w:val="32"/>
          <w:szCs w:val="32"/>
        </w:rPr>
        <w:t>个，完成整改</w:t>
      </w:r>
      <w:r w:rsidRPr="00A5734E">
        <w:rPr>
          <w:rFonts w:ascii="Times New Roman" w:eastAsia="仿宋_GB2312" w:hAnsi="Times New Roman" w:cs="Times New Roman"/>
          <w:sz w:val="32"/>
          <w:szCs w:val="32"/>
        </w:rPr>
        <w:t>354</w:t>
      </w:r>
      <w:r w:rsidRPr="00A5734E">
        <w:rPr>
          <w:rFonts w:ascii="Times New Roman" w:eastAsia="仿宋_GB2312" w:hAnsi="Times New Roman" w:cs="Times New Roman"/>
          <w:sz w:val="32"/>
          <w:szCs w:val="32"/>
        </w:rPr>
        <w:t>个，整改落实率为</w:t>
      </w:r>
      <w:r w:rsidRPr="00A5734E">
        <w:rPr>
          <w:rFonts w:ascii="Times New Roman" w:eastAsia="仿宋_GB2312" w:hAnsi="Times New Roman" w:cs="Times New Roman"/>
          <w:sz w:val="32"/>
          <w:szCs w:val="32"/>
        </w:rPr>
        <w:t xml:space="preserve"> 97%</w:t>
      </w:r>
      <w:r w:rsidRPr="00A5734E">
        <w:rPr>
          <w:rFonts w:ascii="Times New Roman" w:eastAsia="仿宋_GB2312" w:hAnsi="Times New Roman" w:cs="Times New Roman"/>
          <w:sz w:val="32"/>
          <w:szCs w:val="32"/>
        </w:rPr>
        <w:t>，建立长效机制</w:t>
      </w:r>
      <w:r w:rsidRPr="00A5734E">
        <w:rPr>
          <w:rFonts w:ascii="Times New Roman" w:eastAsia="仿宋_GB2312" w:hAnsi="Times New Roman" w:cs="Times New Roman"/>
          <w:sz w:val="32"/>
          <w:szCs w:val="32"/>
        </w:rPr>
        <w:t>38</w:t>
      </w:r>
      <w:r w:rsidRPr="00A5734E">
        <w:rPr>
          <w:rFonts w:ascii="Times New Roman" w:eastAsia="仿宋_GB2312" w:hAnsi="Times New Roman" w:cs="Times New Roman"/>
          <w:sz w:val="32"/>
          <w:szCs w:val="32"/>
        </w:rPr>
        <w:t>个，提醒谈话</w:t>
      </w:r>
      <w:r w:rsidRPr="00A5734E">
        <w:rPr>
          <w:rFonts w:ascii="Times New Roman" w:eastAsia="仿宋_GB2312" w:hAnsi="Times New Roman" w:cs="Times New Roman"/>
          <w:sz w:val="32"/>
          <w:szCs w:val="32"/>
        </w:rPr>
        <w:t>11</w:t>
      </w:r>
      <w:r w:rsidRPr="00A5734E">
        <w:rPr>
          <w:rFonts w:ascii="Times New Roman" w:eastAsia="仿宋_GB2312" w:hAnsi="Times New Roman" w:cs="Times New Roman"/>
          <w:sz w:val="32"/>
          <w:szCs w:val="32"/>
        </w:rPr>
        <w:t>人次，清退追缴资金</w:t>
      </w:r>
      <w:r w:rsidRPr="00A5734E">
        <w:rPr>
          <w:rFonts w:ascii="Times New Roman" w:eastAsia="仿宋_GB2312" w:hAnsi="Times New Roman" w:cs="Times New Roman"/>
          <w:sz w:val="32"/>
          <w:szCs w:val="32"/>
        </w:rPr>
        <w:t>3.6</w:t>
      </w:r>
      <w:r w:rsidR="00E44CFF" w:rsidRPr="00A5734E">
        <w:rPr>
          <w:rFonts w:ascii="Times New Roman" w:eastAsia="仿宋_GB2312" w:hAnsi="Times New Roman" w:cs="Times New Roman"/>
          <w:sz w:val="32"/>
          <w:szCs w:val="32"/>
        </w:rPr>
        <w:t>4</w:t>
      </w:r>
      <w:r w:rsidRPr="00A5734E">
        <w:rPr>
          <w:rFonts w:ascii="Times New Roman" w:eastAsia="仿宋_GB2312" w:hAnsi="Times New Roman" w:cs="Times New Roman"/>
          <w:sz w:val="32"/>
          <w:szCs w:val="32"/>
        </w:rPr>
        <w:t>万元。完成十三届旗委第三轮巡察整改督查评估工作，共认领问题</w:t>
      </w:r>
      <w:r w:rsidRPr="00A5734E">
        <w:rPr>
          <w:rFonts w:ascii="Times New Roman" w:eastAsia="仿宋_GB2312" w:hAnsi="Times New Roman" w:cs="Times New Roman"/>
          <w:sz w:val="32"/>
          <w:szCs w:val="32"/>
        </w:rPr>
        <w:t>124</w:t>
      </w:r>
      <w:r w:rsidRPr="00A5734E">
        <w:rPr>
          <w:rFonts w:ascii="Times New Roman" w:eastAsia="仿宋_GB2312" w:hAnsi="Times New Roman" w:cs="Times New Roman"/>
          <w:sz w:val="32"/>
          <w:szCs w:val="32"/>
        </w:rPr>
        <w:t>个，整改完成</w:t>
      </w:r>
      <w:r w:rsidRPr="00A5734E">
        <w:rPr>
          <w:rFonts w:ascii="Times New Roman" w:eastAsia="仿宋_GB2312" w:hAnsi="Times New Roman" w:cs="Times New Roman"/>
          <w:sz w:val="32"/>
          <w:szCs w:val="32"/>
        </w:rPr>
        <w:t>119</w:t>
      </w:r>
      <w:r w:rsidRPr="00A5734E">
        <w:rPr>
          <w:rFonts w:ascii="Times New Roman" w:eastAsia="仿宋_GB2312" w:hAnsi="Times New Roman" w:cs="Times New Roman"/>
          <w:sz w:val="32"/>
          <w:szCs w:val="32"/>
        </w:rPr>
        <w:t>个，整改落实率为</w:t>
      </w:r>
      <w:r w:rsidRPr="00A5734E">
        <w:rPr>
          <w:rFonts w:ascii="Times New Roman" w:eastAsia="仿宋_GB2312" w:hAnsi="Times New Roman" w:cs="Times New Roman"/>
          <w:sz w:val="32"/>
          <w:szCs w:val="32"/>
        </w:rPr>
        <w:t>96%</w:t>
      </w:r>
      <w:r w:rsidRPr="00A5734E">
        <w:rPr>
          <w:rFonts w:ascii="Times New Roman" w:eastAsia="仿宋_GB2312" w:hAnsi="Times New Roman" w:cs="Times New Roman"/>
          <w:sz w:val="32"/>
          <w:szCs w:val="32"/>
        </w:rPr>
        <w:t>，向相关部门移交十三届旗委第二轮、第三轮巡察建议</w:t>
      </w:r>
      <w:r w:rsidRPr="00A5734E">
        <w:rPr>
          <w:rFonts w:ascii="Times New Roman" w:eastAsia="仿宋_GB2312" w:hAnsi="Times New Roman" w:cs="Times New Roman"/>
          <w:sz w:val="32"/>
          <w:szCs w:val="32"/>
        </w:rPr>
        <w:t>7</w:t>
      </w:r>
      <w:r w:rsidRPr="00A5734E">
        <w:rPr>
          <w:rFonts w:ascii="Times New Roman" w:eastAsia="仿宋_GB2312" w:hAnsi="Times New Roman" w:cs="Times New Roman"/>
          <w:sz w:val="32"/>
          <w:szCs w:val="32"/>
        </w:rPr>
        <w:t>条。</w:t>
      </w:r>
    </w:p>
    <w:p w:rsidR="00AE2E20" w:rsidRPr="00A5734E" w:rsidRDefault="00AE2E20" w:rsidP="0097304F">
      <w:pPr>
        <w:spacing w:line="560" w:lineRule="exact"/>
        <w:ind w:firstLineChars="200" w:firstLine="643"/>
        <w:rPr>
          <w:rFonts w:ascii="Times New Roman" w:eastAsia="仿宋_GB2312" w:hAnsi="Times New Roman" w:cs="Times New Roman"/>
          <w:sz w:val="32"/>
          <w:szCs w:val="32"/>
        </w:rPr>
      </w:pPr>
      <w:r w:rsidRPr="00AF45B3">
        <w:rPr>
          <w:rFonts w:ascii="楷体_GB2312" w:eastAsia="楷体_GB2312" w:hAnsi="Times New Roman" w:cs="Times New Roman"/>
          <w:b/>
          <w:bCs/>
          <w:sz w:val="32"/>
          <w:szCs w:val="32"/>
        </w:rPr>
        <w:t>(</w:t>
      </w:r>
      <w:r w:rsidR="00377746" w:rsidRPr="00AF45B3">
        <w:rPr>
          <w:rFonts w:ascii="楷体_GB2312" w:eastAsia="楷体_GB2312" w:hAnsi="Times New Roman" w:cs="Times New Roman"/>
          <w:b/>
          <w:bCs/>
          <w:sz w:val="32"/>
          <w:szCs w:val="32"/>
        </w:rPr>
        <w:t>四）推进各项监督深度融合。</w:t>
      </w:r>
      <w:r w:rsidR="00377746" w:rsidRPr="00A5734E">
        <w:rPr>
          <w:rFonts w:ascii="Times New Roman" w:eastAsia="仿宋_GB2312" w:hAnsi="Times New Roman" w:cs="Times New Roman"/>
          <w:b/>
          <w:bCs/>
          <w:sz w:val="32"/>
          <w:szCs w:val="32"/>
        </w:rPr>
        <w:t>一是</w:t>
      </w:r>
      <w:r w:rsidR="00377746" w:rsidRPr="00A5734E">
        <w:rPr>
          <w:rFonts w:ascii="Times New Roman" w:eastAsia="仿宋_GB2312" w:hAnsi="Times New Roman" w:cs="Times New Roman"/>
          <w:sz w:val="32"/>
          <w:szCs w:val="32"/>
        </w:rPr>
        <w:t>全面贯彻</w:t>
      </w:r>
      <w:r w:rsidRPr="00A5734E">
        <w:rPr>
          <w:rFonts w:ascii="Times New Roman" w:eastAsia="仿宋_GB2312" w:hAnsi="Times New Roman" w:cs="Times New Roman"/>
          <w:sz w:val="32"/>
          <w:szCs w:val="32"/>
        </w:rPr>
        <w:t>落实中央《关</w:t>
      </w:r>
      <w:r w:rsidR="00377746" w:rsidRPr="00A5734E">
        <w:rPr>
          <w:rFonts w:ascii="Times New Roman" w:eastAsia="仿宋_GB2312" w:hAnsi="Times New Roman" w:cs="Times New Roman"/>
          <w:sz w:val="32"/>
          <w:szCs w:val="32"/>
        </w:rPr>
        <w:t>于</w:t>
      </w:r>
      <w:r w:rsidRPr="00A5734E">
        <w:rPr>
          <w:rFonts w:ascii="Times New Roman" w:eastAsia="仿宋_GB2312" w:hAnsi="Times New Roman" w:cs="Times New Roman"/>
          <w:sz w:val="32"/>
          <w:szCs w:val="32"/>
        </w:rPr>
        <w:t>加强巡视巡察上下联动的意见》，充分发挥上下联动基础作用，抽调</w:t>
      </w:r>
      <w:r w:rsidR="00377746" w:rsidRPr="00A5734E">
        <w:rPr>
          <w:rFonts w:ascii="Times New Roman" w:eastAsia="仿宋_GB2312" w:hAnsi="Times New Roman" w:cs="Times New Roman"/>
          <w:sz w:val="32"/>
          <w:szCs w:val="32"/>
        </w:rPr>
        <w:t>3</w:t>
      </w:r>
      <w:r w:rsidRPr="00A5734E">
        <w:rPr>
          <w:rFonts w:ascii="Times New Roman" w:eastAsia="仿宋_GB2312" w:hAnsi="Times New Roman" w:cs="Times New Roman"/>
          <w:sz w:val="32"/>
          <w:szCs w:val="32"/>
        </w:rPr>
        <w:t>人配合通辽市委巡察，配合上级开展指导督导工作。</w:t>
      </w:r>
      <w:r w:rsidRPr="00A5734E">
        <w:rPr>
          <w:rFonts w:ascii="Times New Roman" w:eastAsia="仿宋_GB2312" w:hAnsi="Times New Roman" w:cs="Times New Roman"/>
          <w:b/>
          <w:bCs/>
          <w:sz w:val="32"/>
          <w:szCs w:val="32"/>
        </w:rPr>
        <w:t>二是</w:t>
      </w:r>
      <w:r w:rsidRPr="00A5734E">
        <w:rPr>
          <w:rFonts w:ascii="Times New Roman" w:eastAsia="仿宋_GB2312" w:hAnsi="Times New Roman" w:cs="Times New Roman"/>
          <w:sz w:val="32"/>
          <w:szCs w:val="32"/>
        </w:rPr>
        <w:t>推进了巡察监督与组织、宣传、政法等监督贯通融合，推进了旗委宣传部对落实意识形态工作责任制等工作开展专项检查，实现</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专项工作专业查</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b/>
          <w:bCs/>
          <w:sz w:val="32"/>
          <w:szCs w:val="32"/>
        </w:rPr>
        <w:t>三是</w:t>
      </w:r>
      <w:r w:rsidRPr="00A5734E">
        <w:rPr>
          <w:rFonts w:ascii="Times New Roman" w:eastAsia="仿宋_GB2312" w:hAnsi="Times New Roman" w:cs="Times New Roman"/>
          <w:sz w:val="32"/>
          <w:szCs w:val="32"/>
        </w:rPr>
        <w:t>及时召开协作机制成员单位联席会议，</w:t>
      </w:r>
      <w:r w:rsidR="00377746" w:rsidRPr="00A5734E">
        <w:rPr>
          <w:rFonts w:ascii="Times New Roman" w:eastAsia="仿宋_GB2312" w:hAnsi="Times New Roman" w:cs="Times New Roman"/>
          <w:sz w:val="32"/>
          <w:szCs w:val="32"/>
        </w:rPr>
        <w:t>落实信息通报、工作协调机制，实现各环节、全过程统筹街接。</w:t>
      </w:r>
    </w:p>
    <w:p w:rsidR="00AE2E20" w:rsidRPr="00A5734E" w:rsidRDefault="00AE2E20" w:rsidP="00E248EE">
      <w:pPr>
        <w:spacing w:line="560" w:lineRule="exact"/>
        <w:ind w:firstLineChars="200" w:firstLine="643"/>
        <w:rPr>
          <w:rFonts w:ascii="Times New Roman" w:eastAsia="仿宋_GB2312" w:hAnsi="Times New Roman" w:cs="Times New Roman"/>
          <w:sz w:val="32"/>
          <w:szCs w:val="32"/>
        </w:rPr>
      </w:pPr>
      <w:r w:rsidRPr="00AF45B3">
        <w:rPr>
          <w:rFonts w:ascii="楷体_GB2312" w:eastAsia="楷体_GB2312" w:hAnsi="Times New Roman" w:cs="Times New Roman"/>
          <w:b/>
          <w:bCs/>
          <w:sz w:val="32"/>
          <w:szCs w:val="32"/>
        </w:rPr>
        <w:t>（五）规范化建设进一步加强。</w:t>
      </w:r>
      <w:r w:rsidRPr="00A5734E">
        <w:rPr>
          <w:rFonts w:ascii="Times New Roman" w:eastAsia="仿宋_GB2312" w:hAnsi="Times New Roman" w:cs="Times New Roman"/>
          <w:b/>
          <w:bCs/>
          <w:sz w:val="32"/>
          <w:szCs w:val="32"/>
        </w:rPr>
        <w:t>一是</w:t>
      </w:r>
      <w:r w:rsidRPr="00A5734E">
        <w:rPr>
          <w:rFonts w:ascii="Times New Roman" w:eastAsia="仿宋_GB2312" w:hAnsi="Times New Roman" w:cs="Times New Roman"/>
          <w:sz w:val="32"/>
          <w:szCs w:val="32"/>
        </w:rPr>
        <w:t>健全完善制度，制定了旗委巡察机构《三化工作方案</w:t>
      </w:r>
      <w:r w:rsidR="00D67CAA"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《奈曼旗巡察整改评估办法》，更新《室务会会议议事规则》，推进巡察工作各环节、全过程规</w:t>
      </w:r>
      <w:r w:rsidRPr="00A5734E">
        <w:rPr>
          <w:rFonts w:ascii="Times New Roman" w:eastAsia="仿宋_GB2312" w:hAnsi="Times New Roman" w:cs="Times New Roman"/>
          <w:sz w:val="32"/>
          <w:szCs w:val="32"/>
        </w:rPr>
        <w:lastRenderedPageBreak/>
        <w:t>范化、制度化。</w:t>
      </w:r>
      <w:r w:rsidRPr="00A5734E">
        <w:rPr>
          <w:rFonts w:ascii="Times New Roman" w:eastAsia="仿宋_GB2312" w:hAnsi="Times New Roman" w:cs="Times New Roman"/>
          <w:b/>
          <w:bCs/>
          <w:sz w:val="32"/>
          <w:szCs w:val="32"/>
        </w:rPr>
        <w:t>二是</w:t>
      </w:r>
      <w:r w:rsidRPr="00A5734E">
        <w:rPr>
          <w:rFonts w:ascii="Times New Roman" w:eastAsia="仿宋_GB2312" w:hAnsi="Times New Roman" w:cs="Times New Roman"/>
          <w:sz w:val="32"/>
          <w:szCs w:val="32"/>
        </w:rPr>
        <w:t>加强法治建设，将法治建设工作纳入巡察监督重点内容，做到依规依纪依法开展政治监督。</w:t>
      </w:r>
      <w:r w:rsidRPr="00A5734E">
        <w:rPr>
          <w:rFonts w:ascii="Times New Roman" w:eastAsia="仿宋_GB2312" w:hAnsi="Times New Roman" w:cs="Times New Roman"/>
          <w:b/>
          <w:bCs/>
          <w:sz w:val="32"/>
          <w:szCs w:val="32"/>
        </w:rPr>
        <w:t>三是</w:t>
      </w:r>
      <w:r w:rsidRPr="00A5734E">
        <w:rPr>
          <w:rFonts w:ascii="Times New Roman" w:eastAsia="仿宋_GB2312" w:hAnsi="Times New Roman" w:cs="Times New Roman"/>
          <w:sz w:val="32"/>
          <w:szCs w:val="32"/>
        </w:rPr>
        <w:t>强化队伍建设，调入</w:t>
      </w:r>
      <w:r w:rsidRPr="00A5734E">
        <w:rPr>
          <w:rFonts w:ascii="Times New Roman" w:eastAsia="仿宋_GB2312" w:hAnsi="Times New Roman" w:cs="Times New Roman"/>
          <w:sz w:val="32"/>
          <w:szCs w:val="32"/>
        </w:rPr>
        <w:t>2</w:t>
      </w:r>
      <w:r w:rsidRPr="00A5734E">
        <w:rPr>
          <w:rFonts w:ascii="Times New Roman" w:eastAsia="仿宋_GB2312" w:hAnsi="Times New Roman" w:cs="Times New Roman"/>
          <w:sz w:val="32"/>
          <w:szCs w:val="32"/>
        </w:rPr>
        <w:t>名巡察干部，接收</w:t>
      </w:r>
      <w:r w:rsidRPr="00A5734E">
        <w:rPr>
          <w:rFonts w:ascii="Times New Roman" w:eastAsia="仿宋_GB2312" w:hAnsi="Times New Roman" w:cs="Times New Roman"/>
          <w:sz w:val="32"/>
          <w:szCs w:val="32"/>
        </w:rPr>
        <w:t>6</w:t>
      </w:r>
      <w:r w:rsidR="00D67CAA" w:rsidRPr="00A5734E">
        <w:rPr>
          <w:rFonts w:ascii="Times New Roman" w:eastAsia="仿宋_GB2312" w:hAnsi="Times New Roman" w:cs="Times New Roman"/>
          <w:sz w:val="32"/>
          <w:szCs w:val="32"/>
        </w:rPr>
        <w:t>名优秀干</w:t>
      </w:r>
      <w:r w:rsidRPr="00A5734E">
        <w:rPr>
          <w:rFonts w:ascii="Times New Roman" w:eastAsia="仿宋_GB2312" w:hAnsi="Times New Roman" w:cs="Times New Roman"/>
          <w:sz w:val="32"/>
          <w:szCs w:val="32"/>
        </w:rPr>
        <w:t>部到巡察</w:t>
      </w:r>
      <w:proofErr w:type="gramStart"/>
      <w:r w:rsidRPr="00A5734E">
        <w:rPr>
          <w:rFonts w:ascii="Times New Roman" w:eastAsia="仿宋_GB2312" w:hAnsi="Times New Roman" w:cs="Times New Roman"/>
          <w:sz w:val="32"/>
          <w:szCs w:val="32"/>
        </w:rPr>
        <w:t>机构跟岗学习</w:t>
      </w:r>
      <w:proofErr w:type="gramEnd"/>
      <w:r w:rsidRPr="00A5734E">
        <w:rPr>
          <w:rFonts w:ascii="Times New Roman" w:eastAsia="仿宋_GB2312" w:hAnsi="Times New Roman" w:cs="Times New Roman"/>
          <w:sz w:val="32"/>
          <w:szCs w:val="32"/>
        </w:rPr>
        <w:t>，完善旗委巡察组组长、人才库。</w:t>
      </w:r>
      <w:r w:rsidRPr="00A5734E">
        <w:rPr>
          <w:rFonts w:ascii="Times New Roman" w:eastAsia="仿宋_GB2312" w:hAnsi="Times New Roman" w:cs="Times New Roman"/>
          <w:b/>
          <w:bCs/>
          <w:sz w:val="32"/>
          <w:szCs w:val="32"/>
        </w:rPr>
        <w:t>四是</w:t>
      </w:r>
      <w:r w:rsidRPr="00A5734E">
        <w:rPr>
          <w:rFonts w:ascii="Times New Roman" w:eastAsia="仿宋_GB2312" w:hAnsi="Times New Roman" w:cs="Times New Roman"/>
          <w:sz w:val="32"/>
          <w:szCs w:val="32"/>
        </w:rPr>
        <w:t>高度重视民族和机关保密工作，持续铸牢中华民族共同体意识，将民族工作纳入巡察监督内容。</w:t>
      </w:r>
      <w:r w:rsidRPr="00A5734E">
        <w:rPr>
          <w:rFonts w:ascii="Times New Roman" w:eastAsia="仿宋_GB2312" w:hAnsi="Times New Roman" w:cs="Times New Roman"/>
          <w:b/>
          <w:bCs/>
          <w:sz w:val="32"/>
          <w:szCs w:val="32"/>
        </w:rPr>
        <w:t>五是</w:t>
      </w:r>
      <w:r w:rsidRPr="00A5734E">
        <w:rPr>
          <w:rFonts w:ascii="Times New Roman" w:eastAsia="仿宋_GB2312" w:hAnsi="Times New Roman" w:cs="Times New Roman"/>
          <w:sz w:val="32"/>
          <w:szCs w:val="32"/>
        </w:rPr>
        <w:t>及时动态更新了数据库和平台维护管理</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构建形成了机构人员、全覆盖任务、监督成果、制度规范等基础数据库，完成了十三届旗委</w:t>
      </w:r>
      <w:r w:rsidRPr="00A5734E">
        <w:rPr>
          <w:rFonts w:ascii="Times New Roman" w:eastAsia="仿宋_GB2312" w:hAnsi="Times New Roman" w:cs="Times New Roman"/>
          <w:sz w:val="32"/>
          <w:szCs w:val="32"/>
        </w:rPr>
        <w:t>2</w:t>
      </w:r>
      <w:r w:rsidRPr="00A5734E">
        <w:rPr>
          <w:rFonts w:ascii="Times New Roman" w:eastAsia="仿宋_GB2312" w:hAnsi="Times New Roman" w:cs="Times New Roman"/>
          <w:sz w:val="32"/>
          <w:szCs w:val="32"/>
        </w:rPr>
        <w:t>个轮次的巡察业务档案的整理归档，为巡察数据统计分析提供了资料，规范信访移交、线索管理工作。</w:t>
      </w:r>
      <w:r w:rsidRPr="00A5734E">
        <w:rPr>
          <w:rFonts w:ascii="Times New Roman" w:eastAsia="仿宋_GB2312" w:hAnsi="Times New Roman" w:cs="Times New Roman"/>
          <w:b/>
          <w:bCs/>
          <w:sz w:val="32"/>
          <w:szCs w:val="32"/>
        </w:rPr>
        <w:t>六是</w:t>
      </w:r>
      <w:r w:rsidR="00B969BF" w:rsidRPr="00A5734E">
        <w:rPr>
          <w:rFonts w:ascii="Times New Roman" w:eastAsia="仿宋_GB2312" w:hAnsi="Times New Roman" w:cs="Times New Roman"/>
          <w:sz w:val="32"/>
          <w:szCs w:val="32"/>
        </w:rPr>
        <w:t>强化纪律作风建设，巩固拓展主题教育和纪检监察干</w:t>
      </w:r>
      <w:r w:rsidRPr="00A5734E">
        <w:rPr>
          <w:rFonts w:ascii="Times New Roman" w:eastAsia="仿宋_GB2312" w:hAnsi="Times New Roman" w:cs="Times New Roman"/>
          <w:sz w:val="32"/>
          <w:szCs w:val="32"/>
        </w:rPr>
        <w:t>部队伍教育整顿成果，严守党的纪律，特别是康洁纪律、保密纪律。</w:t>
      </w:r>
    </w:p>
    <w:p w:rsidR="00AE2E20" w:rsidRPr="00A5734E" w:rsidRDefault="00AE2E20" w:rsidP="000A7F0A">
      <w:pPr>
        <w:spacing w:line="560" w:lineRule="exact"/>
        <w:ind w:firstLineChars="200" w:firstLine="643"/>
        <w:rPr>
          <w:rFonts w:ascii="Times New Roman" w:eastAsia="仿宋_GB2312" w:hAnsi="Times New Roman" w:cs="Times New Roman"/>
          <w:sz w:val="32"/>
          <w:szCs w:val="32"/>
        </w:rPr>
      </w:pPr>
      <w:r w:rsidRPr="00AF45B3">
        <w:rPr>
          <w:rFonts w:ascii="楷体_GB2312" w:eastAsia="楷体_GB2312" w:hAnsi="Times New Roman" w:cs="Times New Roman"/>
          <w:b/>
          <w:bCs/>
          <w:sz w:val="32"/>
          <w:szCs w:val="32"/>
        </w:rPr>
        <w:t>(六)强化</w:t>
      </w:r>
      <w:proofErr w:type="gramStart"/>
      <w:r w:rsidRPr="00AF45B3">
        <w:rPr>
          <w:rFonts w:ascii="楷体_GB2312" w:eastAsia="楷体_GB2312" w:hAnsi="Times New Roman" w:cs="Times New Roman"/>
          <w:b/>
          <w:bCs/>
          <w:sz w:val="32"/>
          <w:szCs w:val="32"/>
        </w:rPr>
        <w:t>觉建引领</w:t>
      </w:r>
      <w:proofErr w:type="gramEnd"/>
      <w:r w:rsidRPr="00AF45B3">
        <w:rPr>
          <w:rFonts w:ascii="楷体_GB2312" w:eastAsia="楷体_GB2312" w:hAnsi="Times New Roman" w:cs="Times New Roman"/>
          <w:b/>
          <w:bCs/>
          <w:sz w:val="32"/>
          <w:szCs w:val="32"/>
        </w:rPr>
        <w:t>，夯实政治基础。</w:t>
      </w:r>
      <w:r w:rsidRPr="00A5734E">
        <w:rPr>
          <w:rFonts w:ascii="Times New Roman" w:eastAsia="仿宋_GB2312" w:hAnsi="Times New Roman" w:cs="Times New Roman"/>
          <w:b/>
          <w:bCs/>
          <w:sz w:val="32"/>
          <w:szCs w:val="32"/>
        </w:rPr>
        <w:t>一是</w:t>
      </w:r>
      <w:r w:rsidRPr="00A5734E">
        <w:rPr>
          <w:rFonts w:ascii="Times New Roman" w:eastAsia="仿宋_GB2312" w:hAnsi="Times New Roman" w:cs="Times New Roman"/>
          <w:sz w:val="32"/>
          <w:szCs w:val="32"/>
        </w:rPr>
        <w:t>严肃党内政治生活，</w:t>
      </w:r>
      <w:r w:rsidR="00B969BF" w:rsidRPr="00A5734E">
        <w:rPr>
          <w:rFonts w:ascii="Times New Roman" w:eastAsia="仿宋_GB2312" w:hAnsi="Times New Roman" w:cs="Times New Roman"/>
          <w:sz w:val="32"/>
          <w:szCs w:val="32"/>
        </w:rPr>
        <w:t>严格执行</w:t>
      </w:r>
      <w:r w:rsidR="00B969BF" w:rsidRPr="00A5734E">
        <w:rPr>
          <w:rFonts w:ascii="Times New Roman" w:eastAsia="仿宋_GB2312" w:hAnsi="Times New Roman" w:cs="Times New Roman"/>
          <w:sz w:val="32"/>
          <w:szCs w:val="32"/>
        </w:rPr>
        <w:t>“</w:t>
      </w:r>
      <w:r w:rsidR="00B969BF" w:rsidRPr="00A5734E">
        <w:rPr>
          <w:rFonts w:ascii="Times New Roman" w:eastAsia="仿宋_GB2312" w:hAnsi="Times New Roman" w:cs="Times New Roman"/>
          <w:sz w:val="32"/>
          <w:szCs w:val="32"/>
        </w:rPr>
        <w:t>三会一课</w:t>
      </w:r>
      <w:r w:rsidR="00B969BF" w:rsidRPr="00A5734E">
        <w:rPr>
          <w:rFonts w:ascii="Times New Roman" w:eastAsia="仿宋_GB2312" w:hAnsi="Times New Roman" w:cs="Times New Roman"/>
          <w:sz w:val="32"/>
          <w:szCs w:val="32"/>
        </w:rPr>
        <w:t>”</w:t>
      </w:r>
      <w:r w:rsidR="00B969BF" w:rsidRPr="00A5734E">
        <w:rPr>
          <w:rFonts w:ascii="Times New Roman" w:eastAsia="仿宋_GB2312" w:hAnsi="Times New Roman" w:cs="Times New Roman"/>
          <w:sz w:val="32"/>
          <w:szCs w:val="32"/>
        </w:rPr>
        <w:t>制度，及时召开党员大会、支委会、党小组会、党</w:t>
      </w:r>
      <w:r w:rsidRPr="00A5734E">
        <w:rPr>
          <w:rFonts w:ascii="Times New Roman" w:eastAsia="仿宋_GB2312" w:hAnsi="Times New Roman" w:cs="Times New Roman"/>
          <w:sz w:val="32"/>
          <w:szCs w:val="32"/>
        </w:rPr>
        <w:t>建工作专题部署会、意识形态专题会议、党风廉政专题部署会、民主生活会和组织生活会，开展了职务违法犯罪庭审观摩活动、缅怀革命烈士等主题党日活动，制作</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百年丰碑</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党课视频</w:t>
      </w:r>
      <w:r w:rsidRPr="00A5734E">
        <w:rPr>
          <w:rFonts w:ascii="Times New Roman" w:eastAsia="仿宋_GB2312" w:hAnsi="Times New Roman" w:cs="Times New Roman"/>
          <w:sz w:val="32"/>
          <w:szCs w:val="32"/>
        </w:rPr>
        <w:t>2</w:t>
      </w:r>
      <w:r w:rsidRPr="00A5734E">
        <w:rPr>
          <w:rFonts w:ascii="Times New Roman" w:eastAsia="仿宋_GB2312" w:hAnsi="Times New Roman" w:cs="Times New Roman"/>
          <w:sz w:val="32"/>
          <w:szCs w:val="32"/>
        </w:rPr>
        <w:t>个。</w:t>
      </w:r>
      <w:r w:rsidRPr="00A5734E">
        <w:rPr>
          <w:rFonts w:ascii="Times New Roman" w:eastAsia="仿宋_GB2312" w:hAnsi="Times New Roman" w:cs="Times New Roman"/>
          <w:b/>
          <w:bCs/>
          <w:sz w:val="32"/>
          <w:szCs w:val="32"/>
        </w:rPr>
        <w:t>二是</w:t>
      </w:r>
      <w:r w:rsidRPr="00A5734E">
        <w:rPr>
          <w:rFonts w:ascii="Times New Roman" w:eastAsia="仿宋_GB2312" w:hAnsi="Times New Roman" w:cs="Times New Roman"/>
          <w:sz w:val="32"/>
          <w:szCs w:val="32"/>
        </w:rPr>
        <w:t>制定了旗委</w:t>
      </w:r>
      <w:proofErr w:type="gramStart"/>
      <w:r w:rsidRPr="00A5734E">
        <w:rPr>
          <w:rFonts w:ascii="Times New Roman" w:eastAsia="仿宋_GB2312" w:hAnsi="Times New Roman" w:cs="Times New Roman"/>
          <w:sz w:val="32"/>
          <w:szCs w:val="32"/>
        </w:rPr>
        <w:t>巡察办</w:t>
      </w:r>
      <w:proofErr w:type="gramEnd"/>
      <w:r w:rsidRPr="00A5734E">
        <w:rPr>
          <w:rFonts w:ascii="Times New Roman" w:eastAsia="仿宋_GB2312" w:hAnsi="Times New Roman" w:cs="Times New Roman"/>
          <w:sz w:val="32"/>
          <w:szCs w:val="32"/>
        </w:rPr>
        <w:t xml:space="preserve">2023 </w:t>
      </w:r>
      <w:r w:rsidRPr="00A5734E">
        <w:rPr>
          <w:rFonts w:ascii="Times New Roman" w:eastAsia="仿宋_GB2312" w:hAnsi="Times New Roman" w:cs="Times New Roman"/>
          <w:sz w:val="32"/>
          <w:szCs w:val="32"/>
        </w:rPr>
        <w:t>年理论学习安排，积极学</w:t>
      </w:r>
      <w:proofErr w:type="gramStart"/>
      <w:r w:rsidRPr="00A5734E">
        <w:rPr>
          <w:rFonts w:ascii="Times New Roman" w:eastAsia="仿宋_GB2312" w:hAnsi="Times New Roman" w:cs="Times New Roman"/>
          <w:sz w:val="32"/>
          <w:szCs w:val="32"/>
        </w:rPr>
        <w:t>习习近</w:t>
      </w:r>
      <w:proofErr w:type="gramEnd"/>
      <w:r w:rsidRPr="00A5734E">
        <w:rPr>
          <w:rFonts w:ascii="Times New Roman" w:eastAsia="仿宋_GB2312" w:hAnsi="Times New Roman" w:cs="Times New Roman"/>
          <w:sz w:val="32"/>
          <w:szCs w:val="32"/>
        </w:rPr>
        <w:t>平总书记关于巡视巡察、民族、统战工作等系列重要讲话精神等党内法规。同时以教育整顿为抓手助</w:t>
      </w:r>
      <w:proofErr w:type="gramStart"/>
      <w:r w:rsidRPr="00A5734E">
        <w:rPr>
          <w:rFonts w:ascii="Times New Roman" w:eastAsia="仿宋_GB2312" w:hAnsi="Times New Roman" w:cs="Times New Roman"/>
          <w:sz w:val="32"/>
          <w:szCs w:val="32"/>
        </w:rPr>
        <w:t>推业务</w:t>
      </w:r>
      <w:proofErr w:type="gramEnd"/>
      <w:r w:rsidRPr="00A5734E">
        <w:rPr>
          <w:rFonts w:ascii="Times New Roman" w:eastAsia="仿宋_GB2312" w:hAnsi="Times New Roman" w:cs="Times New Roman"/>
          <w:sz w:val="32"/>
          <w:szCs w:val="32"/>
        </w:rPr>
        <w:t>工作提质增效，组织开展教育整顿集中学习和研讨。</w:t>
      </w:r>
      <w:r w:rsidRPr="00A5734E">
        <w:rPr>
          <w:rFonts w:ascii="Times New Roman" w:eastAsia="仿宋_GB2312" w:hAnsi="Times New Roman" w:cs="Times New Roman"/>
          <w:b/>
          <w:bCs/>
          <w:sz w:val="32"/>
          <w:szCs w:val="32"/>
        </w:rPr>
        <w:t>三是</w:t>
      </w:r>
      <w:r w:rsidRPr="00A5734E">
        <w:rPr>
          <w:rFonts w:ascii="Times New Roman" w:eastAsia="仿宋_GB2312" w:hAnsi="Times New Roman" w:cs="Times New Roman"/>
          <w:sz w:val="32"/>
          <w:szCs w:val="32"/>
        </w:rPr>
        <w:t>制定了《</w:t>
      </w:r>
      <w:r w:rsidRPr="00A5734E">
        <w:rPr>
          <w:rFonts w:ascii="Times New Roman" w:eastAsia="仿宋_GB2312" w:hAnsi="Times New Roman" w:cs="Times New Roman"/>
          <w:sz w:val="32"/>
          <w:szCs w:val="32"/>
        </w:rPr>
        <w:t>2023</w:t>
      </w:r>
      <w:r w:rsidRPr="00A5734E">
        <w:rPr>
          <w:rFonts w:ascii="Times New Roman" w:eastAsia="仿宋_GB2312" w:hAnsi="Times New Roman" w:cs="Times New Roman"/>
          <w:sz w:val="32"/>
          <w:szCs w:val="32"/>
        </w:rPr>
        <w:t>年党风廉政建设和反腐败分工方案》，开展了讲党课、召开座谈会、集体谈心谈话、签订廉洁承诺书、岗位廉政风险排查等活动。</w:t>
      </w:r>
    </w:p>
    <w:p w:rsidR="00AE2E20" w:rsidRPr="00F92BF2" w:rsidRDefault="00AE2E20" w:rsidP="00F92BF2">
      <w:pPr>
        <w:spacing w:line="560" w:lineRule="exact"/>
        <w:ind w:firstLineChars="200" w:firstLine="640"/>
        <w:rPr>
          <w:rFonts w:ascii="黑体" w:eastAsia="黑体" w:hAnsi="黑体" w:cs="Times New Roman"/>
          <w:sz w:val="32"/>
          <w:szCs w:val="32"/>
        </w:rPr>
      </w:pPr>
      <w:r w:rsidRPr="00F92BF2">
        <w:rPr>
          <w:rFonts w:ascii="黑体" w:eastAsia="黑体" w:hAnsi="黑体" w:cs="Times New Roman"/>
          <w:sz w:val="32"/>
          <w:szCs w:val="32"/>
        </w:rPr>
        <w:lastRenderedPageBreak/>
        <w:t>二、存在的主要问题</w:t>
      </w:r>
    </w:p>
    <w:p w:rsidR="00AE2E20" w:rsidRPr="00A5734E" w:rsidRDefault="00AE2E20" w:rsidP="006A1AAB">
      <w:pPr>
        <w:spacing w:line="560" w:lineRule="exact"/>
        <w:ind w:firstLineChars="200" w:firstLine="643"/>
        <w:rPr>
          <w:rFonts w:ascii="Times New Roman" w:eastAsia="仿宋_GB2312" w:hAnsi="Times New Roman" w:cs="Times New Roman"/>
          <w:sz w:val="32"/>
          <w:szCs w:val="32"/>
        </w:rPr>
      </w:pPr>
      <w:r w:rsidRPr="00A5734E">
        <w:rPr>
          <w:rFonts w:ascii="Times New Roman" w:eastAsia="仿宋_GB2312" w:hAnsi="Times New Roman" w:cs="Times New Roman"/>
          <w:b/>
          <w:bCs/>
          <w:sz w:val="32"/>
          <w:szCs w:val="32"/>
        </w:rPr>
        <w:t>一是</w:t>
      </w:r>
      <w:r w:rsidRPr="00A5734E">
        <w:rPr>
          <w:rFonts w:ascii="Times New Roman" w:eastAsia="仿宋_GB2312" w:hAnsi="Times New Roman" w:cs="Times New Roman"/>
          <w:sz w:val="32"/>
          <w:szCs w:val="32"/>
        </w:rPr>
        <w:t>对政治巡察内涵方向把握不够全面准确，问题浅表化、定性不准。</w:t>
      </w:r>
      <w:r w:rsidRPr="00A5734E">
        <w:rPr>
          <w:rFonts w:ascii="Times New Roman" w:eastAsia="仿宋_GB2312" w:hAnsi="Times New Roman" w:cs="Times New Roman"/>
          <w:b/>
          <w:bCs/>
          <w:sz w:val="32"/>
          <w:szCs w:val="32"/>
        </w:rPr>
        <w:t>二是</w:t>
      </w:r>
      <w:r w:rsidRPr="00A5734E">
        <w:rPr>
          <w:rFonts w:ascii="Times New Roman" w:eastAsia="仿宋_GB2312" w:hAnsi="Times New Roman" w:cs="Times New Roman"/>
          <w:sz w:val="32"/>
          <w:szCs w:val="32"/>
        </w:rPr>
        <w:t>巡察整改成果运用不够，整改监督还未全面形成合力。</w:t>
      </w:r>
      <w:r w:rsidRPr="00A5734E">
        <w:rPr>
          <w:rFonts w:ascii="Times New Roman" w:eastAsia="仿宋_GB2312" w:hAnsi="Times New Roman" w:cs="Times New Roman"/>
          <w:b/>
          <w:bCs/>
          <w:sz w:val="32"/>
          <w:szCs w:val="32"/>
        </w:rPr>
        <w:t>三是</w:t>
      </w:r>
      <w:r w:rsidRPr="00A5734E">
        <w:rPr>
          <w:rFonts w:ascii="Times New Roman" w:eastAsia="仿宋_GB2312" w:hAnsi="Times New Roman" w:cs="Times New Roman"/>
          <w:sz w:val="32"/>
          <w:szCs w:val="32"/>
        </w:rPr>
        <w:t>全民参与巡察不够，群众参与</w:t>
      </w:r>
      <w:r w:rsidR="009910F2" w:rsidRPr="00A5734E">
        <w:rPr>
          <w:rFonts w:ascii="Times New Roman" w:eastAsia="仿宋_GB2312" w:hAnsi="Times New Roman" w:cs="Times New Roman"/>
          <w:sz w:val="32"/>
          <w:szCs w:val="32"/>
        </w:rPr>
        <w:t>度、知晓</w:t>
      </w:r>
      <w:r w:rsidRPr="00A5734E">
        <w:rPr>
          <w:rFonts w:ascii="Times New Roman" w:eastAsia="仿宋_GB2312" w:hAnsi="Times New Roman" w:cs="Times New Roman"/>
          <w:sz w:val="32"/>
          <w:szCs w:val="32"/>
        </w:rPr>
        <w:t>率不高。</w:t>
      </w:r>
    </w:p>
    <w:p w:rsidR="00AE2E20" w:rsidRPr="00F92BF2" w:rsidRDefault="00AE2E20" w:rsidP="00F92BF2">
      <w:pPr>
        <w:spacing w:line="560" w:lineRule="exact"/>
        <w:ind w:firstLineChars="200" w:firstLine="640"/>
        <w:rPr>
          <w:rFonts w:ascii="黑体" w:eastAsia="黑体" w:hAnsi="黑体" w:cs="Times New Roman"/>
          <w:sz w:val="32"/>
          <w:szCs w:val="32"/>
        </w:rPr>
      </w:pPr>
      <w:r w:rsidRPr="00F92BF2">
        <w:rPr>
          <w:rFonts w:ascii="黑体" w:eastAsia="黑体" w:hAnsi="黑体" w:cs="Times New Roman"/>
          <w:sz w:val="32"/>
          <w:szCs w:val="32"/>
        </w:rPr>
        <w:t>三、下一步工作安排</w:t>
      </w:r>
    </w:p>
    <w:p w:rsidR="00AE2E20" w:rsidRPr="00A5734E" w:rsidRDefault="00AE2E20" w:rsidP="003F66E4">
      <w:pPr>
        <w:spacing w:line="560" w:lineRule="exact"/>
        <w:ind w:firstLineChars="200" w:firstLine="640"/>
        <w:rPr>
          <w:rFonts w:ascii="Times New Roman" w:eastAsia="仿宋_GB2312" w:hAnsi="Times New Roman" w:cs="Times New Roman"/>
          <w:sz w:val="32"/>
          <w:szCs w:val="32"/>
        </w:rPr>
      </w:pPr>
      <w:r w:rsidRPr="00A5734E">
        <w:rPr>
          <w:rFonts w:ascii="Times New Roman" w:eastAsia="仿宋_GB2312" w:hAnsi="Times New Roman" w:cs="Times New Roman"/>
          <w:sz w:val="32"/>
          <w:szCs w:val="32"/>
        </w:rPr>
        <w:t xml:space="preserve">2024 </w:t>
      </w:r>
      <w:r w:rsidRPr="00A5734E">
        <w:rPr>
          <w:rFonts w:ascii="Times New Roman" w:eastAsia="仿宋_GB2312" w:hAnsi="Times New Roman" w:cs="Times New Roman"/>
          <w:sz w:val="32"/>
          <w:szCs w:val="32"/>
        </w:rPr>
        <w:t>年旗委巡察工作以习近平新时代中国特色社会主义思想为指导，深刻领悟</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两个确立</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的决定性意义，把</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两个维护</w:t>
      </w:r>
      <w:r w:rsidR="003F66E4"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作为根本任务</w:t>
      </w:r>
      <w:r w:rsidR="003F66E4"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落</w:t>
      </w:r>
      <w:proofErr w:type="gramStart"/>
      <w:r w:rsidRPr="00A5734E">
        <w:rPr>
          <w:rFonts w:ascii="Times New Roman" w:eastAsia="仿宋_GB2312" w:hAnsi="Times New Roman" w:cs="Times New Roman"/>
          <w:sz w:val="32"/>
          <w:szCs w:val="32"/>
        </w:rPr>
        <w:t>实习近</w:t>
      </w:r>
      <w:proofErr w:type="gramEnd"/>
      <w:r w:rsidRPr="00A5734E">
        <w:rPr>
          <w:rFonts w:ascii="Times New Roman" w:eastAsia="仿宋_GB2312" w:hAnsi="Times New Roman" w:cs="Times New Roman"/>
          <w:sz w:val="32"/>
          <w:szCs w:val="32"/>
        </w:rPr>
        <w:t>平总书记对内蒙古的重要指示精神，扎实推进</w:t>
      </w:r>
      <w:proofErr w:type="gramStart"/>
      <w:r w:rsidRPr="00A5734E">
        <w:rPr>
          <w:rFonts w:ascii="Times New Roman" w:eastAsia="仿宋_GB2312" w:hAnsi="Times New Roman" w:cs="Times New Roman"/>
          <w:sz w:val="32"/>
          <w:szCs w:val="32"/>
        </w:rPr>
        <w:t>巡察全</w:t>
      </w:r>
      <w:proofErr w:type="gramEnd"/>
      <w:r w:rsidRPr="00A5734E">
        <w:rPr>
          <w:rFonts w:ascii="Times New Roman" w:eastAsia="仿宋_GB2312" w:hAnsi="Times New Roman" w:cs="Times New Roman"/>
          <w:sz w:val="32"/>
          <w:szCs w:val="32"/>
        </w:rPr>
        <w:t>覆盖任务，全面落实整改责任，加强巡察监督与其他监督贯通</w:t>
      </w:r>
      <w:r w:rsidR="003F66E4" w:rsidRPr="00A5734E">
        <w:rPr>
          <w:rFonts w:ascii="Times New Roman" w:eastAsia="仿宋_GB2312" w:hAnsi="Times New Roman" w:cs="Times New Roman"/>
          <w:sz w:val="32"/>
          <w:szCs w:val="32"/>
        </w:rPr>
        <w:t>融合，推进巡察工作向深拓展、向专发力、向下延伸，彰</w:t>
      </w:r>
      <w:proofErr w:type="gramStart"/>
      <w:r w:rsidR="003F66E4" w:rsidRPr="00A5734E">
        <w:rPr>
          <w:rFonts w:ascii="Times New Roman" w:eastAsia="仿宋_GB2312" w:hAnsi="Times New Roman" w:cs="Times New Roman"/>
          <w:sz w:val="32"/>
          <w:szCs w:val="32"/>
        </w:rPr>
        <w:t>显全面</w:t>
      </w:r>
      <w:proofErr w:type="gramEnd"/>
      <w:r w:rsidR="003F66E4" w:rsidRPr="00A5734E">
        <w:rPr>
          <w:rFonts w:ascii="Times New Roman" w:eastAsia="仿宋_GB2312" w:hAnsi="Times New Roman" w:cs="Times New Roman"/>
          <w:sz w:val="32"/>
          <w:szCs w:val="32"/>
        </w:rPr>
        <w:t>从严治党</w:t>
      </w:r>
      <w:r w:rsidRPr="00A5734E">
        <w:rPr>
          <w:rFonts w:ascii="Times New Roman" w:eastAsia="仿宋_GB2312" w:hAnsi="Times New Roman" w:cs="Times New Roman"/>
          <w:sz w:val="32"/>
          <w:szCs w:val="32"/>
        </w:rPr>
        <w:t>利剑作用。主要抓好以下几个方面工作</w:t>
      </w:r>
      <w:r w:rsidR="004233A3" w:rsidRPr="00A5734E">
        <w:rPr>
          <w:rFonts w:ascii="Times New Roman" w:eastAsia="仿宋_GB2312" w:hAnsi="Times New Roman" w:cs="Times New Roman"/>
          <w:sz w:val="32"/>
          <w:szCs w:val="32"/>
        </w:rPr>
        <w:t>：</w:t>
      </w:r>
    </w:p>
    <w:p w:rsidR="00AE2E20" w:rsidRPr="00A5734E" w:rsidRDefault="00AE2E20" w:rsidP="00AE3948">
      <w:pPr>
        <w:spacing w:line="560" w:lineRule="exact"/>
        <w:ind w:firstLineChars="200" w:firstLine="643"/>
        <w:rPr>
          <w:rFonts w:ascii="Times New Roman" w:eastAsia="仿宋_GB2312" w:hAnsi="Times New Roman" w:cs="Times New Roman"/>
          <w:sz w:val="32"/>
          <w:szCs w:val="32"/>
        </w:rPr>
      </w:pPr>
      <w:r w:rsidRPr="00AF45B3">
        <w:rPr>
          <w:rFonts w:ascii="楷体_GB2312" w:eastAsia="楷体_GB2312" w:hAnsi="Times New Roman" w:cs="Times New Roman"/>
          <w:b/>
          <w:bCs/>
          <w:sz w:val="32"/>
          <w:szCs w:val="32"/>
        </w:rPr>
        <w:t>(一）突出巡察监督重点，持续深化政治巡察。</w:t>
      </w:r>
      <w:r w:rsidR="00A63257" w:rsidRPr="00A5734E">
        <w:rPr>
          <w:rFonts w:ascii="Times New Roman" w:eastAsia="仿宋_GB2312" w:hAnsi="Times New Roman" w:cs="Times New Roman"/>
          <w:sz w:val="32"/>
          <w:szCs w:val="32"/>
        </w:rPr>
        <w:t>全面贯彻</w:t>
      </w:r>
      <w:r w:rsidRPr="00A5734E">
        <w:rPr>
          <w:rFonts w:ascii="Times New Roman" w:eastAsia="仿宋_GB2312" w:hAnsi="Times New Roman" w:cs="Times New Roman"/>
          <w:sz w:val="32"/>
          <w:szCs w:val="32"/>
        </w:rPr>
        <w:t>落实党中央决策部署，坚持把落实好习近平总书记交给内蒙古的五大任务和全方位建设模范自治区</w:t>
      </w:r>
      <w:r w:rsidR="00A63257" w:rsidRPr="00A5734E">
        <w:rPr>
          <w:rFonts w:ascii="Times New Roman" w:eastAsia="仿宋_GB2312" w:hAnsi="Times New Roman" w:cs="Times New Roman"/>
          <w:sz w:val="32"/>
          <w:szCs w:val="32"/>
        </w:rPr>
        <w:t>两件大事作为重中之重，强化政治</w:t>
      </w:r>
      <w:r w:rsidRPr="00A5734E">
        <w:rPr>
          <w:rFonts w:ascii="Times New Roman" w:eastAsia="仿宋_GB2312" w:hAnsi="Times New Roman" w:cs="Times New Roman"/>
          <w:sz w:val="32"/>
          <w:szCs w:val="32"/>
        </w:rPr>
        <w:t>监督，查找政治偏差，紧盯权力和责任、紧盯</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一把手</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和领导班子、紧盯群众反映强烈的突出问题、紧盯巡察整改和成果运用。</w:t>
      </w:r>
      <w:r w:rsidRPr="00A5734E">
        <w:rPr>
          <w:rFonts w:ascii="Times New Roman" w:eastAsia="仿宋_GB2312" w:hAnsi="Times New Roman" w:cs="Times New Roman"/>
          <w:b/>
          <w:bCs/>
          <w:sz w:val="32"/>
          <w:szCs w:val="32"/>
        </w:rPr>
        <w:t>一是</w:t>
      </w:r>
      <w:r w:rsidRPr="00A5734E">
        <w:rPr>
          <w:rFonts w:ascii="Times New Roman" w:eastAsia="仿宋_GB2312" w:hAnsi="Times New Roman" w:cs="Times New Roman"/>
          <w:sz w:val="32"/>
          <w:szCs w:val="32"/>
        </w:rPr>
        <w:t>重点检查党中央决策部署在基层的落实</w:t>
      </w:r>
      <w:r w:rsidR="0050436E" w:rsidRPr="00A5734E">
        <w:rPr>
          <w:rFonts w:ascii="Times New Roman" w:eastAsia="仿宋_GB2312" w:hAnsi="Times New Roman" w:cs="Times New Roman"/>
          <w:sz w:val="32"/>
          <w:szCs w:val="32"/>
        </w:rPr>
        <w:t>情况，突出对学习贯彻党的二十大精神情</w:t>
      </w:r>
      <w:r w:rsidR="0050436E" w:rsidRPr="00A5734E">
        <w:rPr>
          <w:rFonts w:ascii="Times New Roman" w:eastAsia="微软雅黑" w:hAnsi="Times New Roman" w:cs="Times New Roman"/>
          <w:sz w:val="32"/>
          <w:szCs w:val="32"/>
        </w:rPr>
        <w:t>況</w:t>
      </w:r>
      <w:r w:rsidR="0050436E" w:rsidRPr="00A5734E">
        <w:rPr>
          <w:rFonts w:ascii="Times New Roman" w:eastAsia="仿宋_GB2312" w:hAnsi="Times New Roman" w:cs="Times New Roman"/>
          <w:sz w:val="32"/>
          <w:szCs w:val="32"/>
        </w:rPr>
        <w:t>的监督，督促党组织和党员干</w:t>
      </w:r>
      <w:r w:rsidRPr="00A5734E">
        <w:rPr>
          <w:rFonts w:ascii="Times New Roman" w:eastAsia="仿宋_GB2312" w:hAnsi="Times New Roman" w:cs="Times New Roman"/>
          <w:sz w:val="32"/>
          <w:szCs w:val="32"/>
        </w:rPr>
        <w:t>部以实际行动</w:t>
      </w:r>
      <w:proofErr w:type="gramStart"/>
      <w:r w:rsidRPr="00A5734E">
        <w:rPr>
          <w:rFonts w:ascii="Times New Roman" w:eastAsia="仿宋_GB2312" w:hAnsi="Times New Roman" w:cs="Times New Roman"/>
          <w:sz w:val="32"/>
          <w:szCs w:val="32"/>
        </w:rPr>
        <w:t>践行</w:t>
      </w:r>
      <w:proofErr w:type="gramEnd"/>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两个维护</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b/>
          <w:bCs/>
          <w:sz w:val="32"/>
          <w:szCs w:val="32"/>
        </w:rPr>
        <w:t>二是</w:t>
      </w:r>
      <w:r w:rsidRPr="00A5734E">
        <w:rPr>
          <w:rFonts w:ascii="Times New Roman" w:eastAsia="仿宋_GB2312" w:hAnsi="Times New Roman" w:cs="Times New Roman"/>
          <w:sz w:val="32"/>
          <w:szCs w:val="32"/>
        </w:rPr>
        <w:t>重点检查群众身边腐败问题和不正之风情况，落实全面从严治党主体责任和监督责任情况，突出对</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一把手</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和领导班子的监督，推动全面从严治党向基层延伸。</w:t>
      </w:r>
      <w:r w:rsidRPr="00A5734E">
        <w:rPr>
          <w:rFonts w:ascii="Times New Roman" w:eastAsia="仿宋_GB2312" w:hAnsi="Times New Roman" w:cs="Times New Roman"/>
          <w:b/>
          <w:bCs/>
          <w:sz w:val="32"/>
          <w:szCs w:val="32"/>
        </w:rPr>
        <w:t>三是</w:t>
      </w:r>
      <w:r w:rsidRPr="00A5734E">
        <w:rPr>
          <w:rFonts w:ascii="Times New Roman" w:eastAsia="仿宋_GB2312" w:hAnsi="Times New Roman" w:cs="Times New Roman"/>
          <w:sz w:val="32"/>
          <w:szCs w:val="32"/>
        </w:rPr>
        <w:t>重点检查基层党组织建设情况，落实新时代党的组织路线情况，</w:t>
      </w:r>
      <w:r w:rsidRPr="00A5734E">
        <w:rPr>
          <w:rFonts w:ascii="Times New Roman" w:eastAsia="仿宋_GB2312" w:hAnsi="Times New Roman" w:cs="Times New Roman"/>
          <w:sz w:val="32"/>
          <w:szCs w:val="32"/>
        </w:rPr>
        <w:lastRenderedPageBreak/>
        <w:t>突出对领导班子和干部人才队伍建设、选人用人和党建工作的监督，促进提升党组织政治功能和组织力。</w:t>
      </w:r>
      <w:r w:rsidRPr="00A5734E">
        <w:rPr>
          <w:rFonts w:ascii="Times New Roman" w:eastAsia="仿宋_GB2312" w:hAnsi="Times New Roman" w:cs="Times New Roman"/>
          <w:b/>
          <w:bCs/>
          <w:sz w:val="32"/>
          <w:szCs w:val="32"/>
        </w:rPr>
        <w:t>四是</w:t>
      </w:r>
      <w:r w:rsidRPr="00A5734E">
        <w:rPr>
          <w:rFonts w:ascii="Times New Roman" w:eastAsia="仿宋_GB2312" w:hAnsi="Times New Roman" w:cs="Times New Roman"/>
          <w:sz w:val="32"/>
          <w:szCs w:val="32"/>
        </w:rPr>
        <w:t>重点检查巡察整改落实情</w:t>
      </w:r>
      <w:r w:rsidRPr="00A5734E">
        <w:rPr>
          <w:rFonts w:ascii="Times New Roman" w:eastAsia="微软雅黑" w:hAnsi="Times New Roman" w:cs="Times New Roman"/>
          <w:sz w:val="32"/>
          <w:szCs w:val="32"/>
        </w:rPr>
        <w:t>況</w:t>
      </w:r>
      <w:r w:rsidRPr="00A5734E">
        <w:rPr>
          <w:rFonts w:ascii="Times New Roman" w:eastAsia="仿宋_GB2312" w:hAnsi="Times New Roman" w:cs="Times New Roman"/>
          <w:sz w:val="32"/>
          <w:szCs w:val="32"/>
        </w:rPr>
        <w:t>，检查落实巡察整改和成果运用情况，突出对履行整改责任的监督，增强群众获得感幸福感安全感。</w:t>
      </w:r>
    </w:p>
    <w:p w:rsidR="00AE2E20" w:rsidRPr="00A5734E" w:rsidRDefault="00AE2E20" w:rsidP="0068281E">
      <w:pPr>
        <w:spacing w:line="560" w:lineRule="exact"/>
        <w:ind w:firstLineChars="200" w:firstLine="643"/>
        <w:rPr>
          <w:rFonts w:ascii="Times New Roman" w:eastAsia="仿宋_GB2312" w:hAnsi="Times New Roman" w:cs="Times New Roman"/>
          <w:sz w:val="32"/>
          <w:szCs w:val="32"/>
        </w:rPr>
      </w:pPr>
      <w:r w:rsidRPr="00AF45B3">
        <w:rPr>
          <w:rFonts w:ascii="楷体_GB2312" w:eastAsia="楷体_GB2312" w:hAnsi="Times New Roman" w:cs="Times New Roman"/>
          <w:b/>
          <w:bCs/>
          <w:sz w:val="32"/>
          <w:szCs w:val="32"/>
        </w:rPr>
        <w:t>（二)以人民为中心，推进</w:t>
      </w:r>
      <w:proofErr w:type="gramStart"/>
      <w:r w:rsidRPr="00AF45B3">
        <w:rPr>
          <w:rFonts w:ascii="楷体_GB2312" w:eastAsia="楷体_GB2312" w:hAnsi="Times New Roman" w:cs="Times New Roman"/>
          <w:b/>
          <w:bCs/>
          <w:sz w:val="32"/>
          <w:szCs w:val="32"/>
        </w:rPr>
        <w:t>巡察全</w:t>
      </w:r>
      <w:proofErr w:type="gramEnd"/>
      <w:r w:rsidRPr="00AF45B3">
        <w:rPr>
          <w:rFonts w:ascii="楷体_GB2312" w:eastAsia="楷体_GB2312" w:hAnsi="Times New Roman" w:cs="Times New Roman"/>
          <w:b/>
          <w:bCs/>
          <w:sz w:val="32"/>
          <w:szCs w:val="32"/>
        </w:rPr>
        <w:t>覆盖。</w:t>
      </w:r>
      <w:r w:rsidRPr="00A5734E">
        <w:rPr>
          <w:rFonts w:ascii="Times New Roman" w:eastAsia="仿宋_GB2312" w:hAnsi="Times New Roman" w:cs="Times New Roman"/>
          <w:b/>
          <w:bCs/>
          <w:sz w:val="32"/>
          <w:szCs w:val="32"/>
        </w:rPr>
        <w:t>一是</w:t>
      </w:r>
      <w:r w:rsidRPr="00A5734E">
        <w:rPr>
          <w:rFonts w:ascii="Times New Roman" w:eastAsia="仿宋_GB2312" w:hAnsi="Times New Roman" w:cs="Times New Roman"/>
          <w:sz w:val="32"/>
          <w:szCs w:val="32"/>
        </w:rPr>
        <w:t>科学安排进度。</w:t>
      </w:r>
      <w:r w:rsidRPr="00A5734E">
        <w:rPr>
          <w:rFonts w:ascii="Times New Roman" w:eastAsia="仿宋_GB2312" w:hAnsi="Times New Roman" w:cs="Times New Roman"/>
          <w:sz w:val="32"/>
          <w:szCs w:val="32"/>
        </w:rPr>
        <w:t xml:space="preserve">2024 </w:t>
      </w:r>
      <w:r w:rsidRPr="00A5734E">
        <w:rPr>
          <w:rFonts w:ascii="Times New Roman" w:eastAsia="仿宋_GB2312" w:hAnsi="Times New Roman" w:cs="Times New Roman"/>
          <w:sz w:val="32"/>
          <w:szCs w:val="32"/>
        </w:rPr>
        <w:t>年十三届旗委拟组织实施</w:t>
      </w:r>
      <w:r w:rsidR="0068281E" w:rsidRPr="00A5734E">
        <w:rPr>
          <w:rFonts w:ascii="Times New Roman" w:eastAsia="仿宋_GB2312" w:hAnsi="Times New Roman" w:cs="Times New Roman"/>
          <w:sz w:val="32"/>
          <w:szCs w:val="32"/>
        </w:rPr>
        <w:t>3</w:t>
      </w:r>
      <w:r w:rsidRPr="00A5734E">
        <w:rPr>
          <w:rFonts w:ascii="Times New Roman" w:eastAsia="仿宋_GB2312" w:hAnsi="Times New Roman" w:cs="Times New Roman"/>
          <w:sz w:val="32"/>
          <w:szCs w:val="32"/>
        </w:rPr>
        <w:t>轮巡察，以常规巡察为主，穿插使用巡察</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回头看</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机动抽查等方式，巡察</w:t>
      </w:r>
      <w:r w:rsidRPr="00A5734E">
        <w:rPr>
          <w:rFonts w:ascii="Times New Roman" w:eastAsia="仿宋_GB2312" w:hAnsi="Times New Roman" w:cs="Times New Roman"/>
          <w:sz w:val="32"/>
          <w:szCs w:val="32"/>
        </w:rPr>
        <w:t>20</w:t>
      </w:r>
      <w:r w:rsidRPr="00A5734E">
        <w:rPr>
          <w:rFonts w:ascii="Times New Roman" w:eastAsia="仿宋_GB2312" w:hAnsi="Times New Roman" w:cs="Times New Roman"/>
          <w:sz w:val="32"/>
          <w:szCs w:val="32"/>
        </w:rPr>
        <w:t>个党组织。以</w:t>
      </w:r>
      <w:r w:rsidR="0068281E"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乡村一体巡</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直接巡村</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等方式，巡察</w:t>
      </w:r>
      <w:r w:rsidRPr="00A5734E">
        <w:rPr>
          <w:rFonts w:ascii="Times New Roman" w:eastAsia="仿宋_GB2312" w:hAnsi="Times New Roman" w:cs="Times New Roman"/>
          <w:sz w:val="32"/>
          <w:szCs w:val="32"/>
        </w:rPr>
        <w:t>5</w:t>
      </w:r>
      <w:r w:rsidRPr="00A5734E">
        <w:rPr>
          <w:rFonts w:ascii="Times New Roman" w:eastAsia="仿宋_GB2312" w:hAnsi="Times New Roman" w:cs="Times New Roman"/>
          <w:sz w:val="32"/>
          <w:szCs w:val="32"/>
        </w:rPr>
        <w:t>个苏木乡镇及所辖嘎查村。</w:t>
      </w:r>
      <w:r w:rsidRPr="00A5734E">
        <w:rPr>
          <w:rFonts w:ascii="Times New Roman" w:eastAsia="仿宋_GB2312" w:hAnsi="Times New Roman" w:cs="Times New Roman"/>
          <w:b/>
          <w:bCs/>
          <w:sz w:val="32"/>
          <w:szCs w:val="32"/>
        </w:rPr>
        <w:t>二是</w:t>
      </w:r>
      <w:r w:rsidRPr="00A5734E">
        <w:rPr>
          <w:rFonts w:ascii="Times New Roman" w:eastAsia="仿宋_GB2312" w:hAnsi="Times New Roman" w:cs="Times New Roman"/>
          <w:sz w:val="32"/>
          <w:szCs w:val="32"/>
        </w:rPr>
        <w:t>创新组织方式。紧扣被巡察党组织职能特点和监督重点，根据全旗嘎查村</w:t>
      </w:r>
      <w:r w:rsidRPr="00A5734E">
        <w:rPr>
          <w:rFonts w:ascii="Times New Roman" w:eastAsia="仿宋_GB2312" w:hAnsi="Times New Roman" w:cs="Times New Roman"/>
          <w:sz w:val="32"/>
          <w:szCs w:val="32"/>
        </w:rPr>
        <w:t>(</w:t>
      </w:r>
      <w:r w:rsidR="00FE52A4" w:rsidRPr="00A5734E">
        <w:rPr>
          <w:rFonts w:ascii="Times New Roman" w:eastAsia="仿宋_GB2312" w:hAnsi="Times New Roman" w:cs="Times New Roman"/>
          <w:sz w:val="32"/>
          <w:szCs w:val="32"/>
        </w:rPr>
        <w:t>社区、</w:t>
      </w:r>
      <w:r w:rsidRPr="00A5734E">
        <w:rPr>
          <w:rFonts w:ascii="Times New Roman" w:eastAsia="仿宋_GB2312" w:hAnsi="Times New Roman" w:cs="Times New Roman"/>
          <w:sz w:val="32"/>
          <w:szCs w:val="32"/>
        </w:rPr>
        <w:t>分场）分类情况，充分运用村情档案成果，对重点人、重点事、重要资金强化村级监督。细化监督清单，统筹监督力量，拓宽群众反映诉求、参与监督渠道，提升基层治理实效。</w:t>
      </w:r>
    </w:p>
    <w:p w:rsidR="00AE2E20" w:rsidRPr="008C015A" w:rsidRDefault="00AE2E20" w:rsidP="007A6D2A">
      <w:pPr>
        <w:spacing w:line="560" w:lineRule="exact"/>
        <w:ind w:firstLineChars="200" w:firstLine="643"/>
        <w:rPr>
          <w:rFonts w:ascii="Times New Roman" w:eastAsia="仿宋_GB2312" w:hAnsi="Times New Roman" w:cs="Times New Roman"/>
          <w:spacing w:val="-4"/>
          <w:sz w:val="32"/>
          <w:szCs w:val="32"/>
        </w:rPr>
      </w:pPr>
      <w:r w:rsidRPr="00AF45B3">
        <w:rPr>
          <w:rFonts w:ascii="楷体_GB2312" w:eastAsia="楷体_GB2312" w:hAnsi="Times New Roman" w:cs="Times New Roman"/>
          <w:b/>
          <w:bCs/>
          <w:sz w:val="32"/>
          <w:szCs w:val="32"/>
        </w:rPr>
        <w:t>(三)压实整改责任，强化整改成果运用。</w:t>
      </w:r>
      <w:r w:rsidRPr="00A5734E">
        <w:rPr>
          <w:rFonts w:ascii="Times New Roman" w:eastAsia="仿宋_GB2312" w:hAnsi="Times New Roman" w:cs="Times New Roman"/>
          <w:b/>
          <w:bCs/>
          <w:sz w:val="32"/>
          <w:szCs w:val="32"/>
        </w:rPr>
        <w:t>一是</w:t>
      </w:r>
      <w:r w:rsidRPr="00A5734E">
        <w:rPr>
          <w:rFonts w:ascii="Times New Roman" w:eastAsia="仿宋_GB2312" w:hAnsi="Times New Roman" w:cs="Times New Roman"/>
          <w:sz w:val="32"/>
          <w:szCs w:val="32"/>
        </w:rPr>
        <w:t>落实中办《关于加强巡视整改和成果运用的意见》</w:t>
      </w:r>
      <w:r w:rsidR="0088303C"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《内蒙古自治区巡视整改工作办法</w:t>
      </w:r>
      <w:r w:rsidR="0088303C"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《通辽市巡察整政评估办法（试行</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》，明确责任要求，强化巡察整改主体责任、巡察整改日常监督责任、巡察成果综合远用、情况报告。</w:t>
      </w:r>
      <w:r w:rsidRPr="00A5734E">
        <w:rPr>
          <w:rFonts w:ascii="Times New Roman" w:eastAsia="仿宋_GB2312" w:hAnsi="Times New Roman" w:cs="Times New Roman"/>
          <w:b/>
          <w:bCs/>
          <w:sz w:val="32"/>
          <w:szCs w:val="32"/>
        </w:rPr>
        <w:t>二是</w:t>
      </w:r>
      <w:r w:rsidRPr="00A5734E">
        <w:rPr>
          <w:rFonts w:ascii="Times New Roman" w:eastAsia="仿宋_GB2312" w:hAnsi="Times New Roman" w:cs="Times New Roman"/>
          <w:sz w:val="32"/>
          <w:szCs w:val="32"/>
        </w:rPr>
        <w:t>落实巡察反馈会商、公开、评价、问责、</w:t>
      </w:r>
      <w:r w:rsidRPr="008C015A">
        <w:rPr>
          <w:rFonts w:ascii="Times New Roman" w:eastAsia="仿宋_GB2312" w:hAnsi="Times New Roman" w:cs="Times New Roman"/>
          <w:spacing w:val="-4"/>
          <w:sz w:val="32"/>
          <w:szCs w:val="32"/>
        </w:rPr>
        <w:t>整改督查督办和通报制度，落实《奈曼旗巡察</w:t>
      </w:r>
      <w:r w:rsidR="0088303C" w:rsidRPr="008C015A">
        <w:rPr>
          <w:rFonts w:ascii="Times New Roman" w:eastAsia="仿宋_GB2312" w:hAnsi="Times New Roman" w:cs="Times New Roman"/>
          <w:spacing w:val="-4"/>
          <w:sz w:val="32"/>
          <w:szCs w:val="32"/>
        </w:rPr>
        <w:t>整改评估</w:t>
      </w:r>
      <w:r w:rsidRPr="008C015A">
        <w:rPr>
          <w:rFonts w:ascii="Times New Roman" w:eastAsia="仿宋_GB2312" w:hAnsi="Times New Roman" w:cs="Times New Roman"/>
          <w:spacing w:val="-4"/>
          <w:sz w:val="32"/>
          <w:szCs w:val="32"/>
        </w:rPr>
        <w:t>办法》，强化相关职能部门工作责任，积极探索群众评判巡察整改成效机制。</w:t>
      </w:r>
    </w:p>
    <w:p w:rsidR="00AE2E20" w:rsidRPr="00A5734E" w:rsidRDefault="00AE2E20" w:rsidP="00F602FA">
      <w:pPr>
        <w:spacing w:line="560" w:lineRule="exact"/>
        <w:ind w:firstLineChars="200" w:firstLine="643"/>
        <w:rPr>
          <w:rFonts w:ascii="Times New Roman" w:eastAsia="仿宋_GB2312" w:hAnsi="Times New Roman" w:cs="Times New Roman"/>
          <w:b/>
          <w:bCs/>
          <w:sz w:val="32"/>
          <w:szCs w:val="32"/>
        </w:rPr>
      </w:pPr>
      <w:r w:rsidRPr="00AF45B3">
        <w:rPr>
          <w:rFonts w:ascii="楷体_GB2312" w:eastAsia="楷体_GB2312" w:hAnsi="Times New Roman" w:cs="Times New Roman"/>
          <w:b/>
          <w:bCs/>
          <w:sz w:val="32"/>
          <w:szCs w:val="32"/>
        </w:rPr>
        <w:t>(四）完善巡视巡察工作格局，推进各项监督深度融合。</w:t>
      </w:r>
      <w:r w:rsidRPr="00A5734E">
        <w:rPr>
          <w:rFonts w:ascii="Times New Roman" w:eastAsia="仿宋_GB2312" w:hAnsi="Times New Roman" w:cs="Times New Roman"/>
          <w:b/>
          <w:bCs/>
          <w:sz w:val="32"/>
          <w:szCs w:val="32"/>
        </w:rPr>
        <w:t>一是</w:t>
      </w:r>
      <w:r w:rsidRPr="00A5734E">
        <w:rPr>
          <w:rFonts w:ascii="Times New Roman" w:eastAsia="仿宋_GB2312" w:hAnsi="Times New Roman" w:cs="Times New Roman"/>
          <w:sz w:val="32"/>
          <w:szCs w:val="32"/>
        </w:rPr>
        <w:t>充分发挥上下联动基础作用，配合自治区党委、市委开展上下</w:t>
      </w:r>
      <w:r w:rsidRPr="00A5734E">
        <w:rPr>
          <w:rFonts w:ascii="Times New Roman" w:eastAsia="仿宋_GB2312" w:hAnsi="Times New Roman" w:cs="Times New Roman"/>
          <w:sz w:val="32"/>
          <w:szCs w:val="32"/>
        </w:rPr>
        <w:lastRenderedPageBreak/>
        <w:t>联动巡察，完成交叉、提级等巡视巡察任务。</w:t>
      </w:r>
      <w:r w:rsidRPr="00A5734E">
        <w:rPr>
          <w:rFonts w:ascii="Times New Roman" w:eastAsia="仿宋_GB2312" w:hAnsi="Times New Roman" w:cs="Times New Roman"/>
          <w:b/>
          <w:bCs/>
          <w:sz w:val="32"/>
          <w:szCs w:val="32"/>
        </w:rPr>
        <w:t>二是</w:t>
      </w:r>
      <w:r w:rsidRPr="00A5734E">
        <w:rPr>
          <w:rFonts w:ascii="Times New Roman" w:eastAsia="仿宋_GB2312" w:hAnsi="Times New Roman" w:cs="Times New Roman"/>
          <w:sz w:val="32"/>
          <w:szCs w:val="32"/>
        </w:rPr>
        <w:t>深化贯</w:t>
      </w:r>
      <w:r w:rsidR="00F602FA" w:rsidRPr="00A5734E">
        <w:rPr>
          <w:rFonts w:ascii="Times New Roman" w:eastAsia="仿宋_GB2312" w:hAnsi="Times New Roman" w:cs="Times New Roman"/>
          <w:sz w:val="32"/>
          <w:szCs w:val="32"/>
        </w:rPr>
        <w:t>通融合，强化巡察与其他监督各环节、全过程统筹街接，探索</w:t>
      </w:r>
      <w:r w:rsidR="00F602FA" w:rsidRPr="00A5734E">
        <w:rPr>
          <w:rFonts w:ascii="Times New Roman" w:eastAsia="仿宋_GB2312" w:hAnsi="Times New Roman" w:cs="Times New Roman"/>
          <w:sz w:val="32"/>
          <w:szCs w:val="32"/>
        </w:rPr>
        <w:t>“</w:t>
      </w:r>
      <w:r w:rsidR="00F602FA" w:rsidRPr="00A5734E">
        <w:rPr>
          <w:rFonts w:ascii="Times New Roman" w:eastAsia="仿宋_GB2312" w:hAnsi="Times New Roman" w:cs="Times New Roman"/>
          <w:sz w:val="32"/>
          <w:szCs w:val="32"/>
        </w:rPr>
        <w:t>巡纪衔接</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巡审联动</w:t>
      </w:r>
      <w:r w:rsidRPr="00A5734E">
        <w:rPr>
          <w:rFonts w:ascii="Times New Roman" w:eastAsia="仿宋_GB2312" w:hAnsi="Times New Roman" w:cs="Times New Roman"/>
          <w:sz w:val="32"/>
          <w:szCs w:val="32"/>
        </w:rPr>
        <w:t>”</w:t>
      </w:r>
      <w:r w:rsidRPr="00A5734E">
        <w:rPr>
          <w:rFonts w:ascii="Times New Roman" w:eastAsia="仿宋_GB2312" w:hAnsi="Times New Roman" w:cs="Times New Roman"/>
          <w:sz w:val="32"/>
          <w:szCs w:val="32"/>
        </w:rPr>
        <w:t>模式，做到信息、资源、力量、成果共享共用。</w:t>
      </w:r>
    </w:p>
    <w:p w:rsidR="00AE2E20" w:rsidRPr="00A5734E" w:rsidRDefault="00AE2E20" w:rsidP="002B0FB6">
      <w:pPr>
        <w:spacing w:line="560" w:lineRule="exact"/>
        <w:ind w:firstLineChars="200" w:firstLine="643"/>
        <w:rPr>
          <w:rFonts w:ascii="Times New Roman" w:eastAsia="仿宋_GB2312" w:hAnsi="Times New Roman" w:cs="Times New Roman"/>
          <w:sz w:val="32"/>
          <w:szCs w:val="32"/>
        </w:rPr>
      </w:pPr>
      <w:r w:rsidRPr="00AF45B3">
        <w:rPr>
          <w:rFonts w:ascii="楷体_GB2312" w:eastAsia="楷体_GB2312" w:hAnsi="Times New Roman" w:cs="Times New Roman"/>
          <w:b/>
          <w:bCs/>
          <w:sz w:val="32"/>
          <w:szCs w:val="32"/>
        </w:rPr>
        <w:t>(五）抓实规范化建设，提升巡察工作专业化水平。</w:t>
      </w:r>
      <w:r w:rsidRPr="00A5734E">
        <w:rPr>
          <w:rFonts w:ascii="Times New Roman" w:eastAsia="仿宋_GB2312" w:hAnsi="Times New Roman" w:cs="Times New Roman"/>
          <w:b/>
          <w:bCs/>
          <w:sz w:val="32"/>
          <w:szCs w:val="32"/>
        </w:rPr>
        <w:t>一是</w:t>
      </w:r>
      <w:r w:rsidRPr="00A5734E">
        <w:rPr>
          <w:rFonts w:ascii="Times New Roman" w:eastAsia="仿宋_GB2312" w:hAnsi="Times New Roman" w:cs="Times New Roman"/>
          <w:sz w:val="32"/>
          <w:szCs w:val="32"/>
        </w:rPr>
        <w:t>健全完善制度，构建内容协调、程序严密、配套完备、有效管用的巡察制度体系，推进巡察工作各环节、全过程规范化、制度化。</w:t>
      </w:r>
      <w:r w:rsidRPr="00A5734E">
        <w:rPr>
          <w:rFonts w:ascii="Times New Roman" w:eastAsia="仿宋_GB2312" w:hAnsi="Times New Roman" w:cs="Times New Roman"/>
          <w:b/>
          <w:bCs/>
          <w:sz w:val="32"/>
          <w:szCs w:val="32"/>
        </w:rPr>
        <w:t>二是</w:t>
      </w:r>
      <w:r w:rsidRPr="00A5734E">
        <w:rPr>
          <w:rFonts w:ascii="Times New Roman" w:eastAsia="仿宋_GB2312" w:hAnsi="Times New Roman" w:cs="Times New Roman"/>
          <w:sz w:val="32"/>
          <w:szCs w:val="32"/>
        </w:rPr>
        <w:t>加强队伍建设。以政治建设为统领，严格内部监督管理，规范权力运行，提高巡察干部政治能力和监督本领。</w:t>
      </w:r>
      <w:r w:rsidRPr="00A5734E">
        <w:rPr>
          <w:rFonts w:ascii="Times New Roman" w:eastAsia="仿宋_GB2312" w:hAnsi="Times New Roman" w:cs="Times New Roman"/>
          <w:b/>
          <w:bCs/>
          <w:sz w:val="32"/>
          <w:szCs w:val="32"/>
        </w:rPr>
        <w:t>三是</w:t>
      </w:r>
      <w:r w:rsidRPr="00A5734E">
        <w:rPr>
          <w:rFonts w:ascii="Times New Roman" w:eastAsia="仿宋_GB2312" w:hAnsi="Times New Roman" w:cs="Times New Roman"/>
          <w:sz w:val="32"/>
          <w:szCs w:val="32"/>
        </w:rPr>
        <w:t>加强法治建设，落实党内法规责任制要求，将法治建设工作纳入巡察监督范围，精准发现问题、定性问题、报告问题，确保依规依纪依法巡察。</w:t>
      </w:r>
      <w:r w:rsidRPr="00A5734E">
        <w:rPr>
          <w:rFonts w:ascii="Times New Roman" w:eastAsia="仿宋_GB2312" w:hAnsi="Times New Roman" w:cs="Times New Roman"/>
          <w:b/>
          <w:bCs/>
          <w:sz w:val="32"/>
          <w:szCs w:val="32"/>
        </w:rPr>
        <w:t>四是</w:t>
      </w:r>
      <w:r w:rsidR="00AC3876" w:rsidRPr="00A5734E">
        <w:rPr>
          <w:rFonts w:ascii="Times New Roman" w:eastAsia="仿宋_GB2312" w:hAnsi="Times New Roman" w:cs="Times New Roman"/>
          <w:sz w:val="32"/>
          <w:szCs w:val="32"/>
        </w:rPr>
        <w:t>加强作风建设。始终牢记</w:t>
      </w:r>
      <w:r w:rsidR="00AC3876" w:rsidRPr="00A5734E">
        <w:rPr>
          <w:rFonts w:ascii="Times New Roman" w:eastAsia="仿宋_GB2312" w:hAnsi="Times New Roman" w:cs="Times New Roman"/>
          <w:sz w:val="32"/>
          <w:szCs w:val="32"/>
        </w:rPr>
        <w:t>“</w:t>
      </w:r>
      <w:r w:rsidR="00AC3876" w:rsidRPr="00A5734E">
        <w:rPr>
          <w:rFonts w:ascii="Times New Roman" w:eastAsia="仿宋_GB2312" w:hAnsi="Times New Roman" w:cs="Times New Roman"/>
          <w:sz w:val="32"/>
          <w:szCs w:val="32"/>
        </w:rPr>
        <w:t>打铁必须自身硬</w:t>
      </w:r>
      <w:r w:rsidR="00AC3876" w:rsidRPr="00A5734E">
        <w:rPr>
          <w:rFonts w:ascii="Times New Roman" w:eastAsia="仿宋_GB2312" w:hAnsi="Times New Roman" w:cs="Times New Roman"/>
          <w:sz w:val="32"/>
          <w:szCs w:val="32"/>
        </w:rPr>
        <w:t>”</w:t>
      </w:r>
      <w:r w:rsidR="00AC3876" w:rsidRPr="00A5734E">
        <w:rPr>
          <w:rFonts w:ascii="Times New Roman" w:eastAsia="仿宋_GB2312" w:hAnsi="Times New Roman" w:cs="Times New Roman"/>
          <w:sz w:val="32"/>
          <w:szCs w:val="32"/>
        </w:rPr>
        <w:t>，巩固拓展主题教育和纪检监察干</w:t>
      </w:r>
      <w:r w:rsidRPr="00A5734E">
        <w:rPr>
          <w:rFonts w:ascii="Times New Roman" w:eastAsia="仿宋_GB2312" w:hAnsi="Times New Roman" w:cs="Times New Roman"/>
          <w:sz w:val="32"/>
          <w:szCs w:val="32"/>
        </w:rPr>
        <w:t>部队伍教育整顿成果，加强对巡察组长等关键岗位的监督，严格执行重大事项请示报告制度。</w:t>
      </w:r>
      <w:r w:rsidRPr="00A5734E">
        <w:rPr>
          <w:rFonts w:ascii="Times New Roman" w:eastAsia="仿宋_GB2312" w:hAnsi="Times New Roman" w:cs="Times New Roman"/>
          <w:b/>
          <w:bCs/>
          <w:sz w:val="32"/>
          <w:szCs w:val="32"/>
        </w:rPr>
        <w:t>五是</w:t>
      </w:r>
      <w:r w:rsidR="00DE479F" w:rsidRPr="00A5734E">
        <w:rPr>
          <w:rFonts w:ascii="Times New Roman" w:eastAsia="仿宋_GB2312" w:hAnsi="Times New Roman" w:cs="Times New Roman"/>
          <w:sz w:val="32"/>
          <w:szCs w:val="32"/>
        </w:rPr>
        <w:t>加强信息化建设。积极</w:t>
      </w:r>
      <w:r w:rsidRPr="00A5734E">
        <w:rPr>
          <w:rFonts w:ascii="Times New Roman" w:eastAsia="仿宋_GB2312" w:hAnsi="Times New Roman" w:cs="Times New Roman"/>
          <w:sz w:val="32"/>
          <w:szCs w:val="32"/>
        </w:rPr>
        <w:t>推进巡视巡察网络平合应用，加强工作数据库建设，用好各类平台，实现资源、信息共享，运用大数据信息发现、分析、</w:t>
      </w:r>
      <w:proofErr w:type="gramStart"/>
      <w:r w:rsidRPr="00A5734E">
        <w:rPr>
          <w:rFonts w:ascii="Times New Roman" w:eastAsia="仿宋_GB2312" w:hAnsi="Times New Roman" w:cs="Times New Roman"/>
          <w:sz w:val="32"/>
          <w:szCs w:val="32"/>
        </w:rPr>
        <w:t>研</w:t>
      </w:r>
      <w:proofErr w:type="gramEnd"/>
      <w:r w:rsidRPr="00A5734E">
        <w:rPr>
          <w:rFonts w:ascii="Times New Roman" w:eastAsia="仿宋_GB2312" w:hAnsi="Times New Roman" w:cs="Times New Roman"/>
          <w:sz w:val="32"/>
          <w:szCs w:val="32"/>
        </w:rPr>
        <w:t>判和解决问题。</w:t>
      </w:r>
    </w:p>
    <w:p w:rsidR="00F974D6" w:rsidRDefault="00E25876" w:rsidP="00DE479F">
      <w:pPr>
        <w:spacing w:line="560" w:lineRule="exact"/>
        <w:ind w:firstLineChars="200" w:firstLine="643"/>
        <w:rPr>
          <w:rFonts w:ascii="Times New Roman" w:eastAsia="仿宋_GB2312" w:hAnsi="Times New Roman" w:cs="Times New Roman"/>
          <w:sz w:val="32"/>
          <w:szCs w:val="32"/>
        </w:rPr>
      </w:pPr>
      <w:r w:rsidRPr="00AF45B3">
        <w:rPr>
          <w:rFonts w:ascii="楷体_GB2312" w:eastAsia="楷体_GB2312" w:hAnsi="Times New Roman" w:cs="Times New Roman"/>
          <w:b/>
          <w:bCs/>
          <w:sz w:val="32"/>
          <w:szCs w:val="32"/>
        </w:rPr>
        <w:t>（六）加强党建</w:t>
      </w:r>
      <w:r w:rsidR="00AE2E20" w:rsidRPr="00AF45B3">
        <w:rPr>
          <w:rFonts w:ascii="楷体_GB2312" w:eastAsia="楷体_GB2312" w:hAnsi="Times New Roman" w:cs="Times New Roman"/>
          <w:b/>
          <w:bCs/>
          <w:sz w:val="32"/>
          <w:szCs w:val="32"/>
        </w:rPr>
        <w:t>引领，提升巡察质效。</w:t>
      </w:r>
      <w:r w:rsidR="00AE2E20" w:rsidRPr="00A5734E">
        <w:rPr>
          <w:rFonts w:ascii="Times New Roman" w:eastAsia="仿宋_GB2312" w:hAnsi="Times New Roman" w:cs="Times New Roman"/>
          <w:b/>
          <w:bCs/>
          <w:sz w:val="32"/>
          <w:szCs w:val="32"/>
        </w:rPr>
        <w:t>一是</w:t>
      </w:r>
      <w:r w:rsidR="00AE2E20" w:rsidRPr="00A5734E">
        <w:rPr>
          <w:rFonts w:ascii="Times New Roman" w:eastAsia="仿宋_GB2312" w:hAnsi="Times New Roman" w:cs="Times New Roman"/>
          <w:sz w:val="32"/>
          <w:szCs w:val="32"/>
        </w:rPr>
        <w:t>以党的二十大精神为引领，严格执行党内政治生活制度，扎实开展好各类主题教育活动，发挥党支部战斗堡垒和党员先锋模范作用。</w:t>
      </w:r>
      <w:r w:rsidR="00AE2E20" w:rsidRPr="00A5734E">
        <w:rPr>
          <w:rFonts w:ascii="Times New Roman" w:eastAsia="仿宋_GB2312" w:hAnsi="Times New Roman" w:cs="Times New Roman"/>
          <w:b/>
          <w:bCs/>
          <w:sz w:val="32"/>
          <w:szCs w:val="32"/>
        </w:rPr>
        <w:t>二是</w:t>
      </w:r>
      <w:r w:rsidR="00AE2E20" w:rsidRPr="00A5734E">
        <w:rPr>
          <w:rFonts w:ascii="Times New Roman" w:eastAsia="仿宋_GB2312" w:hAnsi="Times New Roman" w:cs="Times New Roman"/>
          <w:sz w:val="32"/>
          <w:szCs w:val="32"/>
        </w:rPr>
        <w:t>严格执行意识形态工作责任制。认真贯彻落实党</w:t>
      </w:r>
      <w:r w:rsidRPr="00A5734E">
        <w:rPr>
          <w:rFonts w:ascii="Times New Roman" w:eastAsia="仿宋_GB2312" w:hAnsi="Times New Roman" w:cs="Times New Roman"/>
          <w:sz w:val="32"/>
          <w:szCs w:val="32"/>
        </w:rPr>
        <w:t>中央、自治区、通辽市关于意识形态工作部署和指示精神。落实党风廉政</w:t>
      </w:r>
      <w:r w:rsidR="00AE2E20" w:rsidRPr="00A5734E">
        <w:rPr>
          <w:rFonts w:ascii="Times New Roman" w:eastAsia="仿宋_GB2312" w:hAnsi="Times New Roman" w:cs="Times New Roman"/>
          <w:sz w:val="32"/>
          <w:szCs w:val="32"/>
        </w:rPr>
        <w:t>建设责任制，严守政治纪律、组织纪律。</w:t>
      </w:r>
      <w:r w:rsidR="00AE2E20" w:rsidRPr="00A5734E">
        <w:rPr>
          <w:rFonts w:ascii="Times New Roman" w:eastAsia="仿宋_GB2312" w:hAnsi="Times New Roman" w:cs="Times New Roman"/>
          <w:b/>
          <w:bCs/>
          <w:sz w:val="32"/>
          <w:szCs w:val="32"/>
        </w:rPr>
        <w:t>三是</w:t>
      </w:r>
      <w:r w:rsidR="00AE2E20" w:rsidRPr="00A5734E">
        <w:rPr>
          <w:rFonts w:ascii="Times New Roman" w:eastAsia="仿宋_GB2312" w:hAnsi="Times New Roman" w:cs="Times New Roman"/>
          <w:sz w:val="32"/>
          <w:szCs w:val="32"/>
        </w:rPr>
        <w:t>持续打造</w:t>
      </w:r>
      <w:proofErr w:type="gramStart"/>
      <w:r w:rsidR="00AE2E20" w:rsidRPr="00A5734E">
        <w:rPr>
          <w:rFonts w:ascii="Times New Roman" w:eastAsia="仿宋_GB2312" w:hAnsi="Times New Roman" w:cs="Times New Roman"/>
          <w:sz w:val="32"/>
          <w:szCs w:val="32"/>
        </w:rPr>
        <w:t>特色党建</w:t>
      </w:r>
      <w:proofErr w:type="gramEnd"/>
      <w:r w:rsidR="00AE2E20" w:rsidRPr="00A5734E">
        <w:rPr>
          <w:rFonts w:ascii="Times New Roman" w:eastAsia="仿宋_GB2312" w:hAnsi="Times New Roman" w:cs="Times New Roman"/>
          <w:sz w:val="32"/>
          <w:szCs w:val="32"/>
        </w:rPr>
        <w:t>文化品牌、</w:t>
      </w:r>
      <w:proofErr w:type="gramStart"/>
      <w:r w:rsidR="00AE2E20" w:rsidRPr="00A5734E">
        <w:rPr>
          <w:rFonts w:ascii="Times New Roman" w:eastAsia="仿宋_GB2312" w:hAnsi="Times New Roman" w:cs="Times New Roman"/>
          <w:sz w:val="32"/>
          <w:szCs w:val="32"/>
        </w:rPr>
        <w:t>争</w:t>
      </w:r>
      <w:r w:rsidR="00AE2E20" w:rsidRPr="00A5734E">
        <w:rPr>
          <w:rFonts w:ascii="Times New Roman" w:eastAsia="仿宋_GB2312" w:hAnsi="Times New Roman" w:cs="Times New Roman"/>
          <w:sz w:val="32"/>
          <w:szCs w:val="32"/>
        </w:rPr>
        <w:lastRenderedPageBreak/>
        <w:t>创旗级先进</w:t>
      </w:r>
      <w:proofErr w:type="gramEnd"/>
      <w:r w:rsidR="00AE2E20" w:rsidRPr="00A5734E">
        <w:rPr>
          <w:rFonts w:ascii="Times New Roman" w:eastAsia="仿宋_GB2312" w:hAnsi="Times New Roman" w:cs="Times New Roman"/>
          <w:sz w:val="32"/>
          <w:szCs w:val="32"/>
        </w:rPr>
        <w:t>基层党组织、最强党支部，拓宽党员参加组织生活的渠道，</w:t>
      </w:r>
      <w:proofErr w:type="gramStart"/>
      <w:r w:rsidR="00AE2E20" w:rsidRPr="00AF45B3">
        <w:rPr>
          <w:rFonts w:ascii="楷体_GB2312" w:eastAsia="楷体_GB2312" w:hAnsi="Times New Roman" w:cs="Times New Roman"/>
          <w:b/>
          <w:bCs/>
          <w:sz w:val="32"/>
          <w:szCs w:val="32"/>
        </w:rPr>
        <w:t>丰富</w:t>
      </w:r>
      <w:r w:rsidR="00AE2E20" w:rsidRPr="00A5734E">
        <w:rPr>
          <w:rFonts w:ascii="Times New Roman" w:eastAsia="仿宋_GB2312" w:hAnsi="Times New Roman" w:cs="Times New Roman"/>
          <w:sz w:val="32"/>
          <w:szCs w:val="32"/>
        </w:rPr>
        <w:t>开展</w:t>
      </w:r>
      <w:proofErr w:type="gramEnd"/>
      <w:r w:rsidR="00AE2E20" w:rsidRPr="00A5734E">
        <w:rPr>
          <w:rFonts w:ascii="Times New Roman" w:eastAsia="仿宋_GB2312" w:hAnsi="Times New Roman" w:cs="Times New Roman"/>
          <w:sz w:val="32"/>
          <w:szCs w:val="32"/>
        </w:rPr>
        <w:t>主题党日的形式，增强支部感染力和凝聚力。</w:t>
      </w:r>
    </w:p>
    <w:p w:rsidR="006D5BD5" w:rsidRDefault="006D5BD5" w:rsidP="00DE479F">
      <w:pPr>
        <w:spacing w:line="560" w:lineRule="exact"/>
        <w:ind w:firstLineChars="200" w:firstLine="640"/>
        <w:rPr>
          <w:rFonts w:ascii="Times New Roman" w:eastAsia="仿宋_GB2312" w:hAnsi="Times New Roman" w:cs="Times New Roman"/>
          <w:sz w:val="32"/>
          <w:szCs w:val="32"/>
        </w:rPr>
      </w:pPr>
    </w:p>
    <w:p w:rsidR="006D5BD5" w:rsidRDefault="006D5BD5" w:rsidP="00DE479F">
      <w:pPr>
        <w:spacing w:line="560" w:lineRule="exact"/>
        <w:ind w:firstLineChars="200" w:firstLine="640"/>
        <w:rPr>
          <w:rFonts w:ascii="Times New Roman" w:eastAsia="仿宋_GB2312" w:hAnsi="Times New Roman" w:cs="Times New Roman" w:hint="eastAsia"/>
          <w:sz w:val="32"/>
          <w:szCs w:val="32"/>
        </w:rPr>
      </w:pPr>
    </w:p>
    <w:p w:rsidR="006D5BD5" w:rsidRDefault="006D5BD5" w:rsidP="006D5BD5">
      <w:pPr>
        <w:spacing w:line="560" w:lineRule="exact"/>
        <w:ind w:firstLineChars="800" w:firstLine="2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中共奈曼旗委员会巡察工作领导小组办公室</w:t>
      </w:r>
    </w:p>
    <w:p w:rsidR="006D5BD5" w:rsidRPr="00A5734E" w:rsidRDefault="006D5BD5" w:rsidP="006D5BD5">
      <w:pPr>
        <w:spacing w:line="560" w:lineRule="exact"/>
        <w:ind w:firstLineChars="1400" w:firstLine="448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29</w:t>
      </w:r>
      <w:r>
        <w:rPr>
          <w:rFonts w:ascii="Times New Roman" w:eastAsia="仿宋_GB2312" w:hAnsi="Times New Roman" w:cs="Times New Roman" w:hint="eastAsia"/>
          <w:sz w:val="32"/>
          <w:szCs w:val="32"/>
        </w:rPr>
        <w:t>日</w:t>
      </w:r>
    </w:p>
    <w:sectPr w:rsidR="006D5BD5" w:rsidRPr="00A5734E" w:rsidSect="00C720D0">
      <w:footerReference w:type="default" r:id="rId7"/>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20D0" w:rsidRDefault="00C720D0" w:rsidP="00A5734E">
      <w:r>
        <w:separator/>
      </w:r>
    </w:p>
  </w:endnote>
  <w:endnote w:type="continuationSeparator" w:id="0">
    <w:p w:rsidR="00C720D0" w:rsidRDefault="00C720D0" w:rsidP="00A5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658954"/>
      <w:docPartObj>
        <w:docPartGallery w:val="Page Numbers (Bottom of Page)"/>
        <w:docPartUnique/>
      </w:docPartObj>
    </w:sdtPr>
    <w:sdtContent>
      <w:p w:rsidR="00755164" w:rsidRDefault="00755164">
        <w:pPr>
          <w:pStyle w:val="a8"/>
          <w:jc w:val="center"/>
        </w:pPr>
        <w:r>
          <w:fldChar w:fldCharType="begin"/>
        </w:r>
        <w:r>
          <w:instrText>PAGE   \* MERGEFORMAT</w:instrText>
        </w:r>
        <w:r>
          <w:fldChar w:fldCharType="separate"/>
        </w:r>
        <w:r>
          <w:rPr>
            <w:lang w:val="zh-CN"/>
          </w:rPr>
          <w:t>2</w:t>
        </w:r>
        <w:r>
          <w:fldChar w:fldCharType="end"/>
        </w:r>
      </w:p>
    </w:sdtContent>
  </w:sdt>
  <w:p w:rsidR="00AF45B3" w:rsidRDefault="00AF45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20D0" w:rsidRDefault="00C720D0" w:rsidP="00A5734E">
      <w:r>
        <w:separator/>
      </w:r>
    </w:p>
  </w:footnote>
  <w:footnote w:type="continuationSeparator" w:id="0">
    <w:p w:rsidR="00C720D0" w:rsidRDefault="00C720D0" w:rsidP="00A57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2C"/>
    <w:rsid w:val="00015847"/>
    <w:rsid w:val="000430E1"/>
    <w:rsid w:val="000A7F0A"/>
    <w:rsid w:val="000D77D2"/>
    <w:rsid w:val="000E551C"/>
    <w:rsid w:val="001172B4"/>
    <w:rsid w:val="002274B5"/>
    <w:rsid w:val="002B0FB6"/>
    <w:rsid w:val="0034480F"/>
    <w:rsid w:val="00377746"/>
    <w:rsid w:val="003F66E4"/>
    <w:rsid w:val="00403EC7"/>
    <w:rsid w:val="004233A3"/>
    <w:rsid w:val="00452DC2"/>
    <w:rsid w:val="0050436E"/>
    <w:rsid w:val="005552BD"/>
    <w:rsid w:val="0068281E"/>
    <w:rsid w:val="006A1AAB"/>
    <w:rsid w:val="006D5BD5"/>
    <w:rsid w:val="00755164"/>
    <w:rsid w:val="00755A26"/>
    <w:rsid w:val="0078022C"/>
    <w:rsid w:val="007A6D2A"/>
    <w:rsid w:val="00812104"/>
    <w:rsid w:val="00816D5E"/>
    <w:rsid w:val="00840558"/>
    <w:rsid w:val="008423AC"/>
    <w:rsid w:val="008457B1"/>
    <w:rsid w:val="0088303C"/>
    <w:rsid w:val="008B3661"/>
    <w:rsid w:val="008C015A"/>
    <w:rsid w:val="0097304F"/>
    <w:rsid w:val="009910F2"/>
    <w:rsid w:val="00A30AAE"/>
    <w:rsid w:val="00A5734E"/>
    <w:rsid w:val="00A63257"/>
    <w:rsid w:val="00AC3876"/>
    <w:rsid w:val="00AE2E20"/>
    <w:rsid w:val="00AE3948"/>
    <w:rsid w:val="00AF10C6"/>
    <w:rsid w:val="00AF45B3"/>
    <w:rsid w:val="00B47739"/>
    <w:rsid w:val="00B969BF"/>
    <w:rsid w:val="00C720D0"/>
    <w:rsid w:val="00D6698F"/>
    <w:rsid w:val="00D67CAA"/>
    <w:rsid w:val="00D9350B"/>
    <w:rsid w:val="00DE479F"/>
    <w:rsid w:val="00E248EE"/>
    <w:rsid w:val="00E25876"/>
    <w:rsid w:val="00E44CFF"/>
    <w:rsid w:val="00E7791F"/>
    <w:rsid w:val="00F0499B"/>
    <w:rsid w:val="00F1124D"/>
    <w:rsid w:val="00F56A69"/>
    <w:rsid w:val="00F602FA"/>
    <w:rsid w:val="00F92BF2"/>
    <w:rsid w:val="00F974D6"/>
    <w:rsid w:val="00FE4711"/>
    <w:rsid w:val="00FE52A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7BDBF"/>
  <w15:docId w15:val="{4974A545-B7C7-458A-B08F-58EE22FA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51C"/>
    <w:pPr>
      <w:widowControl w:val="0"/>
      <w:jc w:val="both"/>
    </w:pPr>
  </w:style>
  <w:style w:type="paragraph" w:styleId="1">
    <w:name w:val="heading 1"/>
    <w:basedOn w:val="a"/>
    <w:next w:val="a"/>
    <w:link w:val="10"/>
    <w:uiPriority w:val="9"/>
    <w:qFormat/>
    <w:rsid w:val="000E551C"/>
    <w:pPr>
      <w:keepNext/>
      <w:keepLines/>
      <w:spacing w:line="440" w:lineRule="exact"/>
      <w:jc w:val="center"/>
      <w:outlineLvl w:val="0"/>
    </w:pPr>
    <w:rPr>
      <w:rFonts w:ascii="黑体" w:eastAsia="黑体" w:hAnsi="黑体"/>
      <w:b/>
      <w:bCs/>
      <w:kern w:val="44"/>
      <w:sz w:val="32"/>
      <w:szCs w:val="32"/>
      <w:lang w:bidi="mn-Mong-CN"/>
    </w:rPr>
  </w:style>
  <w:style w:type="paragraph" w:styleId="2">
    <w:name w:val="heading 2"/>
    <w:basedOn w:val="a"/>
    <w:next w:val="a"/>
    <w:link w:val="20"/>
    <w:uiPriority w:val="9"/>
    <w:unhideWhenUsed/>
    <w:qFormat/>
    <w:rsid w:val="000E551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E55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51C"/>
    <w:rPr>
      <w:rFonts w:ascii="黑体" w:eastAsia="黑体" w:hAnsi="黑体"/>
      <w:b/>
      <w:bCs/>
      <w:kern w:val="44"/>
      <w:sz w:val="32"/>
      <w:szCs w:val="32"/>
      <w:lang w:bidi="mn-Mong-CN"/>
    </w:rPr>
  </w:style>
  <w:style w:type="character" w:customStyle="1" w:styleId="20">
    <w:name w:val="标题 2 字符"/>
    <w:basedOn w:val="a0"/>
    <w:link w:val="2"/>
    <w:uiPriority w:val="9"/>
    <w:rsid w:val="000E551C"/>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E551C"/>
    <w:rPr>
      <w:b/>
      <w:bCs/>
      <w:sz w:val="32"/>
      <w:szCs w:val="32"/>
    </w:rPr>
  </w:style>
  <w:style w:type="paragraph" w:styleId="a3">
    <w:name w:val="No Spacing"/>
    <w:link w:val="a4"/>
    <w:uiPriority w:val="1"/>
    <w:qFormat/>
    <w:rsid w:val="000E551C"/>
    <w:rPr>
      <w:kern w:val="0"/>
      <w:sz w:val="22"/>
      <w:lang w:bidi="mn-Mong-CN"/>
    </w:rPr>
  </w:style>
  <w:style w:type="character" w:customStyle="1" w:styleId="a4">
    <w:name w:val="无间隔 字符"/>
    <w:basedOn w:val="a0"/>
    <w:link w:val="a3"/>
    <w:uiPriority w:val="1"/>
    <w:rsid w:val="000E551C"/>
    <w:rPr>
      <w:kern w:val="0"/>
      <w:sz w:val="22"/>
      <w:lang w:bidi="mn-Mong-CN"/>
    </w:rPr>
  </w:style>
  <w:style w:type="paragraph" w:styleId="a5">
    <w:name w:val="List Paragraph"/>
    <w:basedOn w:val="a"/>
    <w:uiPriority w:val="34"/>
    <w:qFormat/>
    <w:rsid w:val="000E551C"/>
    <w:pPr>
      <w:ind w:firstLineChars="200" w:firstLine="420"/>
    </w:pPr>
  </w:style>
  <w:style w:type="paragraph" w:styleId="TOC">
    <w:name w:val="TOC Heading"/>
    <w:basedOn w:val="1"/>
    <w:next w:val="a"/>
    <w:uiPriority w:val="39"/>
    <w:unhideWhenUsed/>
    <w:qFormat/>
    <w:rsid w:val="000E551C"/>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6">
    <w:name w:val="header"/>
    <w:basedOn w:val="a"/>
    <w:link w:val="a7"/>
    <w:uiPriority w:val="99"/>
    <w:unhideWhenUsed/>
    <w:rsid w:val="00A5734E"/>
    <w:pPr>
      <w:tabs>
        <w:tab w:val="center" w:pos="4153"/>
        <w:tab w:val="right" w:pos="8306"/>
      </w:tabs>
      <w:snapToGrid w:val="0"/>
      <w:jc w:val="center"/>
    </w:pPr>
    <w:rPr>
      <w:sz w:val="18"/>
      <w:szCs w:val="18"/>
    </w:rPr>
  </w:style>
  <w:style w:type="character" w:customStyle="1" w:styleId="a7">
    <w:name w:val="页眉 字符"/>
    <w:basedOn w:val="a0"/>
    <w:link w:val="a6"/>
    <w:uiPriority w:val="99"/>
    <w:rsid w:val="00A5734E"/>
    <w:rPr>
      <w:sz w:val="18"/>
      <w:szCs w:val="18"/>
    </w:rPr>
  </w:style>
  <w:style w:type="paragraph" w:styleId="a8">
    <w:name w:val="footer"/>
    <w:basedOn w:val="a"/>
    <w:link w:val="a9"/>
    <w:uiPriority w:val="99"/>
    <w:unhideWhenUsed/>
    <w:rsid w:val="00A5734E"/>
    <w:pPr>
      <w:tabs>
        <w:tab w:val="center" w:pos="4153"/>
        <w:tab w:val="right" w:pos="8306"/>
      </w:tabs>
      <w:snapToGrid w:val="0"/>
      <w:jc w:val="left"/>
    </w:pPr>
    <w:rPr>
      <w:sz w:val="18"/>
      <w:szCs w:val="18"/>
    </w:rPr>
  </w:style>
  <w:style w:type="character" w:customStyle="1" w:styleId="a9">
    <w:name w:val="页脚 字符"/>
    <w:basedOn w:val="a0"/>
    <w:link w:val="a8"/>
    <w:uiPriority w:val="99"/>
    <w:rsid w:val="00A573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DBFE-C89A-4139-A7F5-6EDBDF72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清亮 白</cp:lastModifiedBy>
  <cp:revision>9</cp:revision>
  <cp:lastPrinted>2024-01-30T07:08:00Z</cp:lastPrinted>
  <dcterms:created xsi:type="dcterms:W3CDTF">2024-01-11T11:01:00Z</dcterms:created>
  <dcterms:modified xsi:type="dcterms:W3CDTF">2024-01-30T07:08:00Z</dcterms:modified>
</cp:coreProperties>
</file>