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/>
          <w:b/>
          <w:bCs/>
          <w:sz w:val="36"/>
          <w:szCs w:val="24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2023年</w:t>
      </w:r>
      <w:r>
        <w:rPr>
          <w:rFonts w:hint="eastAsia"/>
          <w:b/>
          <w:bCs/>
          <w:sz w:val="36"/>
          <w:szCs w:val="24"/>
        </w:rPr>
        <w:t>奈曼旗</w:t>
      </w:r>
      <w:r>
        <w:rPr>
          <w:rFonts w:hint="eastAsia"/>
          <w:b/>
          <w:bCs/>
          <w:sz w:val="36"/>
          <w:szCs w:val="24"/>
          <w:lang w:eastAsia="zh-CN"/>
        </w:rPr>
        <w:t>第</w:t>
      </w:r>
      <w:r>
        <w:rPr>
          <w:rFonts w:hint="eastAsia"/>
          <w:b/>
          <w:bCs/>
          <w:sz w:val="36"/>
          <w:szCs w:val="24"/>
          <w:lang w:val="en-US" w:eastAsia="zh-CN"/>
        </w:rPr>
        <w:t>三</w:t>
      </w:r>
      <w:r>
        <w:rPr>
          <w:rFonts w:hint="eastAsia"/>
          <w:b/>
          <w:bCs/>
          <w:sz w:val="36"/>
          <w:szCs w:val="24"/>
          <w:lang w:eastAsia="zh-CN"/>
        </w:rPr>
        <w:t>季度</w:t>
      </w:r>
      <w:r>
        <w:rPr>
          <w:rFonts w:hint="eastAsia"/>
          <w:b/>
          <w:bCs/>
          <w:sz w:val="36"/>
          <w:szCs w:val="24"/>
          <w:lang w:val="en-US" w:eastAsia="zh-CN"/>
        </w:rPr>
        <w:t>公示</w:t>
      </w:r>
      <w:r>
        <w:rPr>
          <w:rFonts w:hint="eastAsia"/>
          <w:b/>
          <w:bCs/>
          <w:sz w:val="36"/>
          <w:szCs w:val="24"/>
        </w:rPr>
        <w:t>水样统计表</w:t>
      </w:r>
    </w:p>
    <w:p>
      <w:pPr>
        <w:pStyle w:val="4"/>
        <w:ind w:firstLine="3213" w:firstLineChars="800"/>
        <w:rPr>
          <w:rFonts w:hint="default" w:eastAsia="宋体"/>
          <w:b/>
          <w:bCs/>
          <w:sz w:val="24"/>
          <w:szCs w:val="20"/>
          <w:lang w:val="en-US" w:eastAsia="zh-CN"/>
        </w:rPr>
      </w:pPr>
      <w:r>
        <w:rPr>
          <w:rFonts w:hint="eastAsia"/>
          <w:b/>
          <w:bCs/>
          <w:sz w:val="40"/>
          <w:szCs w:val="28"/>
          <w:lang w:val="en-US" w:eastAsia="zh-CN"/>
        </w:rPr>
        <w:t xml:space="preserve">                          </w:t>
      </w:r>
      <w:r>
        <w:rPr>
          <w:rFonts w:hint="eastAsia"/>
          <w:b/>
          <w:bCs/>
          <w:sz w:val="24"/>
          <w:szCs w:val="20"/>
          <w:lang w:val="en-US" w:eastAsia="zh-CN"/>
        </w:rPr>
        <w:t>第1页共1页</w:t>
      </w:r>
    </w:p>
    <w:tbl>
      <w:tblPr>
        <w:tblStyle w:val="2"/>
        <w:tblpPr w:leftFromText="180" w:rightFromText="180" w:vertAnchor="page" w:horzAnchor="page" w:tblpX="975" w:tblpY="1743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03"/>
        <w:gridCol w:w="1449"/>
        <w:gridCol w:w="4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60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镇名</w:t>
            </w:r>
          </w:p>
        </w:tc>
        <w:tc>
          <w:tcPr>
            <w:tcW w:w="2303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采样地点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水样类型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超标项目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6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大沁他拉镇</w:t>
            </w:r>
          </w:p>
        </w:tc>
        <w:tc>
          <w:tcPr>
            <w:tcW w:w="230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奈曼旗实验中学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highlight w:val="red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6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大沁他拉镇</w:t>
            </w:r>
          </w:p>
        </w:tc>
        <w:tc>
          <w:tcPr>
            <w:tcW w:w="230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奈曼二小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宋体" w:hAnsi="宋体" w:eastAsia="宋体" w:cs="Times New Roman"/>
                <w:color w:val="FF0000"/>
                <w:kern w:val="0"/>
                <w:sz w:val="22"/>
                <w:szCs w:val="22"/>
                <w:highlight w:val="red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6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大沁他拉镇</w:t>
            </w:r>
          </w:p>
        </w:tc>
        <w:tc>
          <w:tcPr>
            <w:tcW w:w="230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奈曼蒙中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宋体" w:hAnsi="宋体" w:eastAsia="宋体" w:cs="Times New Roman"/>
                <w:color w:val="FF0000"/>
                <w:kern w:val="0"/>
                <w:sz w:val="22"/>
                <w:szCs w:val="22"/>
                <w:highlight w:val="red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6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大沁他拉镇</w:t>
            </w:r>
          </w:p>
        </w:tc>
        <w:tc>
          <w:tcPr>
            <w:tcW w:w="230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奈曼三中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kern w:val="0"/>
                <w:sz w:val="22"/>
                <w:szCs w:val="22"/>
                <w:highlight w:val="red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60" w:type="dxa"/>
            <w:noWrap w:val="0"/>
            <w:vAlign w:val="top"/>
          </w:tcPr>
          <w:p>
            <w:pPr>
              <w:pStyle w:val="4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大沁他拉镇</w:t>
            </w:r>
          </w:p>
        </w:tc>
        <w:tc>
          <w:tcPr>
            <w:tcW w:w="230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海拉苏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宋体" w:hAnsi="宋体" w:eastAsia="宋体" w:cs="Times New Roman"/>
                <w:kern w:val="0"/>
                <w:sz w:val="22"/>
                <w:szCs w:val="22"/>
                <w:highlight w:val="red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6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八仙筒镇</w:t>
            </w:r>
          </w:p>
        </w:tc>
        <w:tc>
          <w:tcPr>
            <w:tcW w:w="230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镇区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6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八仙筒镇</w:t>
            </w:r>
          </w:p>
        </w:tc>
        <w:tc>
          <w:tcPr>
            <w:tcW w:w="230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中心校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新镇</w:t>
            </w:r>
          </w:p>
        </w:tc>
        <w:tc>
          <w:tcPr>
            <w:tcW w:w="230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林场村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60" w:type="dxa"/>
            <w:noWrap w:val="0"/>
            <w:vAlign w:val="top"/>
          </w:tcPr>
          <w:p>
            <w:pPr>
              <w:pStyle w:val="4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苇莲苏乡</w:t>
            </w:r>
          </w:p>
        </w:tc>
        <w:tc>
          <w:tcPr>
            <w:tcW w:w="230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西奈</w:t>
            </w:r>
            <w:r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6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白音塔拉苏木</w:t>
            </w:r>
          </w:p>
        </w:tc>
        <w:tc>
          <w:tcPr>
            <w:tcW w:w="230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白音他拉村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铁 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60" w:type="dxa"/>
            <w:noWrap w:val="0"/>
            <w:vAlign w:val="top"/>
          </w:tcPr>
          <w:p>
            <w:pPr>
              <w:pStyle w:val="4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义隆永镇</w:t>
            </w:r>
          </w:p>
        </w:tc>
        <w:tc>
          <w:tcPr>
            <w:tcW w:w="230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东甸子村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义隆永镇</w:t>
            </w:r>
          </w:p>
        </w:tc>
        <w:tc>
          <w:tcPr>
            <w:tcW w:w="230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中心校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60" w:type="dxa"/>
            <w:noWrap w:val="0"/>
            <w:vAlign w:val="top"/>
          </w:tcPr>
          <w:p>
            <w:pPr>
              <w:pStyle w:val="4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治安镇</w:t>
            </w:r>
          </w:p>
        </w:tc>
        <w:tc>
          <w:tcPr>
            <w:tcW w:w="230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胜利</w:t>
            </w:r>
            <w:r>
              <w:rPr>
                <w:rFonts w:hint="eastAsia"/>
                <w:sz w:val="22"/>
                <w:szCs w:val="22"/>
                <w:lang w:eastAsia="zh-CN"/>
              </w:rPr>
              <w:t>庙</w:t>
            </w:r>
            <w:r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锰 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60" w:type="dxa"/>
            <w:noWrap w:val="0"/>
            <w:vAlign w:val="top"/>
          </w:tcPr>
          <w:p>
            <w:pPr>
              <w:pStyle w:val="4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明仁苏木</w:t>
            </w:r>
          </w:p>
        </w:tc>
        <w:tc>
          <w:tcPr>
            <w:tcW w:w="230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明仁村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铁 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60" w:type="dxa"/>
            <w:noWrap w:val="0"/>
            <w:vAlign w:val="top"/>
          </w:tcPr>
          <w:p>
            <w:pPr>
              <w:pStyle w:val="4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黄花塔拉苏木</w:t>
            </w:r>
          </w:p>
        </w:tc>
        <w:tc>
          <w:tcPr>
            <w:tcW w:w="230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西太山木头嘎查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6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土城子乡</w:t>
            </w:r>
          </w:p>
        </w:tc>
        <w:tc>
          <w:tcPr>
            <w:tcW w:w="230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西土城子</w:t>
            </w:r>
            <w:r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6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东明镇</w:t>
            </w:r>
          </w:p>
        </w:tc>
        <w:tc>
          <w:tcPr>
            <w:tcW w:w="230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上奈林村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6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沙日浩来镇区</w:t>
            </w:r>
          </w:p>
        </w:tc>
        <w:tc>
          <w:tcPr>
            <w:tcW w:w="230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镇区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6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固日班花苏木</w:t>
            </w:r>
          </w:p>
        </w:tc>
        <w:tc>
          <w:tcPr>
            <w:tcW w:w="230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巴彦塔拉村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 xml:space="preserve">铁 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6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固日班花</w:t>
            </w:r>
          </w:p>
        </w:tc>
        <w:tc>
          <w:tcPr>
            <w:tcW w:w="230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中心校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铁 锰 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6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六号农场</w:t>
            </w:r>
          </w:p>
        </w:tc>
        <w:tc>
          <w:tcPr>
            <w:tcW w:w="230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二分场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60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青龙山镇</w:t>
            </w:r>
          </w:p>
        </w:tc>
        <w:tc>
          <w:tcPr>
            <w:tcW w:w="230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青龙山村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978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以下空白</w:t>
            </w:r>
          </w:p>
        </w:tc>
      </w:tr>
    </w:tbl>
    <w:p>
      <w:pPr>
        <w:pStyle w:val="4"/>
        <w:rPr>
          <w:rFonts w:hint="eastAsia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OThiYTYxNDAyYTdiYzhlZmU2Y2VlMTAzZmZlNzkifQ=="/>
  </w:docVars>
  <w:rsids>
    <w:rsidRoot w:val="00000000"/>
    <w:rsid w:val="0A0B6B81"/>
    <w:rsid w:val="0C3F45FA"/>
    <w:rsid w:val="107A62E2"/>
    <w:rsid w:val="111229F8"/>
    <w:rsid w:val="286D253D"/>
    <w:rsid w:val="31870926"/>
    <w:rsid w:val="411C4B73"/>
    <w:rsid w:val="42EF7BE8"/>
    <w:rsid w:val="4A962A17"/>
    <w:rsid w:val="53495FE1"/>
    <w:rsid w:val="633A0CBA"/>
    <w:rsid w:val="685F0471"/>
    <w:rsid w:val="73460FAE"/>
    <w:rsid w:val="762377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5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1328</Words>
  <Characters>1331</Characters>
  <Lines>0</Lines>
  <Paragraphs>0</Paragraphs>
  <TotalTime>229</TotalTime>
  <ScaleCrop>false</ScaleCrop>
  <LinksUpToDate>false</LinksUpToDate>
  <CharactersWithSpaces>1462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広荭</cp:lastModifiedBy>
  <cp:lastPrinted>2023-10-23T02:56:01Z</cp:lastPrinted>
  <dcterms:modified xsi:type="dcterms:W3CDTF">2023-10-23T06:45:09Z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9A41435573574B9EB1E4ED96F1827D24_13</vt:lpwstr>
  </property>
</Properties>
</file>