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724"/>
        <w:gridCol w:w="1046"/>
        <w:gridCol w:w="2880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0" w:hRule="atLeast"/>
        </w:trPr>
        <w:tc>
          <w:tcPr>
            <w:tcW w:w="8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562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按照自治区人力资源和社会保障厅《关于印发&lt;内蒙古自治区就业困难人员认定办法&gt;的通知》（内人社办发﹝2020﹞58号）文件精神，凡符合法定劳动年龄内、有劳动能力且有就业愿望并已进行失业登记的6类人员均可认定为就业困难人员。金沙社区通过入户走访核查、申报材料审核、对审核上报的申请人员进行认定，2023年9月份共计有1人符合就业困难人员认定条件。现将拟认定名单公布如下，如对以下公示对象有异议，请于公示期间通过公示电话、书面材料等方式向金沙社区居民委员会反应。                                                                   公示时间：2023年9月8日—2023年9月15日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受理电话：0475-4220911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附：2023年9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月拟认定为就业困难人员公示名单如下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公民身份号码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张彬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152326196811110011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金沙社区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MjExZWU1N2RjYTJlM2EyNzcxYmVjYzRlZmZhNzQifQ=="/>
  </w:docVars>
  <w:rsids>
    <w:rsidRoot w:val="6E9A4631"/>
    <w:rsid w:val="039C139B"/>
    <w:rsid w:val="0F1F2AAF"/>
    <w:rsid w:val="1FEA134A"/>
    <w:rsid w:val="24EE4925"/>
    <w:rsid w:val="339B1CF8"/>
    <w:rsid w:val="38A77730"/>
    <w:rsid w:val="518305BB"/>
    <w:rsid w:val="54EF7CD6"/>
    <w:rsid w:val="595C0F0E"/>
    <w:rsid w:val="6E9A4631"/>
    <w:rsid w:val="7990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336</Characters>
  <Lines>0</Lines>
  <Paragraphs>0</Paragraphs>
  <TotalTime>27</TotalTime>
  <ScaleCrop>false</ScaleCrop>
  <LinksUpToDate>false</LinksUpToDate>
  <CharactersWithSpaces>527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2023-02-15T01:43:00Z</dcterms:created>
  <dc:creator>裕井烧坊</dc:creator>
  <cp:lastModifiedBy>Administrator</cp:lastModifiedBy>
  <cp:lastPrinted>2023-03-30T07:04:00Z</cp:lastPrinted>
  <dcterms:modified xsi:type="dcterms:W3CDTF">2023-09-07T07:51:49Z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4DCF00480A774FE9A30540EB53BB938A_13</vt:lpwstr>
  </property>
</Properties>
</file>