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9B" w:rsidRPr="003C5C9B" w:rsidRDefault="003C5C9B" w:rsidP="003C5C9B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 w:hint="eastAsia"/>
          <w:spacing w:val="11"/>
          <w:kern w:val="36"/>
          <w:sz w:val="30"/>
          <w:szCs w:val="30"/>
        </w:rPr>
      </w:pPr>
      <w:r w:rsidRPr="003C5C9B">
        <w:rPr>
          <w:rFonts w:ascii="微软雅黑" w:eastAsia="微软雅黑" w:hAnsi="微软雅黑" w:cs="宋体" w:hint="eastAsia"/>
          <w:spacing w:val="11"/>
          <w:kern w:val="36"/>
          <w:sz w:val="30"/>
          <w:szCs w:val="30"/>
        </w:rPr>
        <w:t>【文明实践】富康社区举行“礼赞祖国，喜迎元旦”文艺汇演</w:t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611042" cy="2807578"/>
            <wp:effectExtent l="19050" t="0" r="8708" b="0"/>
            <wp:docPr id="4" name="图片 4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70" cy="2812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1188720" cy="940435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C5C9B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 岁末将至，敬颂冬绥。为丰富居民的精神文化生活，营造健康、积极、文明、温暖、向上的社区氛围，进一步增强社区居民的凝聚力、向心力，增进邻里团结，营造良好的节日喜庆氛围，在这辞旧迎新、逐梦启航的时刻，12月29日，</w:t>
      </w:r>
      <w:r w:rsidRPr="003C5C9B">
        <w:rPr>
          <w:rFonts w:ascii="微软雅黑" w:eastAsia="微软雅黑" w:hAnsi="微软雅黑" w:cs="宋体" w:hint="eastAsia"/>
          <w:color w:val="D3381A"/>
          <w:spacing w:val="21"/>
          <w:kern w:val="0"/>
          <w:sz w:val="29"/>
          <w:szCs w:val="29"/>
          <w:shd w:val="clear" w:color="auto" w:fill="FFF7E6"/>
        </w:rPr>
        <w:t>富康社区</w:t>
      </w:r>
      <w:r w:rsidRPr="003C5C9B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组织开展了“感党恩、听党话、跟党走”“礼赞祖国，喜迎元旦”文艺汇演，邀请社区居民共庆佳节，为居民们送去新年祝福。</w:t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lastRenderedPageBreak/>
        <w:drawing>
          <wp:inline distT="0" distB="0" distL="0" distR="0">
            <wp:extent cx="888365" cy="640080"/>
            <wp:effectExtent l="19050" t="0" r="6985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64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1880870" cy="379095"/>
            <wp:effectExtent l="19050" t="0" r="508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C5C9B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辞旧迎新 金龙献瑞</w:t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1880870" cy="379095"/>
            <wp:effectExtent l="19050" t="0" r="5080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37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408023" cy="3211196"/>
            <wp:effectExtent l="19050" t="0" r="2177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298" cy="32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846173" cy="2834640"/>
            <wp:effectExtent l="19050" t="0" r="2177" b="0"/>
            <wp:docPr id="10" name="图片 10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图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473" cy="283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C5C9B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     演出现场热闹非凡，随着优美的音乐旋律，演出在欢愉的舞蹈《牧民歌唱共产党》中正式拉开帷幕，迅速点燃了现场居民朋友的热情。由老年体协带来精彩纷呈的节目，舞蹈、独唱、合唱等轮番上演，用音乐传递着新年的喜悦，用歌唱表达着共同的祝愿，用舞蹈描绘出对新春的期盼，博得了在场观众的阵阵喝彩和掌声。</w:t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467350" cy="5104465"/>
            <wp:effectExtent l="19050" t="0" r="0" b="0"/>
            <wp:docPr id="11" name="图片 1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图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70" cy="5110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C5C9B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t>     舞蹈《说唱脸谱》、快板《警民携手防诈骗》、旗袍秀《雨巷佳人》、男女合唱《萨日朗花开向阳红》、《弹起好必斯歌颂党》民乐小合奏、等节目精彩纷呈，表达了人们对新年的憧憬和美好祝愿。   </w:t>
      </w:r>
    </w:p>
    <w:p w:rsidR="003C5C9B" w:rsidRPr="003C5C9B" w:rsidRDefault="003C5C9B" w:rsidP="003C5C9B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 w:rsidRPr="003C5C9B"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  <w:lastRenderedPageBreak/>
        <w:t>      本次文艺演出，充分展现了社区居民的活力，积极乐观、奋发向上精神面貌，为节日营造了一个愉快、喜庆的交流氛围，同时进一步丰富了社区居民的精神文化生活。在新的一年里，富康社区将继续不忘初心，砥砺前行，以坚定不移的恒心</w:t>
      </w:r>
    </w:p>
    <w:p w:rsidR="00A7451F" w:rsidRDefault="003C5C9B"/>
    <w:sectPr w:rsidR="00A7451F" w:rsidSect="00A90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5C9B"/>
    <w:rsid w:val="002F1856"/>
    <w:rsid w:val="003C5C9B"/>
    <w:rsid w:val="00A909A4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A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C5C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C5C9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3C5C9B"/>
  </w:style>
  <w:style w:type="character" w:styleId="a3">
    <w:name w:val="Hyperlink"/>
    <w:basedOn w:val="a0"/>
    <w:uiPriority w:val="99"/>
    <w:semiHidden/>
    <w:unhideWhenUsed/>
    <w:rsid w:val="003C5C9B"/>
    <w:rPr>
      <w:color w:val="0000FF"/>
      <w:u w:val="single"/>
    </w:rPr>
  </w:style>
  <w:style w:type="character" w:styleId="a4">
    <w:name w:val="Emphasis"/>
    <w:basedOn w:val="a0"/>
    <w:uiPriority w:val="20"/>
    <w:qFormat/>
    <w:rsid w:val="003C5C9B"/>
    <w:rPr>
      <w:i/>
      <w:iCs/>
    </w:rPr>
  </w:style>
  <w:style w:type="paragraph" w:styleId="a5">
    <w:name w:val="Normal (Web)"/>
    <w:basedOn w:val="a"/>
    <w:uiPriority w:val="99"/>
    <w:semiHidden/>
    <w:unhideWhenUsed/>
    <w:rsid w:val="003C5C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3C5C9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C5C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0701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2024-01-11T01:12:00Z</dcterms:created>
  <dcterms:modified xsi:type="dcterms:W3CDTF">2024-01-11T01:14:00Z</dcterms:modified>
</cp:coreProperties>
</file>