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中共奈曼旗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富康社区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委员会补选党委委员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公告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中国共产党章程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、《中国共产党基层组织选举工作条例》</w:t>
      </w:r>
      <w:r>
        <w:rPr>
          <w:rFonts w:hint="eastAsia" w:ascii="仿宋" w:hAnsi="仿宋" w:eastAsia="仿宋" w:cs="仿宋"/>
          <w:sz w:val="32"/>
          <w:szCs w:val="32"/>
        </w:rPr>
        <w:t>规定，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日召开了党员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代表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大会，补选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委员。应到会有选举权的党员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代表26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名，实到会有选举权的党员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代表26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名。采取无记名投票方式和差额选举办法，选举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孙洪芳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委员。</w:t>
      </w:r>
    </w:p>
    <w:p>
      <w:pPr>
        <w:spacing w:line="500" w:lineRule="exact"/>
        <w:jc w:val="center"/>
        <w:rPr>
          <w:rFonts w:hint="eastAsia" w:ascii="宋体" w:eastAsia="黑体" w:cs="宋体"/>
          <w:sz w:val="24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党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委</w:t>
      </w:r>
      <w:r>
        <w:rPr>
          <w:rFonts w:hint="eastAsia" w:ascii="黑体" w:hAnsi="黑体" w:eastAsia="黑体" w:cs="黑体"/>
          <w:bCs/>
          <w:sz w:val="32"/>
          <w:szCs w:val="32"/>
        </w:rPr>
        <w:t>委员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名单</w:t>
      </w:r>
    </w:p>
    <w:tbl>
      <w:tblPr>
        <w:tblStyle w:val="2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759"/>
        <w:gridCol w:w="1496"/>
        <w:gridCol w:w="1711"/>
        <w:gridCol w:w="1248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姓  名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民族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文  化程  度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入党时间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孙洪芳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19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581217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汉族</w:t>
            </w:r>
            <w:bookmarkStart w:id="0" w:name="_GoBack"/>
            <w:bookmarkEnd w:id="0"/>
          </w:p>
        </w:tc>
        <w:tc>
          <w:tcPr>
            <w:tcW w:w="12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1982.9.4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中共奈曼旗</w:t>
      </w:r>
      <w:r>
        <w:rPr>
          <w:rFonts w:hint="eastAsia" w:ascii="仿宋" w:hAnsi="仿宋" w:eastAsia="仿宋" w:cs="仿宋"/>
          <w:sz w:val="32"/>
          <w:szCs w:val="32"/>
        </w:rPr>
        <w:t>富康社区委员会</w:t>
      </w:r>
    </w:p>
    <w:p>
      <w:pPr>
        <w:ind w:firstLine="5600" w:firstLineChars="17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25AB14F7"/>
    <w:rsid w:val="001F30D9"/>
    <w:rsid w:val="001F7E7A"/>
    <w:rsid w:val="004F6C31"/>
    <w:rsid w:val="0053509B"/>
    <w:rsid w:val="00542ADE"/>
    <w:rsid w:val="006642D2"/>
    <w:rsid w:val="00710D60"/>
    <w:rsid w:val="00924062"/>
    <w:rsid w:val="009A67AA"/>
    <w:rsid w:val="00AA6119"/>
    <w:rsid w:val="00B0613B"/>
    <w:rsid w:val="00BE0300"/>
    <w:rsid w:val="00CC5AAC"/>
    <w:rsid w:val="00CF1E01"/>
    <w:rsid w:val="194A1770"/>
    <w:rsid w:val="25AB14F7"/>
    <w:rsid w:val="3887261C"/>
    <w:rsid w:val="67753429"/>
    <w:rsid w:val="7E3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2020-12-15T00:41:00Z</dcterms:created>
  <dc:creator>Administrator</dc:creator>
  <cp:lastModifiedBy>^_^芷颜^_^</cp:lastModifiedBy>
  <cp:lastPrinted>2023-11-07T09:05:58Z</cp:lastPrinted>
  <dcterms:modified xsi:type="dcterms:W3CDTF">2023-11-07T09:08:06Z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F5E462F7F73B42A29A96D7000729314B_13</vt:lpwstr>
  </property>
</Properties>
</file>