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0"/>
          <w:szCs w:val="40"/>
          <w:u w:val="none"/>
          <w:lang w:val="en-US" w:eastAsia="zh-CN"/>
        </w:rPr>
        <w:t>关于拟将赵小辉同志转为中共正式党员的公示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赵小辉</w:t>
      </w:r>
      <w:r>
        <w:rPr>
          <w:rFonts w:hint="eastAsia" w:ascii="仿宋_GB2312" w:hAnsi="仿宋_GB2312" w:eastAsia="仿宋_GB2312" w:cs="仿宋_GB2312"/>
          <w:sz w:val="32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赵小辉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奈曼旗白音他拉苏木哲日都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1990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日被接收为中共预备党员，预备期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杨立志</w:t>
      </w:r>
      <w:r>
        <w:rPr>
          <w:rFonts w:hint="eastAsia" w:ascii="仿宋_GB2312" w:hAnsi="仿宋_GB2312" w:eastAsia="仿宋_GB2312" w:cs="仿宋_GB2312"/>
          <w:sz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应飞飞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。该同志在预备期间表现良好，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积极向上。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培养教育和考察，拟将赵小辉同志转为中共正式党员，并</w:t>
      </w:r>
      <w:r>
        <w:rPr>
          <w:rFonts w:hint="eastAsia" w:ascii="仿宋_GB2312" w:hAnsi="仿宋_GB2312" w:eastAsia="仿宋_GB2312" w:cs="仿宋_GB2312"/>
          <w:sz w:val="32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公示时间为2023年12月14日至2023年12月20日（公示时间为5个工作日）。公示期间，</w:t>
      </w:r>
      <w:r>
        <w:rPr>
          <w:rFonts w:hint="eastAsia" w:ascii="仿宋_GB2312" w:hAnsi="仿宋_GB2312" w:eastAsia="仿宋_GB2312" w:cs="仿宋_GB2312"/>
          <w:sz w:val="32"/>
          <w:u w:val="none"/>
        </w:rPr>
        <w:t>欢迎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13848858596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传真地址：哲日都村部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哲日都村部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邮政编码：028319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哲日都村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zk5ODFhMjc3NzU0YjYzY2MwZTY0YzI5ODg4Y2IifQ=="/>
  </w:docVars>
  <w:rsids>
    <w:rsidRoot w:val="70B674AF"/>
    <w:rsid w:val="66C30D4B"/>
    <w:rsid w:val="70B6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2023-11-20T07:28:00Z</dcterms:created>
  <dc:creator>羽觞醉月</dc:creator>
  <cp:lastModifiedBy>Administrator</cp:lastModifiedBy>
  <cp:lastPrinted>2023-12-17T09:25:51Z</cp:lastPrinted>
  <dcterms:modified xsi:type="dcterms:W3CDTF">2023-12-17T09:26:27Z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718E51E9501A42FC908A032B191D7911_13</vt:lpwstr>
  </property>
</Properties>
</file>