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宋体" w:eastAsia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宋体" w:eastAsia="黑体"/>
          <w:b/>
          <w:bCs/>
          <w:sz w:val="32"/>
          <w:szCs w:val="32"/>
        </w:rPr>
        <w:t>内蒙古自治区</w:t>
      </w:r>
      <w:r>
        <w:rPr>
          <w:rFonts w:hint="eastAsia" w:ascii="黑体" w:hAnsi="宋体" w:eastAsia="黑体"/>
          <w:b/>
          <w:bCs/>
          <w:sz w:val="32"/>
          <w:szCs w:val="32"/>
          <w:lang w:eastAsia="zh-CN"/>
        </w:rPr>
        <w:t>通辽市奈曼旗</w:t>
      </w:r>
    </w:p>
    <w:p>
      <w:pPr>
        <w:jc w:val="center"/>
        <w:rPr>
          <w:rFonts w:ascii="黑体" w:hAnsi="宋体" w:eastAsia="黑体"/>
          <w:sz w:val="44"/>
          <w:szCs w:val="44"/>
        </w:rPr>
      </w:pPr>
      <w:r>
        <w:rPr>
          <w:rFonts w:hint="eastAsia" w:ascii="黑体" w:hAnsi="宋体" w:eastAsia="黑体"/>
          <w:b/>
          <w:bCs/>
          <w:sz w:val="32"/>
          <w:szCs w:val="32"/>
          <w:lang w:val="en-US" w:eastAsia="zh-CN"/>
        </w:rPr>
        <w:t>青龙山镇平房</w:t>
      </w:r>
      <w:r>
        <w:rPr>
          <w:rFonts w:hint="eastAsia" w:ascii="黑体" w:hAnsi="宋体" w:eastAsia="黑体"/>
          <w:b/>
          <w:bCs/>
          <w:sz w:val="32"/>
          <w:szCs w:val="32"/>
        </w:rPr>
        <w:t>村山洪灾害防御预案</w:t>
      </w:r>
      <w:bookmarkStart w:id="0" w:name="_GoBack"/>
      <w:bookmarkEnd w:id="0"/>
    </w:p>
    <w:p>
      <w:pPr>
        <w:spacing w:line="500" w:lineRule="exact"/>
        <w:ind w:firstLine="560" w:firstLineChars="200"/>
        <w:rPr>
          <w:rFonts w:ascii="仿宋_GB2312" w:hAnsi="仿宋_GB2312" w:eastAsia="仿宋_GB2312"/>
          <w:sz w:val="28"/>
          <w:szCs w:val="28"/>
        </w:rPr>
      </w:pPr>
    </w:p>
    <w:p>
      <w:pPr>
        <w:spacing w:line="500" w:lineRule="exact"/>
        <w:ind w:firstLine="480" w:firstLineChars="200"/>
        <w:rPr>
          <w:rFonts w:ascii="仿宋_GB2312" w:hAnsi="仿宋_GB2312" w:eastAsia="仿宋_GB2312"/>
          <w:sz w:val="24"/>
          <w:szCs w:val="24"/>
        </w:rPr>
      </w:pPr>
      <w:r>
        <w:rPr>
          <w:rFonts w:hint="eastAsia" w:ascii="仿宋_GB2312" w:hAnsi="仿宋_GB2312" w:eastAsia="仿宋_GB2312"/>
          <w:sz w:val="24"/>
          <w:szCs w:val="24"/>
        </w:rPr>
        <w:t>为了切实做好山洪灾害防御各项工作，更好地贯彻执行“安全第一，常备不懈，以防为主，防、抢、救相结合”的防汛方针，结合本村的实际情况，编制本村山洪灾害防御应急预案。</w:t>
      </w:r>
    </w:p>
    <w:p>
      <w:pPr>
        <w:spacing w:line="500" w:lineRule="exact"/>
        <w:ind w:firstLine="482" w:firstLineChars="200"/>
        <w:rPr>
          <w:rFonts w:ascii="仿宋_GB2312" w:hAnsi="仿宋_GB2312" w:eastAsia="仿宋_GB2312"/>
          <w:b/>
          <w:sz w:val="24"/>
          <w:szCs w:val="24"/>
        </w:rPr>
      </w:pPr>
      <w:r>
        <w:rPr>
          <w:rFonts w:hint="eastAsia" w:ascii="仿宋_GB2312" w:hAnsi="仿宋_GB2312" w:eastAsia="仿宋_GB2312"/>
          <w:b/>
          <w:sz w:val="24"/>
          <w:szCs w:val="24"/>
        </w:rPr>
        <w:t>1、基本情况</w:t>
      </w:r>
    </w:p>
    <w:p>
      <w:pPr>
        <w:spacing w:line="500" w:lineRule="exact"/>
        <w:ind w:firstLine="480" w:firstLineChars="200"/>
        <w:rPr>
          <w:rFonts w:ascii="仿宋_GB2312" w:hAnsi="仿宋_GB2312" w:eastAsia="仿宋_GB2312"/>
          <w:sz w:val="24"/>
          <w:szCs w:val="24"/>
        </w:rPr>
      </w:pPr>
      <w:r>
        <w:rPr>
          <w:rFonts w:hint="eastAsia" w:ascii="仿宋_GB2312" w:hAnsi="仿宋_GB2312" w:eastAsia="仿宋_GB2312"/>
          <w:sz w:val="24"/>
          <w:szCs w:val="24"/>
          <w:lang w:val="en-US" w:eastAsia="zh-CN"/>
        </w:rPr>
        <w:t>平房村位于奈曼旗青龙山镇西南20公里处，与辽宁省阜蒙县、北票市交界，属于两省三县交汇处。我村辖5个自然屯（上平房屯、下平房屯、洞子沟屯、那增屯、侯家杖子屯），常住户240户，1017口人，常住人口645人，总土地面积19200亩，其中耕地8500亩，林地5000亩。</w:t>
      </w:r>
    </w:p>
    <w:p>
      <w:pPr>
        <w:spacing w:line="500" w:lineRule="exact"/>
        <w:ind w:firstLine="482" w:firstLineChars="200"/>
        <w:outlineLvl w:val="0"/>
        <w:rPr>
          <w:rFonts w:ascii="仿宋_GB2312" w:hAnsi="仿宋_GB2312" w:eastAsia="仿宋_GB2312"/>
          <w:b/>
          <w:sz w:val="24"/>
          <w:szCs w:val="24"/>
        </w:rPr>
      </w:pPr>
      <w:r>
        <w:rPr>
          <w:rFonts w:hint="eastAsia" w:ascii="仿宋_GB2312" w:hAnsi="仿宋_GB2312" w:eastAsia="仿宋_GB2312"/>
          <w:b/>
          <w:sz w:val="24"/>
          <w:szCs w:val="24"/>
        </w:rPr>
        <w:t>2、危险区分布情况</w:t>
      </w:r>
    </w:p>
    <w:p>
      <w:pPr>
        <w:spacing w:line="500" w:lineRule="exact"/>
        <w:ind w:firstLine="535" w:firstLineChars="223"/>
        <w:rPr>
          <w:rFonts w:ascii="仿宋_GB2312" w:hAnsi="仿宋_GB2312" w:eastAsia="仿宋_GB2312"/>
          <w:sz w:val="24"/>
          <w:szCs w:val="24"/>
        </w:rPr>
      </w:pPr>
      <w:r>
        <w:rPr>
          <w:rFonts w:hint="eastAsia" w:ascii="仿宋_GB2312" w:hAnsi="仿宋_GB2312" w:eastAsia="仿宋_GB2312"/>
          <w:sz w:val="24"/>
          <w:szCs w:val="24"/>
        </w:rPr>
        <w:t>本村受山洪灾害类型主要以</w:t>
      </w:r>
      <w:r>
        <w:rPr>
          <w:rFonts w:hint="eastAsia" w:ascii="仿宋_GB2312" w:hAnsi="仿宋_GB2312" w:eastAsia="仿宋_GB2312"/>
          <w:sz w:val="24"/>
          <w:szCs w:val="24"/>
          <w:lang w:eastAsia="zh-CN"/>
        </w:rPr>
        <w:t>强降雨引发的山洪灾害</w:t>
      </w:r>
      <w:r>
        <w:rPr>
          <w:rFonts w:hint="eastAsia" w:ascii="仿宋_GB2312" w:hAnsi="仿宋_GB2312" w:eastAsia="仿宋_GB2312"/>
          <w:sz w:val="24"/>
          <w:szCs w:val="24"/>
        </w:rPr>
        <w:t>为主。</w:t>
      </w:r>
    </w:p>
    <w:p>
      <w:pPr>
        <w:tabs>
          <w:tab w:val="left" w:pos="720"/>
        </w:tabs>
        <w:spacing w:line="500" w:lineRule="exact"/>
        <w:ind w:left="540"/>
        <w:outlineLvl w:val="0"/>
        <w:rPr>
          <w:rFonts w:ascii="仿宋_GB2312" w:hAnsi="仿宋_GB2312" w:eastAsia="仿宋_GB2312"/>
          <w:b/>
          <w:sz w:val="24"/>
          <w:szCs w:val="24"/>
        </w:rPr>
      </w:pPr>
      <w:r>
        <w:rPr>
          <w:rFonts w:hint="eastAsia" w:ascii="仿宋_GB2312" w:hAnsi="仿宋_GB2312" w:eastAsia="仿宋_GB2312"/>
          <w:b/>
          <w:sz w:val="24"/>
          <w:szCs w:val="24"/>
        </w:rPr>
        <w:t>3、防御组织机构及职责</w:t>
      </w:r>
    </w:p>
    <w:p>
      <w:pPr>
        <w:spacing w:line="500" w:lineRule="exact"/>
        <w:ind w:firstLine="480" w:firstLineChars="200"/>
        <w:rPr>
          <w:rFonts w:ascii="仿宋_GB2312" w:hAnsi="仿宋_GB2312" w:eastAsia="仿宋_GB2312"/>
          <w:sz w:val="24"/>
          <w:szCs w:val="24"/>
        </w:rPr>
      </w:pPr>
      <w:r>
        <w:rPr>
          <w:rFonts w:hint="eastAsia" w:ascii="仿宋_GB2312" w:hAnsi="仿宋_GB2312" w:eastAsia="仿宋_GB2312"/>
          <w:sz w:val="24"/>
          <w:szCs w:val="24"/>
        </w:rPr>
        <w:t>山洪灾害防御工作组由村</w:t>
      </w:r>
      <w:r>
        <w:rPr>
          <w:rFonts w:hint="eastAsia" w:ascii="仿宋_GB2312" w:hAnsi="仿宋_GB2312" w:eastAsia="仿宋_GB2312"/>
          <w:sz w:val="24"/>
          <w:szCs w:val="24"/>
          <w:lang w:eastAsia="zh-CN"/>
        </w:rPr>
        <w:t>党支部书记</w:t>
      </w:r>
      <w:r>
        <w:rPr>
          <w:rFonts w:hint="eastAsia" w:ascii="仿宋_GB2312" w:hAnsi="仿宋_GB2312" w:eastAsia="仿宋_GB2312"/>
          <w:sz w:val="24"/>
          <w:szCs w:val="24"/>
        </w:rPr>
        <w:t>为组长，负责全面工作；村组干部为成员，分工负责；监测员</w:t>
      </w:r>
      <w:r>
        <w:rPr>
          <w:rFonts w:ascii="仿宋_GB2312" w:hAnsi="仿宋_GB2312" w:eastAsia="仿宋_GB2312"/>
          <w:sz w:val="24"/>
          <w:szCs w:val="24"/>
        </w:rPr>
        <w:t xml:space="preserve"> 1</w:t>
      </w:r>
      <w:r>
        <w:rPr>
          <w:rFonts w:hint="eastAsia" w:ascii="仿宋_GB2312" w:hAnsi="仿宋_GB2312" w:eastAsia="仿宋_GB2312"/>
          <w:sz w:val="24"/>
          <w:szCs w:val="24"/>
        </w:rPr>
        <w:t>人，负责观测雨量、水位及观测设施管护；预警员</w:t>
      </w:r>
      <w:r>
        <w:rPr>
          <w:rFonts w:ascii="仿宋_GB2312" w:hAnsi="仿宋_GB2312" w:eastAsia="仿宋_GB2312"/>
          <w:sz w:val="24"/>
          <w:szCs w:val="24"/>
        </w:rPr>
        <w:t>1</w:t>
      </w:r>
      <w:r>
        <w:rPr>
          <w:rFonts w:hint="eastAsia" w:ascii="仿宋_GB2312" w:hAnsi="仿宋_GB2312" w:eastAsia="仿宋_GB2312"/>
          <w:sz w:val="24"/>
          <w:szCs w:val="24"/>
        </w:rPr>
        <w:t>人，负责发布预警信息及预警设施管护；应急抢险队</w:t>
      </w:r>
      <w:r>
        <w:rPr>
          <w:rFonts w:hint="eastAsia" w:ascii="仿宋_GB2312" w:hAnsi="仿宋_GB2312" w:eastAsia="仿宋_GB2312"/>
          <w:sz w:val="24"/>
          <w:szCs w:val="24"/>
          <w:lang w:val="en-US" w:eastAsia="zh-CN"/>
        </w:rPr>
        <w:t>22</w:t>
      </w:r>
      <w:r>
        <w:rPr>
          <w:rFonts w:hint="eastAsia" w:ascii="仿宋_GB2312" w:hAnsi="仿宋_GB2312" w:eastAsia="仿宋_GB2312"/>
          <w:sz w:val="24"/>
          <w:szCs w:val="24"/>
        </w:rPr>
        <w:t>人，负责抢险救灾、人员转移安置。</w:t>
      </w:r>
    </w:p>
    <w:p>
      <w:pPr>
        <w:spacing w:line="500" w:lineRule="exact"/>
        <w:ind w:firstLine="480" w:firstLineChars="200"/>
        <w:rPr>
          <w:rFonts w:ascii="仿宋_GB2312" w:hAnsi="仿宋_GB2312" w:eastAsia="仿宋_GB2312"/>
          <w:b/>
          <w:sz w:val="24"/>
          <w:szCs w:val="24"/>
        </w:rPr>
      </w:pPr>
      <w:r>
        <w:rPr>
          <w:rFonts w:hint="eastAsia" w:ascii="仿宋_GB2312" w:hAnsi="仿宋_GB2312" w:eastAsia="仿宋_GB2312"/>
          <w:sz w:val="24"/>
          <w:szCs w:val="24"/>
        </w:rPr>
        <w:t>山洪灾害防御工作组成员名单、联系方式见下表。</w:t>
      </w:r>
    </w:p>
    <w:p>
      <w:pPr>
        <w:ind w:firstLine="964" w:firstLineChars="400"/>
        <w:rPr>
          <w:rFonts w:ascii="仿宋_GB2312" w:hAnsi="仿宋_GB2312" w:eastAsia="仿宋_GB2312"/>
          <w:b/>
          <w:sz w:val="24"/>
          <w:szCs w:val="24"/>
        </w:rPr>
      </w:pPr>
      <w:r>
        <w:rPr>
          <w:rFonts w:hint="eastAsia" w:ascii="仿宋_GB2312" w:hAnsi="仿宋_GB2312" w:eastAsia="仿宋_GB2312"/>
          <w:b/>
          <w:sz w:val="24"/>
          <w:szCs w:val="24"/>
          <w:lang w:eastAsia="zh-CN"/>
        </w:rPr>
        <w:t>平房</w:t>
      </w:r>
      <w:r>
        <w:rPr>
          <w:rFonts w:hint="eastAsia" w:ascii="仿宋_GB2312" w:hAnsi="仿宋_GB2312" w:eastAsia="仿宋_GB2312"/>
          <w:b/>
          <w:sz w:val="24"/>
          <w:szCs w:val="24"/>
        </w:rPr>
        <w:t>村山洪灾害防御</w:t>
      </w:r>
      <w:r>
        <w:rPr>
          <w:rFonts w:hint="eastAsia" w:ascii="仿宋_GB2312" w:hAnsi="仿宋_GB2312" w:eastAsia="仿宋_GB2312"/>
          <w:b/>
          <w:sz w:val="24"/>
          <w:szCs w:val="24"/>
          <w:lang w:eastAsia="zh-CN"/>
        </w:rPr>
        <w:t>工作组</w:t>
      </w:r>
      <w:r>
        <w:rPr>
          <w:rFonts w:hint="eastAsia" w:ascii="仿宋_GB2312" w:hAnsi="仿宋_GB2312" w:eastAsia="仿宋_GB2312"/>
          <w:b/>
          <w:sz w:val="24"/>
          <w:szCs w:val="24"/>
        </w:rPr>
        <w:t>人员名单及联系电话</w:t>
      </w:r>
    </w:p>
    <w:p>
      <w:pPr>
        <w:spacing w:line="160" w:lineRule="exact"/>
        <w:jc w:val="center"/>
        <w:rPr>
          <w:rFonts w:ascii="仿宋_GB2312" w:hAnsi="仿宋_GB2312" w:eastAsia="仿宋_GB2312"/>
          <w:sz w:val="24"/>
          <w:szCs w:val="24"/>
        </w:rPr>
      </w:pPr>
    </w:p>
    <w:tbl>
      <w:tblPr>
        <w:tblStyle w:val="4"/>
        <w:tblW w:w="965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1979"/>
        <w:gridCol w:w="2461"/>
        <w:gridCol w:w="35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职务</w:t>
            </w:r>
          </w:p>
        </w:tc>
        <w:tc>
          <w:tcPr>
            <w:tcW w:w="2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王守君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组长</w:t>
            </w:r>
          </w:p>
        </w:tc>
        <w:tc>
          <w:tcPr>
            <w:tcW w:w="2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仿宋_GB2312" w:eastAsia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15004917125</w:t>
            </w:r>
          </w:p>
        </w:tc>
        <w:tc>
          <w:tcPr>
            <w:tcW w:w="3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村书记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马海艳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副组长</w:t>
            </w:r>
          </w:p>
        </w:tc>
        <w:tc>
          <w:tcPr>
            <w:tcW w:w="2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仿宋_GB2312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15247599709</w:t>
            </w:r>
          </w:p>
        </w:tc>
        <w:tc>
          <w:tcPr>
            <w:tcW w:w="3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报账员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66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贾庆丽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  <w:t>监测预警责任人</w:t>
            </w:r>
          </w:p>
        </w:tc>
        <w:tc>
          <w:tcPr>
            <w:tcW w:w="246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仿宋_GB2312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15248359236</w:t>
            </w:r>
          </w:p>
        </w:tc>
        <w:tc>
          <w:tcPr>
            <w:tcW w:w="355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后组组小组长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6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文国刚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转移避险责任人</w:t>
            </w:r>
          </w:p>
        </w:tc>
        <w:tc>
          <w:tcPr>
            <w:tcW w:w="24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仿宋_GB2312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13948553266</w:t>
            </w:r>
          </w:p>
        </w:tc>
        <w:tc>
          <w:tcPr>
            <w:tcW w:w="35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协警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6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预警员</w:t>
            </w:r>
          </w:p>
        </w:tc>
        <w:tc>
          <w:tcPr>
            <w:tcW w:w="246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5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王汉忠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监测员</w:t>
            </w:r>
          </w:p>
        </w:tc>
        <w:tc>
          <w:tcPr>
            <w:tcW w:w="2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仿宋_GB2312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15750489128</w:t>
            </w:r>
          </w:p>
        </w:tc>
        <w:tc>
          <w:tcPr>
            <w:tcW w:w="3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支委委员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姜彪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2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仿宋_GB2312" w:eastAsia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13464824119</w:t>
            </w:r>
          </w:p>
        </w:tc>
        <w:tc>
          <w:tcPr>
            <w:tcW w:w="3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上平房屯组长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姜和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2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仿宋_GB2312" w:eastAsia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15164937861</w:t>
            </w:r>
          </w:p>
        </w:tc>
        <w:tc>
          <w:tcPr>
            <w:tcW w:w="3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下平房屯组长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王庆会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2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15548061872</w:t>
            </w:r>
          </w:p>
        </w:tc>
        <w:tc>
          <w:tcPr>
            <w:tcW w:w="3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洞子沟屯组长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徐国云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2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15047481689</w:t>
            </w:r>
          </w:p>
        </w:tc>
        <w:tc>
          <w:tcPr>
            <w:tcW w:w="3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  <w:szCs w:val="24"/>
                <w:lang w:eastAsia="zh-CN"/>
              </w:rPr>
              <w:t>那增屯组长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贾庆伍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2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15904856263</w:t>
            </w:r>
          </w:p>
        </w:tc>
        <w:tc>
          <w:tcPr>
            <w:tcW w:w="3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  <w:szCs w:val="24"/>
                <w:lang w:eastAsia="zh-CN"/>
              </w:rPr>
              <w:t>侯家杖子屯组长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抢险队员</w:t>
            </w:r>
          </w:p>
        </w:tc>
        <w:tc>
          <w:tcPr>
            <w:tcW w:w="2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13500654631</w:t>
            </w:r>
          </w:p>
        </w:tc>
        <w:tc>
          <w:tcPr>
            <w:tcW w:w="3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  <w:szCs w:val="24"/>
                <w:lang w:eastAsia="zh-CN"/>
              </w:rPr>
              <w:t>志愿者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姜权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抢险队员</w:t>
            </w:r>
          </w:p>
        </w:tc>
        <w:tc>
          <w:tcPr>
            <w:tcW w:w="2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13214755983</w:t>
            </w:r>
          </w:p>
        </w:tc>
        <w:tc>
          <w:tcPr>
            <w:tcW w:w="3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  <w:szCs w:val="24"/>
                <w:lang w:eastAsia="zh-CN"/>
              </w:rPr>
              <w:t>志愿者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吕国洲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抢险队员</w:t>
            </w:r>
          </w:p>
        </w:tc>
        <w:tc>
          <w:tcPr>
            <w:tcW w:w="2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18747500128</w:t>
            </w:r>
          </w:p>
        </w:tc>
        <w:tc>
          <w:tcPr>
            <w:tcW w:w="3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  <w:szCs w:val="24"/>
                <w:lang w:eastAsia="zh-CN"/>
              </w:rPr>
              <w:t>志愿者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王椿玉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抢险队员</w:t>
            </w:r>
          </w:p>
        </w:tc>
        <w:tc>
          <w:tcPr>
            <w:tcW w:w="2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15904228305</w:t>
            </w:r>
          </w:p>
        </w:tc>
        <w:tc>
          <w:tcPr>
            <w:tcW w:w="3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  <w:szCs w:val="24"/>
                <w:lang w:eastAsia="zh-CN"/>
              </w:rPr>
              <w:t>志愿者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李凤元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抢险队员</w:t>
            </w:r>
          </w:p>
        </w:tc>
        <w:tc>
          <w:tcPr>
            <w:tcW w:w="2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15947431912</w:t>
            </w:r>
          </w:p>
        </w:tc>
        <w:tc>
          <w:tcPr>
            <w:tcW w:w="3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  <w:szCs w:val="24"/>
                <w:lang w:eastAsia="zh-CN"/>
              </w:rPr>
              <w:t>志愿者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王国荣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抢险队员</w:t>
            </w:r>
          </w:p>
        </w:tc>
        <w:tc>
          <w:tcPr>
            <w:tcW w:w="2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15248356252</w:t>
            </w:r>
          </w:p>
        </w:tc>
        <w:tc>
          <w:tcPr>
            <w:tcW w:w="3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  <w:szCs w:val="24"/>
                <w:lang w:eastAsia="zh-CN"/>
              </w:rPr>
              <w:t>志愿者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李文和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抢险队员</w:t>
            </w:r>
          </w:p>
        </w:tc>
        <w:tc>
          <w:tcPr>
            <w:tcW w:w="2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15848652902</w:t>
            </w:r>
          </w:p>
        </w:tc>
        <w:tc>
          <w:tcPr>
            <w:tcW w:w="3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  <w:szCs w:val="24"/>
                <w:lang w:eastAsia="zh-CN"/>
              </w:rPr>
              <w:t>志愿者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吕宝明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抢险队员</w:t>
            </w:r>
          </w:p>
        </w:tc>
        <w:tc>
          <w:tcPr>
            <w:tcW w:w="2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15841834295</w:t>
            </w:r>
          </w:p>
        </w:tc>
        <w:tc>
          <w:tcPr>
            <w:tcW w:w="3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  <w:szCs w:val="24"/>
                <w:lang w:eastAsia="zh-CN"/>
              </w:rPr>
              <w:t>志愿者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刘彩琴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抢险队员</w:t>
            </w:r>
          </w:p>
        </w:tc>
        <w:tc>
          <w:tcPr>
            <w:tcW w:w="2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15004919695</w:t>
            </w:r>
          </w:p>
        </w:tc>
        <w:tc>
          <w:tcPr>
            <w:tcW w:w="3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  <w:szCs w:val="24"/>
                <w:lang w:eastAsia="zh-CN"/>
              </w:rPr>
              <w:t>志愿者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李文军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抢险队员</w:t>
            </w:r>
          </w:p>
        </w:tc>
        <w:tc>
          <w:tcPr>
            <w:tcW w:w="2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15947438860</w:t>
            </w:r>
          </w:p>
        </w:tc>
        <w:tc>
          <w:tcPr>
            <w:tcW w:w="3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  <w:szCs w:val="24"/>
                <w:lang w:eastAsia="zh-CN"/>
              </w:rPr>
              <w:t>志愿者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王汉军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抢险队员</w:t>
            </w:r>
          </w:p>
        </w:tc>
        <w:tc>
          <w:tcPr>
            <w:tcW w:w="2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15004919056</w:t>
            </w:r>
          </w:p>
        </w:tc>
        <w:tc>
          <w:tcPr>
            <w:tcW w:w="3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  <w:szCs w:val="24"/>
                <w:lang w:eastAsia="zh-CN"/>
              </w:rPr>
              <w:t>志愿者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王汉强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抢险队员</w:t>
            </w:r>
          </w:p>
        </w:tc>
        <w:tc>
          <w:tcPr>
            <w:tcW w:w="2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15149912229</w:t>
            </w:r>
          </w:p>
        </w:tc>
        <w:tc>
          <w:tcPr>
            <w:tcW w:w="3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  <w:szCs w:val="24"/>
                <w:lang w:eastAsia="zh-CN"/>
              </w:rPr>
              <w:t>志愿者</w:t>
            </w:r>
          </w:p>
        </w:tc>
      </w:tr>
    </w:tbl>
    <w:p>
      <w:pPr>
        <w:rPr>
          <w:sz w:val="24"/>
          <w:szCs w:val="24"/>
        </w:rPr>
      </w:pPr>
    </w:p>
    <w:tbl>
      <w:tblPr>
        <w:tblStyle w:val="4"/>
        <w:tblW w:w="922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25"/>
        <w:gridCol w:w="1680"/>
        <w:gridCol w:w="2265"/>
        <w:gridCol w:w="1755"/>
        <w:gridCol w:w="180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2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成山村山洪灾害防御值班值宿名单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日期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带班领导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电话</w:t>
            </w:r>
          </w:p>
        </w:tc>
        <w:tc>
          <w:tcPr>
            <w:tcW w:w="35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值班人员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星期一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王守君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15004917125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王守君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王汉忠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星期二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王守君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15004917125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王守君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王汉忠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星期三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王守君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15004917125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王守君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王汉忠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星期四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马海艳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15247599709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姜权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星期五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马海艳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15247599709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姜权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星期六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贾庆丽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15248359236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王守君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王汉忠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星期日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贾庆丽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15248359236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王守君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王汉忠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值班职责：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1、值班人员必须按时上岗，坚守岗位，严禁离开岗位，必须保证通讯畅通。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2、值班人员上岗期间不准喝酒，不准留宿外人。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3、值班人员如遇有特殊情况不能值班时，必须委托其他班次人员值班。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4、值班人员做好交接班工作。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rPr>
          <w:sz w:val="24"/>
          <w:szCs w:val="24"/>
        </w:rPr>
      </w:pPr>
    </w:p>
    <w:p>
      <w:pPr>
        <w:topLinePunct/>
        <w:spacing w:line="580" w:lineRule="exact"/>
        <w:ind w:firstLine="482" w:firstLineChars="200"/>
        <w:rPr>
          <w:rFonts w:ascii="仿宋_GB2312" w:hAnsi="仿宋_GB2312" w:eastAsia="仿宋_GB2312"/>
          <w:b/>
          <w:sz w:val="24"/>
          <w:szCs w:val="24"/>
        </w:rPr>
      </w:pPr>
      <w:r>
        <w:rPr>
          <w:rFonts w:hint="eastAsia" w:ascii="仿宋_GB2312" w:hAnsi="仿宋_GB2312" w:eastAsia="仿宋_GB2312"/>
          <w:b/>
          <w:sz w:val="24"/>
          <w:szCs w:val="24"/>
        </w:rPr>
        <w:t>4、防御物资储备</w:t>
      </w:r>
      <w:r>
        <w:rPr>
          <w:rFonts w:ascii="仿宋_GB2312" w:hAnsi="仿宋_GB2312" w:eastAsia="仿宋_GB2312"/>
          <w:b/>
          <w:sz w:val="24"/>
          <w:szCs w:val="24"/>
        </w:rPr>
        <w:t xml:space="preserve">   </w:t>
      </w:r>
    </w:p>
    <w:p>
      <w:pPr>
        <w:topLinePunct/>
        <w:spacing w:line="500" w:lineRule="exact"/>
        <w:ind w:firstLine="560"/>
        <w:rPr>
          <w:rFonts w:hint="eastAsia" w:ascii="仿宋_GB2312" w:hAnsi="仿宋_GB2312" w:eastAsia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/>
          <w:color w:val="000000"/>
          <w:sz w:val="24"/>
          <w:szCs w:val="24"/>
        </w:rPr>
        <w:t>山洪灾害防御工作组储备编织袋</w:t>
      </w:r>
      <w:r>
        <w:rPr>
          <w:rFonts w:hint="eastAsia" w:ascii="仿宋_GB2312" w:hAnsi="仿宋_GB2312" w:eastAsia="仿宋_GB2312"/>
          <w:color w:val="000000"/>
          <w:sz w:val="24"/>
          <w:szCs w:val="24"/>
          <w:lang w:val="en-US" w:eastAsia="zh-CN"/>
        </w:rPr>
        <w:t>1000</w:t>
      </w:r>
      <w:r>
        <w:rPr>
          <w:rFonts w:hint="eastAsia" w:ascii="仿宋_GB2312" w:hAnsi="仿宋_GB2312" w:eastAsia="仿宋_GB2312"/>
          <w:color w:val="000000"/>
          <w:sz w:val="24"/>
          <w:szCs w:val="24"/>
        </w:rPr>
        <w:t>条</w:t>
      </w:r>
      <w:r>
        <w:rPr>
          <w:rFonts w:hint="eastAsia" w:ascii="仿宋_GB2312" w:hAnsi="仿宋_GB2312" w:eastAsia="仿宋_GB2312"/>
          <w:color w:val="000000"/>
          <w:sz w:val="24"/>
          <w:szCs w:val="24"/>
          <w:lang w:eastAsia="zh-CN"/>
        </w:rPr>
        <w:t>，村委会</w:t>
      </w:r>
      <w:r>
        <w:rPr>
          <w:rFonts w:hint="eastAsia" w:ascii="仿宋_GB2312" w:hAnsi="仿宋_GB2312" w:eastAsia="仿宋_GB2312"/>
          <w:color w:val="000000"/>
          <w:sz w:val="24"/>
          <w:szCs w:val="24"/>
        </w:rPr>
        <w:t>组织村小型装载机</w:t>
      </w:r>
      <w:r>
        <w:rPr>
          <w:rFonts w:hint="eastAsia" w:ascii="仿宋_GB2312" w:hAnsi="仿宋_GB2312" w:eastAsia="仿宋_GB2312"/>
          <w:color w:val="000000"/>
          <w:sz w:val="24"/>
          <w:szCs w:val="24"/>
          <w:lang w:val="en-US" w:eastAsia="zh-CN"/>
        </w:rPr>
        <w:t>2</w:t>
      </w:r>
      <w:r>
        <w:rPr>
          <w:rFonts w:hint="eastAsia" w:ascii="仿宋_GB2312" w:hAnsi="仿宋_GB2312" w:eastAsia="仿宋_GB2312"/>
          <w:color w:val="000000"/>
          <w:sz w:val="24"/>
          <w:szCs w:val="24"/>
        </w:rPr>
        <w:t>台，作为物资运送及人员转移车辆。</w:t>
      </w:r>
    </w:p>
    <w:tbl>
      <w:tblPr>
        <w:tblStyle w:val="4"/>
        <w:tblW w:w="8745" w:type="dxa"/>
        <w:jc w:val="center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227"/>
        <w:gridCol w:w="1976"/>
        <w:gridCol w:w="3542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8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成山村山洪灾害防御物资、应急车辆名单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车辆类型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 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联系方式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小型装载机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村委会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15004917125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小型装载机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15134759860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topLinePunct/>
        <w:spacing w:line="500" w:lineRule="exact"/>
        <w:ind w:firstLine="560"/>
        <w:rPr>
          <w:rFonts w:hint="eastAsia" w:ascii="仿宋_GB2312" w:hAnsi="仿宋_GB2312" w:eastAsia="仿宋_GB2312"/>
          <w:color w:val="000000"/>
          <w:sz w:val="24"/>
          <w:szCs w:val="24"/>
        </w:rPr>
      </w:pPr>
    </w:p>
    <w:p>
      <w:pPr>
        <w:topLinePunct/>
        <w:spacing w:line="500" w:lineRule="exact"/>
        <w:ind w:firstLine="482" w:firstLineChars="200"/>
        <w:rPr>
          <w:rFonts w:hint="eastAsia" w:ascii="仿宋_GB2312" w:hAnsi="仿宋_GB2312" w:eastAsia="仿宋_GB2312"/>
          <w:b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/>
          <w:b/>
          <w:sz w:val="24"/>
          <w:szCs w:val="24"/>
        </w:rPr>
        <w:t>5、</w:t>
      </w:r>
      <w:r>
        <w:rPr>
          <w:rFonts w:hint="eastAsia" w:ascii="仿宋_GB2312" w:hAnsi="仿宋_GB2312" w:eastAsia="仿宋_GB2312"/>
          <w:b/>
          <w:sz w:val="24"/>
          <w:szCs w:val="24"/>
          <w:lang w:eastAsia="zh-CN"/>
        </w:rPr>
        <w:t>突发情况、应急物资储备以及转移路线等；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①平房村鳏寡孤独户为五保户孙柱民，由网格员李风元和党员吕宝明双重包联，并以和那增学校联系，如遇突发情况，将会到那增学校暂住。目前房屋居住安全，用电安全。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②平房村现准备防汛应急袋1000个，铁锨30把，防汛应急车辆共2台，（车辆类型分别为铲车2台，其中村部一台、那增屯一台），已加好油备用。部分车辆已在村部候命。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③那增屯、侯家杖子屯2个屯应急撤离路线为猫儿山，上平房屯、下平房屯、洞子沟屯应急撤离路线为上平房北山。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④应急电源储备，村部以备好应急电源（逆变器链接电瓶可维持正常用电），以免停电后因电力中断而造成无法联系。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平房村充分发挥网格员和防汛应急队的作用，加强日常宣传和入户走访，一旦发生险情，沉着冷静应对，首先将群众按方案快速转移至安全地带，对本村不能处理的立即联系包片领导及时上报。</w:t>
      </w:r>
    </w:p>
    <w:p>
      <w:pPr>
        <w:rPr>
          <w:sz w:val="24"/>
          <w:szCs w:val="24"/>
        </w:rPr>
      </w:pPr>
    </w:p>
    <w:sectPr>
      <w:headerReference r:id="rId5" w:type="first"/>
      <w:headerReference r:id="rId3" w:type="default"/>
      <w:headerReference r:id="rId4" w:type="even"/>
      <w:pgSz w:w="12240" w:h="15840"/>
      <w:pgMar w:top="1418" w:right="1418" w:bottom="1418" w:left="1418" w:header="720" w:footer="720" w:gutter="0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4YTMxNDc2NzRmZGZjOTFjMzEwNjY3ZWRkNmM1MGEifQ=="/>
  </w:docVars>
  <w:rsids>
    <w:rsidRoot w:val="619415AD"/>
    <w:rsid w:val="00050672"/>
    <w:rsid w:val="00164BDD"/>
    <w:rsid w:val="003C16EC"/>
    <w:rsid w:val="005B7E5D"/>
    <w:rsid w:val="00721E1B"/>
    <w:rsid w:val="009273DD"/>
    <w:rsid w:val="00992377"/>
    <w:rsid w:val="00C43C58"/>
    <w:rsid w:val="00CC02B3"/>
    <w:rsid w:val="00CE4A93"/>
    <w:rsid w:val="00CF72A2"/>
    <w:rsid w:val="00E81309"/>
    <w:rsid w:val="00E97EA6"/>
    <w:rsid w:val="00FD2E44"/>
    <w:rsid w:val="02824702"/>
    <w:rsid w:val="09CC7796"/>
    <w:rsid w:val="0A622D3E"/>
    <w:rsid w:val="0D690ACA"/>
    <w:rsid w:val="0DA567B5"/>
    <w:rsid w:val="103351FC"/>
    <w:rsid w:val="172E39E2"/>
    <w:rsid w:val="2552297D"/>
    <w:rsid w:val="2C267B37"/>
    <w:rsid w:val="2FAD728A"/>
    <w:rsid w:val="39A16FC9"/>
    <w:rsid w:val="45CF0345"/>
    <w:rsid w:val="4E9F0D23"/>
    <w:rsid w:val="53393854"/>
    <w:rsid w:val="56500EDE"/>
    <w:rsid w:val="5CF6422A"/>
    <w:rsid w:val="619415AD"/>
    <w:rsid w:val="696649D5"/>
    <w:rsid w:val="75F479B7"/>
    <w:rsid w:val="7DE22B1D"/>
    <w:rsid w:val="7E6E7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character" w:customStyle="1" w:styleId="6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1158</Words>
  <Characters>1494</Characters>
  <Lines>5</Lines>
  <Paragraphs>1</Paragraphs>
  <TotalTime>5</TotalTime>
  <ScaleCrop>false</ScaleCrop>
  <LinksUpToDate>false</LinksUpToDate>
  <CharactersWithSpaces>1500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2016-06-02T08:26:00Z</dcterms:created>
  <dc:creator>Administrator</dc:creator>
  <cp:lastModifiedBy>王守君</cp:lastModifiedBy>
  <cp:lastPrinted>2019-05-09T02:11:00Z</cp:lastPrinted>
  <dcterms:modified xsi:type="dcterms:W3CDTF">2023-06-05T08:39:17Z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0AD7564A3F414290BB48005CBB1A011B</vt:lpwstr>
  </property>
</Properties>
</file>