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2023年工作计划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在镇党委政府的领导下，落实好上级部门的会议精神和主要工作。逐步提高村两委班子的凝聚力。结合本村实计，对我村2023年作出如下计划：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一：抓好党建工作，组织党员上好三会一课，认真组织党员学习“学习强国”，对“学习强国”的学习方法进行培训辅导。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二：对我村“扶贫种植基地”进行规划，在壮大集体经济的同时，使贫困户在脱贫以后有保障。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三：联系上级水利部门，将我村洞子沟屯自来水项目实施：解决洞子沟屯群众吃水难问题。并对其余四个自然屯自来水与以完善。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四：积极配合电力部门，将我村五个自然屯低压改造项目全部完成，使群众生产生活用电予以保障。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五：在保持环境卫生现有状况下，探索制定长效管护机制，使环境卫生常态化。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六：为壮大集体经济多谋划，巩固现有甘薯产业成果。和上级党委政府积极争取将我村有条件的地块打井安电上滴灌。完善和吉林客商郭金龙的合作，使甘薯产业深加工得到长远发展。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：新时代文明实践站各项工作得到具体实施，安排专人负责。移风易俗方面，两委班子、村民代表应积极宣传，对善行义举榜及时进行评比，将本村的先进事迹、好人好事、尊老爱老的道德模范上榜，树立典型，进行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结和本村实际，随时对计划进行调整和修改。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840" w:firstLineChars="1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平房村党支部、村委会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840" w:firstLineChars="12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80" w:firstLineChars="1900"/>
        <w:jc w:val="both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OWM1MWY2MGRkNWZkZDI5NTYxYTcxMDhkNDllMjQifQ=="/>
  </w:docVars>
  <w:rsids>
    <w:rsidRoot w:val="09C20523"/>
    <w:rsid w:val="06C03B47"/>
    <w:rsid w:val="09C20523"/>
    <w:rsid w:val="0BF65CA3"/>
    <w:rsid w:val="12A56B8C"/>
    <w:rsid w:val="23AC6EA1"/>
    <w:rsid w:val="2C536619"/>
    <w:rsid w:val="3E0B05EF"/>
    <w:rsid w:val="5EE201CE"/>
    <w:rsid w:val="6E2B4D9D"/>
    <w:rsid w:val="6F9934B9"/>
    <w:rsid w:val="770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524</Characters>
  <Lines>0</Lines>
  <Paragraphs>0</Paragraphs>
  <TotalTime>107</TotalTime>
  <ScaleCrop>false</ScaleCrop>
  <LinksUpToDate>false</LinksUpToDate>
  <CharactersWithSpaces>524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2018-03-04T03:11:00Z</dcterms:created>
  <dc:creator>Administrator</dc:creator>
  <cp:lastModifiedBy>王守君</cp:lastModifiedBy>
  <cp:lastPrinted>2022-06-06T01:03:00Z</cp:lastPrinted>
  <dcterms:modified xsi:type="dcterms:W3CDTF">2023-12-22T06:42:25Z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958DF4FF26F0440E8A6F9935876F5012</vt:lpwstr>
  </property>
</Properties>
</file>