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b w:val="0"/>
          <w:bCs w:val="0"/>
          <w:color w:val="auto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Cs w:val="32"/>
        </w:rPr>
        <w:t xml:space="preserve"> 附件</w:t>
      </w:r>
      <w:r>
        <w:rPr>
          <w:rFonts w:hint="eastAsia" w:ascii="黑体" w:hAnsi="黑体" w:eastAsia="黑体" w:cs="黑体"/>
          <w:b w:val="0"/>
          <w:bCs w:val="0"/>
          <w:color w:val="auto"/>
          <w:szCs w:val="32"/>
          <w:lang w:val="en-US" w:eastAsia="zh-CN"/>
        </w:rPr>
        <w:t>3</w:t>
      </w:r>
    </w:p>
    <w:p>
      <w:pPr>
        <w:spacing w:line="50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奈曼旗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年种植业保险查勘定损情况统计表</w:t>
      </w:r>
    </w:p>
    <w:p>
      <w:pPr>
        <w:spacing w:line="500" w:lineRule="exact"/>
        <w:rPr>
          <w:rFonts w:hint="eastAsia" w:ascii="黑体" w:hAnsi="黑体" w:eastAsia="仿宋_GB2312"/>
          <w:color w:val="auto"/>
          <w:szCs w:val="32"/>
          <w:lang w:val="en-US" w:eastAsia="zh-CN"/>
        </w:rPr>
      </w:pPr>
      <w:r>
        <w:rPr>
          <w:rFonts w:hint="eastAsia" w:ascii="宋体" w:hAnsi="宋体"/>
          <w:color w:val="auto"/>
        </w:rPr>
        <w:t>苏木乡镇（场）：</w:t>
      </w:r>
      <w:r>
        <w:rPr>
          <w:rFonts w:hint="eastAsia"/>
          <w:color w:val="auto"/>
        </w:rPr>
        <w:t xml:space="preserve">                                  </w:t>
      </w:r>
      <w:r>
        <w:rPr>
          <w:rFonts w:hint="eastAsia" w:ascii="宋体" w:hAnsi="宋体"/>
          <w:color w:val="auto"/>
        </w:rPr>
        <w:t>单位：亩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  <w:lang w:val="en-US" w:eastAsia="zh-CN"/>
        </w:rPr>
        <w:t xml:space="preserve">   统计时间：   年   月   日</w:t>
      </w:r>
    </w:p>
    <w:tbl>
      <w:tblPr>
        <w:tblStyle w:val="4"/>
        <w:tblW w:w="143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473"/>
        <w:gridCol w:w="1266"/>
        <w:gridCol w:w="1447"/>
        <w:gridCol w:w="1084"/>
        <w:gridCol w:w="1266"/>
        <w:gridCol w:w="1084"/>
        <w:gridCol w:w="1266"/>
        <w:gridCol w:w="1266"/>
        <w:gridCol w:w="1447"/>
        <w:gridCol w:w="14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3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嘎查村</w:t>
            </w:r>
          </w:p>
        </w:tc>
        <w:tc>
          <w:tcPr>
            <w:tcW w:w="147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投保作物</w:t>
            </w:r>
          </w:p>
        </w:tc>
        <w:tc>
          <w:tcPr>
            <w:tcW w:w="126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投保面积</w:t>
            </w:r>
          </w:p>
        </w:tc>
        <w:tc>
          <w:tcPr>
            <w:tcW w:w="144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受损面积</w:t>
            </w:r>
          </w:p>
        </w:tc>
        <w:tc>
          <w:tcPr>
            <w:tcW w:w="886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其       中（按损失程度划分）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3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47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4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减2成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减3成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减4成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减5成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减6成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减7成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绝  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1"/>
                <w:szCs w:val="21"/>
              </w:rPr>
            </w:pPr>
          </w:p>
        </w:tc>
      </w:tr>
    </w:tbl>
    <w:p>
      <w:pPr>
        <w:rPr>
          <w:rFonts w:hint="eastAsia" w:ascii="仿宋_GB2312"/>
          <w:color w:val="auto"/>
        </w:rPr>
      </w:pPr>
      <w:r>
        <w:rPr>
          <w:rFonts w:hint="eastAsia"/>
          <w:color w:val="auto"/>
          <w:sz w:val="24"/>
          <w:szCs w:val="24"/>
        </w:rPr>
        <w:t>查勘人员签字：           苏木</w:t>
      </w:r>
      <w:r>
        <w:rPr>
          <w:rFonts w:hint="eastAsia"/>
          <w:color w:val="auto"/>
          <w:sz w:val="24"/>
          <w:szCs w:val="24"/>
          <w:lang w:eastAsia="zh-CN"/>
        </w:rPr>
        <w:t>乡</w:t>
      </w:r>
      <w:r>
        <w:rPr>
          <w:rFonts w:hint="eastAsia"/>
          <w:color w:val="auto"/>
          <w:sz w:val="24"/>
          <w:szCs w:val="24"/>
        </w:rPr>
        <w:t>镇工作人员签字：            苏木</w:t>
      </w:r>
      <w:r>
        <w:rPr>
          <w:rFonts w:hint="eastAsia"/>
          <w:color w:val="auto"/>
          <w:sz w:val="24"/>
          <w:szCs w:val="24"/>
          <w:lang w:eastAsia="zh-CN"/>
        </w:rPr>
        <w:t>乡</w:t>
      </w:r>
      <w:r>
        <w:rPr>
          <w:rFonts w:hint="eastAsia"/>
          <w:color w:val="auto"/>
          <w:sz w:val="24"/>
          <w:szCs w:val="24"/>
        </w:rPr>
        <w:t xml:space="preserve">镇领导签字：            </w:t>
      </w:r>
      <w:r>
        <w:rPr>
          <w:rFonts w:hint="eastAsia"/>
          <w:color w:val="auto"/>
          <w:sz w:val="24"/>
          <w:szCs w:val="24"/>
          <w:lang w:eastAsia="zh-CN"/>
        </w:rPr>
        <w:t>嘎</w:t>
      </w:r>
      <w:r>
        <w:rPr>
          <w:rFonts w:hint="eastAsia"/>
          <w:color w:val="auto"/>
          <w:sz w:val="24"/>
          <w:szCs w:val="24"/>
        </w:rPr>
        <w:t>查村</w:t>
      </w:r>
      <w:r>
        <w:rPr>
          <w:rFonts w:hint="eastAsia"/>
          <w:color w:val="auto"/>
          <w:sz w:val="24"/>
          <w:szCs w:val="24"/>
          <w:lang w:eastAsia="zh-CN"/>
        </w:rPr>
        <w:t>民</w:t>
      </w:r>
      <w:r>
        <w:rPr>
          <w:rFonts w:hint="eastAsia"/>
          <w:color w:val="auto"/>
          <w:sz w:val="24"/>
          <w:szCs w:val="24"/>
        </w:rPr>
        <w:t>代表签字：</w:t>
      </w:r>
    </w:p>
    <w:p>
      <w:pPr>
        <w:widowControl/>
        <w:ind w:firstLine="640" w:firstLineChars="200"/>
        <w:jc w:val="left"/>
        <w:rPr>
          <w:rFonts w:hint="eastAsia" w:ascii="仿宋_GB2312"/>
          <w:color w:val="auto"/>
          <w:szCs w:val="32"/>
        </w:rPr>
        <w:sectPr>
          <w:footerReference r:id="rId5" w:type="default"/>
          <w:pgSz w:w="16838" w:h="11906" w:orient="landscape"/>
          <w:pgMar w:top="2098" w:right="1474" w:bottom="1984" w:left="1587" w:header="850" w:footer="1134" w:gutter="0"/>
          <w:pgNumType w:fmt="decimal"/>
          <w:cols w:space="720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>14</w:t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Y2JhNjU0NzA1OGYyZGM4ZmZkYTQxZWI1NjVmYmIifQ=="/>
  </w:docVars>
  <w:rsids>
    <w:rsidRoot w:val="53686A71"/>
    <w:rsid w:val="070A3901"/>
    <w:rsid w:val="1C893960"/>
    <w:rsid w:val="5368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20" w:lineRule="exact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autoRedefine/>
    <w:qFormat/>
    <w:uiPriority w:val="0"/>
    <w:pPr>
      <w:ind w:firstLine="420" w:firstLineChars="100"/>
    </w:p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Calibri" w:hAnsi="Calibri" w:eastAsia="宋体" w:cs="Times New Roman"/>
      <w:sz w:val="18"/>
      <w:szCs w:val="18"/>
    </w:rPr>
  </w:style>
  <w:style w:type="character" w:styleId="6">
    <w:name w:val="page number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2023-10-07T06:34:00Z</dcterms:created>
  <dc:creator>WPS_1687660574</dc:creator>
  <cp:lastModifiedBy>赵世伟</cp:lastModifiedBy>
  <dcterms:modified xsi:type="dcterms:W3CDTF">2023-12-18T01:58:31Z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D4B7BA012A424F6693534510302BA187_13</vt:lpwstr>
  </property>
</Properties>
</file>