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工作总结：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继续组织文旅系统学习党的二十大精神；</w:t>
      </w:r>
      <w:r>
        <w:rPr>
          <w:rFonts w:hint="eastAsia" w:ascii="仿宋" w:hAnsi="仿宋" w:cs="仿宋"/>
          <w:sz w:val="32"/>
          <w:szCs w:val="32"/>
          <w:lang w:val="en-US" w:eastAsia="zh-CN"/>
        </w:rPr>
        <w:t>组织文旅系统党员参加</w:t>
      </w:r>
      <w:r>
        <w:rPr>
          <w:rFonts w:hint="eastAsia" w:ascii="仿宋" w:hAnsi="仿宋" w:eastAsia="仿宋" w:cs="仿宋"/>
          <w:sz w:val="32"/>
          <w:szCs w:val="32"/>
          <w:lang w:val="en-US" w:eastAsia="zh-CN"/>
        </w:rPr>
        <w:t>旗委党校廉政教育学习活动</w:t>
      </w:r>
      <w:r>
        <w:rPr>
          <w:rFonts w:hint="eastAsia" w:ascii="仿宋" w:hAnsi="仿宋" w:cs="仿宋"/>
          <w:sz w:val="32"/>
          <w:szCs w:val="32"/>
          <w:lang w:val="en-US" w:eastAsia="zh-CN"/>
        </w:rPr>
        <w:t>；开展</w:t>
      </w:r>
      <w:r>
        <w:rPr>
          <w:rFonts w:hint="default" w:ascii="仿宋" w:hAnsi="仿宋" w:eastAsia="仿宋" w:cs="仿宋"/>
          <w:sz w:val="32"/>
          <w:szCs w:val="32"/>
          <w:lang w:val="en-US" w:eastAsia="zh-CN"/>
        </w:rPr>
        <w:t>发展党员和组织生活会</w:t>
      </w:r>
      <w:r>
        <w:rPr>
          <w:rFonts w:hint="eastAsia" w:ascii="仿宋" w:hAnsi="仿宋" w:cs="仿宋"/>
          <w:sz w:val="32"/>
          <w:szCs w:val="32"/>
          <w:lang w:val="en-US" w:eastAsia="zh-CN"/>
        </w:rPr>
        <w:t>相关事宜；联合自治区图书馆举办全区第一届少儿原创绘本评选活动和第一届少儿阅读标兵评选活动；组织文旅商户参加第四届中蒙博览会；</w:t>
      </w:r>
      <w:r>
        <w:rPr>
          <w:rFonts w:hint="eastAsia" w:ascii="仿宋" w:hAnsi="仿宋" w:eastAsia="仿宋" w:cs="仿宋"/>
          <w:sz w:val="32"/>
          <w:szCs w:val="32"/>
          <w:lang w:val="en-US" w:eastAsia="zh-CN"/>
        </w:rPr>
        <w:t>组织</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图德格</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民间艺术团参加</w:t>
      </w:r>
      <w:r>
        <w:rPr>
          <w:rFonts w:hint="eastAsia" w:ascii="仿宋" w:hAnsi="仿宋" w:cs="仿宋"/>
          <w:sz w:val="32"/>
          <w:szCs w:val="32"/>
          <w:lang w:val="en-US" w:eastAsia="zh-CN"/>
        </w:rPr>
        <w:t>通辽市</w:t>
      </w:r>
      <w:r>
        <w:rPr>
          <w:rFonts w:hint="eastAsia" w:ascii="仿宋" w:hAnsi="仿宋" w:eastAsia="仿宋" w:cs="仿宋"/>
          <w:sz w:val="32"/>
          <w:szCs w:val="32"/>
          <w:lang w:val="en-US" w:eastAsia="zh-CN"/>
        </w:rPr>
        <w:t>安代舞</w:t>
      </w:r>
      <w:r>
        <w:rPr>
          <w:rFonts w:hint="eastAsia" w:ascii="仿宋" w:hAnsi="仿宋" w:cs="仿宋"/>
          <w:sz w:val="32"/>
          <w:szCs w:val="32"/>
          <w:lang w:val="en-US" w:eastAsia="zh-CN"/>
        </w:rPr>
        <w:t>大赛；组织奈曼旗文化旅游商品创意大赛评审工作；</w:t>
      </w:r>
      <w:bookmarkStart w:id="0" w:name="_GoBack"/>
      <w:bookmarkEnd w:id="0"/>
      <w:r>
        <w:rPr>
          <w:rFonts w:hint="eastAsia" w:ascii="仿宋" w:hAnsi="仿宋" w:eastAsia="仿宋" w:cs="仿宋"/>
          <w:sz w:val="32"/>
          <w:szCs w:val="32"/>
          <w:lang w:val="en-US" w:eastAsia="zh-CN"/>
        </w:rPr>
        <w:t>筹备旗文化馆2023年“社区学院”培训班</w:t>
      </w:r>
      <w:r>
        <w:rPr>
          <w:rFonts w:hint="eastAsia" w:ascii="仿宋" w:hAnsi="仿宋" w:cs="仿宋"/>
          <w:sz w:val="32"/>
          <w:szCs w:val="32"/>
          <w:lang w:val="en-US" w:eastAsia="zh-CN"/>
        </w:rPr>
        <w:t>；文化馆</w:t>
      </w:r>
      <w:r>
        <w:rPr>
          <w:rFonts w:hint="eastAsia" w:ascii="仿宋" w:hAnsi="仿宋" w:eastAsia="仿宋" w:cs="仿宋"/>
          <w:sz w:val="32"/>
          <w:szCs w:val="32"/>
          <w:lang w:val="en-US" w:eastAsia="zh-CN"/>
        </w:rPr>
        <w:t>开展文旅融合</w:t>
      </w:r>
      <w:r>
        <w:rPr>
          <w:rFonts w:hint="eastAsia" w:ascii="仿宋" w:hAnsi="仿宋" w:cs="仿宋"/>
          <w:sz w:val="32"/>
          <w:szCs w:val="32"/>
          <w:lang w:val="en-US" w:eastAsia="zh-CN"/>
        </w:rPr>
        <w:t>主题</w:t>
      </w:r>
      <w:r>
        <w:rPr>
          <w:rFonts w:hint="eastAsia" w:ascii="仿宋" w:hAnsi="仿宋" w:eastAsia="仿宋" w:cs="仿宋"/>
          <w:sz w:val="32"/>
          <w:szCs w:val="32"/>
          <w:lang w:val="en-US" w:eastAsia="zh-CN"/>
        </w:rPr>
        <w:t>作品创作采风</w:t>
      </w:r>
      <w:r>
        <w:rPr>
          <w:rFonts w:hint="eastAsia" w:ascii="仿宋" w:hAnsi="仿宋" w:cs="仿宋"/>
          <w:sz w:val="32"/>
          <w:szCs w:val="32"/>
          <w:lang w:val="en-US" w:eastAsia="zh-CN"/>
        </w:rPr>
        <w:t>；图书馆接受政协委员捐赠图书200册；</w:t>
      </w:r>
      <w:r>
        <w:rPr>
          <w:rFonts w:hint="eastAsia" w:ascii="仿宋" w:hAnsi="仿宋" w:eastAsia="仿宋" w:cs="仿宋"/>
          <w:sz w:val="32"/>
          <w:szCs w:val="32"/>
          <w:lang w:val="en-US" w:eastAsia="zh-CN"/>
        </w:rPr>
        <w:t>完成全区乌兰牧骑考核评估工作</w:t>
      </w:r>
      <w:r>
        <w:rPr>
          <w:rFonts w:hint="eastAsia" w:ascii="仿宋" w:hAnsi="仿宋" w:cs="仿宋"/>
          <w:sz w:val="32"/>
          <w:szCs w:val="32"/>
          <w:lang w:val="en-US" w:eastAsia="zh-CN"/>
        </w:rPr>
        <w:t>；推进乌兰牧骑新址</w:t>
      </w:r>
      <w:r>
        <w:rPr>
          <w:rFonts w:hint="eastAsia" w:ascii="仿宋" w:hAnsi="仿宋" w:eastAsia="仿宋" w:cs="仿宋"/>
          <w:sz w:val="32"/>
          <w:szCs w:val="32"/>
          <w:lang w:val="en-US" w:eastAsia="zh-CN"/>
        </w:rPr>
        <w:t>附属设施</w:t>
      </w:r>
      <w:r>
        <w:rPr>
          <w:rFonts w:hint="eastAsia" w:ascii="仿宋" w:hAnsi="仿宋" w:cs="仿宋"/>
          <w:sz w:val="32"/>
          <w:szCs w:val="32"/>
          <w:lang w:val="en-US" w:eastAsia="zh-CN"/>
        </w:rPr>
        <w:t>建设；继续</w:t>
      </w:r>
      <w:r>
        <w:rPr>
          <w:rFonts w:hint="eastAsia" w:ascii="仿宋" w:hAnsi="仿宋" w:eastAsia="仿宋" w:cs="仿宋"/>
          <w:sz w:val="32"/>
          <w:szCs w:val="32"/>
          <w:lang w:val="en-US" w:eastAsia="zh-CN"/>
        </w:rPr>
        <w:t>开展两个打造、廉洁文化</w:t>
      </w:r>
      <w:r>
        <w:rPr>
          <w:rFonts w:hint="eastAsia" w:ascii="仿宋" w:hAnsi="仿宋" w:cs="仿宋"/>
          <w:sz w:val="32"/>
          <w:szCs w:val="32"/>
          <w:lang w:val="en-US" w:eastAsia="zh-CN"/>
        </w:rPr>
        <w:t>等</w:t>
      </w:r>
      <w:r>
        <w:rPr>
          <w:rFonts w:hint="eastAsia" w:ascii="仿宋" w:hAnsi="仿宋" w:eastAsia="仿宋" w:cs="仿宋"/>
          <w:sz w:val="32"/>
          <w:szCs w:val="32"/>
          <w:lang w:val="en-US" w:eastAsia="zh-CN"/>
        </w:rPr>
        <w:t>主题创作活动，创作《寻你 梦你》《我要骑马去看她》等作品</w:t>
      </w:r>
      <w:r>
        <w:rPr>
          <w:rFonts w:hint="eastAsia" w:ascii="仿宋" w:hAnsi="仿宋" w:cs="仿宋"/>
          <w:sz w:val="32"/>
          <w:szCs w:val="32"/>
          <w:lang w:val="en-US" w:eastAsia="zh-CN"/>
        </w:rPr>
        <w:t>；继续</w:t>
      </w:r>
      <w:r>
        <w:rPr>
          <w:rFonts w:hint="eastAsia" w:ascii="仿宋" w:hAnsi="仿宋" w:eastAsia="仿宋" w:cs="仿宋"/>
          <w:sz w:val="32"/>
          <w:szCs w:val="32"/>
          <w:lang w:val="en-US" w:eastAsia="zh-CN"/>
        </w:rPr>
        <w:t>申报第七批市级非遗代表性项目、传承人；文化执法局对全旗文化娱乐场所日常执法检查1</w:t>
      </w:r>
      <w:r>
        <w:rPr>
          <w:rFonts w:hint="eastAsia" w:ascii="仿宋" w:hAnsi="仿宋" w:cs="仿宋"/>
          <w:sz w:val="32"/>
          <w:szCs w:val="32"/>
          <w:lang w:val="en-US" w:eastAsia="zh-CN"/>
        </w:rPr>
        <w:t>5</w:t>
      </w:r>
      <w:r>
        <w:rPr>
          <w:rFonts w:hint="eastAsia" w:ascii="仿宋" w:hAnsi="仿宋" w:eastAsia="仿宋" w:cs="仿宋"/>
          <w:sz w:val="32"/>
          <w:szCs w:val="32"/>
          <w:lang w:val="en-US" w:eastAsia="zh-CN"/>
        </w:rPr>
        <w:t>家次。</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工作计划：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lang w:val="en-US" w:eastAsia="zh-CN"/>
        </w:rPr>
      </w:pPr>
      <w:r>
        <w:rPr>
          <w:rFonts w:hint="eastAsia" w:ascii="仿宋" w:hAnsi="仿宋" w:eastAsia="仿宋" w:cs="仿宋"/>
          <w:sz w:val="32"/>
          <w:szCs w:val="32"/>
          <w:lang w:val="en-US" w:eastAsia="zh-CN"/>
        </w:rPr>
        <w:t>配合好巡察整改工作；配合好奈曼旗党务公开工作考核；组织文旅系统学习宣传贯彻党的二十大精神；</w:t>
      </w:r>
      <w:r>
        <w:rPr>
          <w:rFonts w:hint="eastAsia" w:ascii="仿宋" w:hAnsi="仿宋" w:cs="仿宋"/>
          <w:sz w:val="32"/>
          <w:szCs w:val="32"/>
          <w:lang w:val="en-US" w:eastAsia="zh-CN"/>
        </w:rPr>
        <w:t>组织</w:t>
      </w:r>
      <w:r>
        <w:rPr>
          <w:rFonts w:hint="eastAsia" w:ascii="仿宋" w:hAnsi="仿宋" w:eastAsia="仿宋" w:cs="仿宋"/>
          <w:sz w:val="32"/>
          <w:szCs w:val="32"/>
          <w:lang w:val="en-US" w:eastAsia="zh-CN"/>
        </w:rPr>
        <w:t>旗文化馆2023年“社区学院”培训班</w:t>
      </w:r>
      <w:r>
        <w:rPr>
          <w:rFonts w:hint="eastAsia" w:ascii="仿宋" w:hAnsi="仿宋" w:cs="仿宋"/>
          <w:sz w:val="32"/>
          <w:szCs w:val="32"/>
          <w:lang w:val="en-US" w:eastAsia="zh-CN"/>
        </w:rPr>
        <w:t>；王府博物馆</w:t>
      </w:r>
      <w:r>
        <w:rPr>
          <w:rFonts w:hint="eastAsia" w:ascii="仿宋" w:hAnsi="仿宋" w:eastAsia="仿宋" w:cs="仿宋"/>
          <w:sz w:val="32"/>
          <w:szCs w:val="32"/>
          <w:lang w:val="en-US" w:eastAsia="zh-CN"/>
        </w:rPr>
        <w:t>开展消防安全自查工作；</w:t>
      </w:r>
      <w:r>
        <w:rPr>
          <w:rFonts w:hint="eastAsia" w:ascii="仿宋" w:hAnsi="仿宋" w:eastAsia="仿宋" w:cs="仿宋"/>
          <w:sz w:val="32"/>
          <w:szCs w:val="32"/>
          <w:lang w:val="en-US" w:eastAsia="zh-CN"/>
        </w:rPr>
        <w:t>参加全区博物馆展览策划与能力提升班；乌兰牧骑排练党史故事情景剧《红色家书》</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推进新址附属工程自来水、排污水建设</w:t>
      </w:r>
      <w:r>
        <w:rPr>
          <w:rFonts w:hint="eastAsia" w:ascii="仿宋" w:hAnsi="仿宋" w:cs="仿宋"/>
          <w:sz w:val="32"/>
          <w:szCs w:val="32"/>
          <w:lang w:val="en-US" w:eastAsia="zh-CN"/>
        </w:rPr>
        <w:t>，派员</w:t>
      </w:r>
      <w:r>
        <w:rPr>
          <w:rFonts w:hint="eastAsia" w:ascii="仿宋" w:hAnsi="仿宋" w:eastAsia="仿宋" w:cs="仿宋"/>
          <w:sz w:val="32"/>
          <w:szCs w:val="32"/>
          <w:lang w:val="en-US" w:eastAsia="zh-CN"/>
        </w:rPr>
        <w:t>赴北京参加市委宣传部组织的乌兰牧骑学习培训班；继续开展全旗境内</w:t>
      </w:r>
      <w:r>
        <w:rPr>
          <w:rFonts w:hint="eastAsia" w:ascii="仿宋" w:hAnsi="仿宋" w:cs="仿宋"/>
          <w:sz w:val="32"/>
          <w:szCs w:val="32"/>
          <w:lang w:val="en-US" w:eastAsia="zh-CN"/>
        </w:rPr>
        <w:t>文物</w:t>
      </w:r>
      <w:r>
        <w:rPr>
          <w:rFonts w:hint="eastAsia" w:ascii="仿宋" w:hAnsi="仿宋" w:eastAsia="仿宋" w:cs="仿宋"/>
          <w:sz w:val="32"/>
          <w:szCs w:val="32"/>
          <w:lang w:val="en-US" w:eastAsia="zh-CN"/>
        </w:rPr>
        <w:t>遗址安全巡查；文化执法局对全旗文化娱乐场所日常执法检查。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MDhlZTNkNGY3NzBhYTJlY2Q0OWZjYjNkZTRmNWIifQ=="/>
  </w:docVars>
  <w:rsids>
    <w:rsidRoot w:val="00000000"/>
    <w:rsid w:val="023B6B28"/>
    <w:rsid w:val="0E721BC1"/>
    <w:rsid w:val="12C50511"/>
    <w:rsid w:val="15B60938"/>
    <w:rsid w:val="16094911"/>
    <w:rsid w:val="1A6B1DA7"/>
    <w:rsid w:val="1C131164"/>
    <w:rsid w:val="1C366DB3"/>
    <w:rsid w:val="21A00662"/>
    <w:rsid w:val="2B033D0B"/>
    <w:rsid w:val="38547ABE"/>
    <w:rsid w:val="45BE446C"/>
    <w:rsid w:val="4D6B16DA"/>
    <w:rsid w:val="4F890C85"/>
    <w:rsid w:val="5A3572F7"/>
    <w:rsid w:val="5CA13F40"/>
    <w:rsid w:val="5FEA2932"/>
    <w:rsid w:val="603A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西文正文" w:hAnsi="+西文正文" w:eastAsia="仿宋"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9"/>
    </w:pPr>
    <w:rPr>
      <w:rFonts w:eastAsia="方正小标宋简体"/>
      <w:kern w:val="44"/>
      <w:sz w:val="44"/>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6">
    <w:name w:val="heading 4"/>
    <w:basedOn w:val="1"/>
    <w:next w:val="1"/>
    <w:semiHidden/>
    <w:unhideWhenUsed/>
    <w:qFormat/>
    <w:uiPriority w:val="0"/>
    <w:pPr>
      <w:keepNext/>
      <w:keepLines/>
      <w:spacing w:beforeLines="0" w:beforeAutospacing="0" w:afterLines="0" w:afterAutospacing="0" w:line="560" w:lineRule="exact"/>
      <w:ind w:firstLine="0" w:firstLineChars="0"/>
      <w:jc w:val="center"/>
      <w:outlineLvl w:val="9"/>
    </w:pPr>
    <w:rPr>
      <w:rFonts w:ascii="Arial" w:hAnsi="Arial" w:eastAsia="方正小标宋简体"/>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880" w:firstLineChars="200"/>
    </w:pPr>
  </w:style>
  <w:style w:type="paragraph" w:styleId="3">
    <w:name w:val="Body Text"/>
    <w:basedOn w:val="1"/>
    <w:qFormat/>
    <w:uiPriority w:val="0"/>
    <w:pPr>
      <w:spacing w:afterLines="0" w:afterAutospacing="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512</Words>
  <Characters>519</Characters>
  <Lines>0</Lines>
  <Paragraphs>0</Paragraphs>
  <TotalTime>2</TotalTime>
  <ScaleCrop>false</ScaleCrop>
  <LinksUpToDate>false</LinksUpToDate>
  <CharactersWithSpaces>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2023-06-09T08:28:00Z</dcterms:created>
  <dc:creator>Administrator</dc:creator>
  <cp:lastModifiedBy>大风</cp:lastModifiedBy>
  <dcterms:modified xsi:type="dcterms:W3CDTF">2023-09-04T00:51:48Z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8EA8179C7DAA42D480E29147FDF9706E_12</vt:lpwstr>
  </property>
</Properties>
</file>