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lang w:val="en-US" w:eastAsia="zh-CN"/>
        </w:rPr>
      </w:pPr>
      <w:bookmarkStart w:id="0" w:name="_GoBack"/>
      <w:r>
        <w:rPr>
          <w:rFonts w:hint="eastAsia" w:ascii="黑体" w:hAnsi="黑体" w:eastAsia="黑体" w:cs="黑体"/>
          <w:b/>
          <w:bCs/>
          <w:sz w:val="44"/>
          <w:szCs w:val="44"/>
          <w:lang w:val="en-US" w:eastAsia="zh-CN"/>
        </w:rPr>
        <w:t>奈林林场主题教育专题党课</w:t>
      </w:r>
    </w:p>
    <w:p>
      <w:pPr>
        <w:jc w:val="center"/>
        <w:rPr>
          <w:rFonts w:hint="default" w:ascii="黑体" w:hAnsi="黑体" w:eastAsia="黑体" w:cs="黑体"/>
          <w:b/>
          <w:bCs/>
          <w:sz w:val="44"/>
          <w:szCs w:val="44"/>
          <w:lang w:val="en-US" w:eastAsia="zh-CN"/>
        </w:rPr>
      </w:pPr>
      <w:r>
        <w:rPr>
          <w:rFonts w:hint="eastAsia" w:ascii="黑体" w:hAnsi="黑体" w:eastAsia="黑体" w:cs="黑体"/>
          <w:b/>
          <w:bCs/>
          <w:sz w:val="44"/>
          <w:szCs w:val="44"/>
          <w:lang w:val="en-US" w:eastAsia="zh-CN"/>
        </w:rPr>
        <w:t>书记讲党课演讲稿</w:t>
      </w:r>
    </w:p>
    <w:bookmarkEnd w:id="0"/>
    <w:p>
      <w:pPr>
        <w:jc w:val="center"/>
        <w:rPr>
          <w:rFonts w:hint="default" w:ascii="黑体" w:hAnsi="黑体" w:eastAsia="黑体" w:cs="黑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大家好，今天，我想和大家讲一下我的看法。作为</w:t>
      </w:r>
      <w:r>
        <w:rPr>
          <w:rFonts w:hint="eastAsia" w:ascii="仿宋_GB2312" w:eastAsia="仿宋_GB2312"/>
          <w:sz w:val="32"/>
          <w:szCs w:val="32"/>
        </w:rPr>
        <w:t>奈林林场党支部书记</w:t>
      </w:r>
      <w:r>
        <w:rPr>
          <w:rFonts w:hint="eastAsia" w:ascii="仿宋" w:hAnsi="仿宋" w:eastAsia="仿宋" w:cs="仿宋"/>
          <w:sz w:val="32"/>
          <w:szCs w:val="32"/>
          <w:lang w:eastAsia="zh-CN"/>
        </w:rPr>
        <w:t>，把学习贯彻习近平新时代中国特色社会主义思想主题教育作为首要政治任务，深入学习贯彻习近平新时代中国特色社会主义思想主题教育，对于加强领导班子思想政治建设和做好今年各项工作，具有十分重要的意义，</w:t>
      </w:r>
      <w:r>
        <w:rPr>
          <w:rFonts w:hint="eastAsia" w:ascii="仿宋_GB2312" w:eastAsia="仿宋_GB2312"/>
          <w:sz w:val="32"/>
          <w:szCs w:val="32"/>
        </w:rPr>
        <w:t>坚决执行上级党组织的决定，坚持以人民为中心，服务职工，以加强党建建设促进林场的各项工作</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一、坚定理想信念，认真踏实学习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理想信念是我们共产党人精神上的钙，缺失了它，就会让我们得软骨病，一蹶不振。我们党员干部要不断加强自身的政治理论知识学习，让自己保持着清醒的头脑，多让自己的头脑“充充电”，面对</w:t>
      </w:r>
      <w:r>
        <w:rPr>
          <w:rFonts w:hint="eastAsia" w:ascii="仿宋" w:hAnsi="仿宋" w:eastAsia="仿宋" w:cs="仿宋"/>
          <w:sz w:val="32"/>
          <w:szCs w:val="32"/>
          <w:lang w:val="en-US" w:eastAsia="zh-CN"/>
        </w:rPr>
        <w:t>林场的各种问题</w:t>
      </w:r>
      <w:r>
        <w:rPr>
          <w:rFonts w:hint="eastAsia" w:ascii="仿宋" w:hAnsi="仿宋" w:eastAsia="仿宋" w:cs="仿宋"/>
          <w:sz w:val="32"/>
          <w:szCs w:val="32"/>
        </w:rPr>
        <w:t>，我们要有丰富的理论知识去武装自己，让自己攻克困难，要牢记我们共产党人的理想信念，不论以前、现在还是未来，我们都要以坚定的理想信念作为我们的力量源泉</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二、要提高道德修养，全意为民服务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“民之所忧，我之所思;民之所思，我之所行”。一个优秀的党员干部，不仅要有坚定的理想信念，还要有高尚的品德，不断提升自己的品德修养。在服务</w:t>
      </w:r>
      <w:r>
        <w:rPr>
          <w:rFonts w:hint="eastAsia" w:ascii="仿宋" w:hAnsi="仿宋" w:eastAsia="仿宋" w:cs="仿宋"/>
          <w:sz w:val="32"/>
          <w:szCs w:val="32"/>
          <w:lang w:val="en-US" w:eastAsia="zh-CN"/>
        </w:rPr>
        <w:t>林场职工</w:t>
      </w:r>
      <w:r>
        <w:rPr>
          <w:rFonts w:hint="eastAsia" w:ascii="仿宋" w:hAnsi="仿宋" w:eastAsia="仿宋" w:cs="仿宋"/>
          <w:sz w:val="32"/>
          <w:szCs w:val="32"/>
        </w:rPr>
        <w:t>的过程中，要时刻谨记我们的服务只有起点，没有终点，只有不足，没有满足，要带着感情，带着责任，热心解难，尽心服务。我们要从自己做起，从小事做起，注意自己的一言一行，积极的办好每一件事</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三、要立足本职工作，强化提高业务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使所学能促进奈林国有治沙林场向上向好发展。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p>
    <w:p>
      <w:pPr>
        <w:ind w:firstLine="640"/>
        <w:rPr>
          <w:rFonts w:hint="eastAsia" w:ascii="仿宋" w:hAnsi="仿宋" w:eastAsia="仿宋" w:cs="仿宋"/>
          <w:sz w:val="32"/>
          <w:szCs w:val="32"/>
        </w:rPr>
      </w:pPr>
    </w:p>
    <w:p>
      <w:pPr>
        <w:ind w:firstLine="64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奈曼旗奈林国有治沙林场</w:t>
      </w:r>
    </w:p>
    <w:p>
      <w:pPr>
        <w:ind w:firstLine="64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2023.10.25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kYTY5NzBmOGRlNjQ0OGNjZjA3N2UxZTViNTczZTEifQ=="/>
  </w:docVars>
  <w:rsids>
    <w:rsidRoot w:val="00000000"/>
    <w:rsid w:val="0BCA2083"/>
    <w:rsid w:val="22EF3388"/>
    <w:rsid w:val="320D7165"/>
    <w:rsid w:val="66506380"/>
    <w:rsid w:val="703E0C38"/>
    <w:rsid w:val="74F74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2023-10-25T01:02:00Z</dcterms:created>
  <dc:creator>lenovo</dc:creator>
  <cp:lastModifiedBy>苏希尔·雅乐斯坦丁·图文斯特</cp:lastModifiedBy>
  <dcterms:modified xsi:type="dcterms:W3CDTF">2023-12-05T03:09:02Z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B61147FEC6D845F6BA3991D6B138ADFE_13</vt:lpwstr>
  </property>
</Properties>
</file>