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7" w:leftChars="627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关于开展城镇市容和环境卫生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6" w:leftChars="836" w:hanging="1320" w:hanging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集中整治行动的实施方案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贯彻党的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贯彻落实《通辽市人民政府关于迅速开展“迎新春”爱国卫生运动的紧急通知》(通政办字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 号)精神，常态化开展好城镇环境卫生整治工作，打造宜居宜业的城市形象,服务全市经济社会发展大局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按上级要求，奈曼旗城市管理综合行政执法局将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2023年度作为市容和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环境卫生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整治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提升年，全力以赴开展城镇市容和环境卫生集中整治行动。为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确保本次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取得实效，特制定本方案。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一、指导思想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深入贯彻落实习近平总书记关于爱国卫生运动的重要指示批示精神，</w:t>
      </w:r>
      <w:r>
        <w:rPr>
          <w:rFonts w:hint="eastAsia" w:ascii="仿宋" w:hAnsi="仿宋" w:eastAsia="仿宋" w:cs="仿宋"/>
          <w:sz w:val="32"/>
          <w:szCs w:val="32"/>
        </w:rPr>
        <w:t>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市委政府、</w:t>
      </w:r>
      <w:r>
        <w:rPr>
          <w:rFonts w:hint="eastAsia" w:ascii="仿宋" w:hAnsi="仿宋" w:eastAsia="仿宋" w:cs="仿宋"/>
          <w:sz w:val="32"/>
          <w:szCs w:val="32"/>
        </w:rPr>
        <w:t>旗委政府关于加强城市管理工作指示要求和工作部署，着力解决影响城市市容环境特别是背街小巷、社区环境卫生和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街路随意停车、僵尸车、</w:t>
      </w:r>
      <w:r>
        <w:rPr>
          <w:rFonts w:hint="eastAsia" w:ascii="仿宋" w:hAnsi="仿宋" w:eastAsia="仿宋" w:cs="仿宋"/>
          <w:sz w:val="32"/>
          <w:szCs w:val="32"/>
        </w:rPr>
        <w:t xml:space="preserve">渣土运输等方面存在的突出问题，建立城市管理长效机制奠定坚实基础。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(一)全面清理街面上积存的、未及时清运的生活垃圾和建筑垃圾，动员全社会力量全面清理围城垃圾。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(二)对影响市容环境秩序的各类突出问题进行集中整治。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(三)提高市政、园林、环卫等公用设施日常维护水平。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(一)清理积存垃圾、提高保洁水平。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清理主街主路、巷路、城乡结合部的道路两侧、绿化带内、空地等处积存的、未及时清运的生活垃圾和建筑垃圾，全面清理围城垃圾;要求沿街商户将垃圾袋装、桶装，定点、定时投放;道路保洁和垃圾收集、运输、处置严格按操作规程规范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(二)强化一般性市容市貌管理。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规范管理开业庆典和促销活动;整治主次干道悬挂横幅、施放气球和占道搭设拱门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督促商户清除橱窗乱贴乱画、乱搭乱挂小广告等问题;整治城区主次干道的出店经营、占道经营、乱吊乱挂、乱堆乱放等行为;规范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城区街路占道停车及清理僵尸车辆；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严禁共享单车乱停乱放;严厉查处不按标准排放油烟行为;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整治城区内噪声污染扰民行为；便民服务摊点、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流动商贩按规定上市、撤市，每个摊位配备垃圾回收容器、保证摊位周边卫生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不得使用高音喇叭扰民。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(三)强化施工工地管理。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建筑工地</w:t>
      </w:r>
      <w:r>
        <w:rPr>
          <w:rFonts w:hint="eastAsia" w:ascii="仿宋_GB2312" w:hAnsi="仿宋_GB2312" w:eastAsia="仿宋_GB2312" w:cs="仿宋_GB2312"/>
          <w:sz w:val="32"/>
          <w:szCs w:val="32"/>
        </w:rPr>
        <w:t>按标准围挡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围挡画面完整、规范，工地内垃圾及时清理，出入口硬化并配有冲洗设施，出入车辆不得携带泥浆土上道、密闭运输;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建筑工地外不得随意堆放物料，建筑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及时清运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(四)加强环卫、市政、园林公用设施维护。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做好城区绿化的维护补栽工作；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车行道、人行道(彩砖)、路灯等的维修管护;做好排水管道的疏通、清淤，严厉查处乱排污水行为，及时更换检查井盖。雨水篦子;保证公共厕所设施完好、充分对外开放;对果皮箱等公共卫生设施及时维修，外观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要高度重视此项行动，精心组织，细化责任，务求实效。要结合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实际，采取有针对性的措施，特别是对于围城垃圾问题要动员各方面力量集中整治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部门从源头上解决问题，积极探索长效管理机制。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2646680</wp:posOffset>
              </wp:positionH>
              <wp:positionV relativeFrom="paragraph">
                <wp:posOffset>-155575</wp:posOffset>
              </wp:positionV>
              <wp:extent cx="1828800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4pt;margin-top:-12.25pt;height:23.75pt;width:144pt;mso-position-horizontal-relative:margin;mso-wrap-style:none;z-index:251659264;mso-width-relative:page;mso-height-relative:page;" filled="f" stroked="f" coordsize="21600,21600" o:gfxdata="UEsDBAoAAAAAAIdO4kAAAAAAAAAAAAAAAAAEAAAAZHJzL1BLAwQUAAAACACHTuJALzQEiNoAAAAK&#10;AQAADwAAAGRycy9kb3ducmV2LnhtbE2PS0/DMBCE70j8B2uRuLV2QtqiEKdCSPTCqeEh9baNt0mE&#10;H5HtNoFfjznBcWdHM99U29lodiEfBmclZEsBjGzr1GA7CW+vz4t7YCGiVaidJQlfFGBbX19VWCo3&#10;2T1dmtixFGJDiRL6GMeS89D2ZDAs3Ug2/U7OG4zp9B1XHqcUbjTPhVhzg4NNDT2O9NRT+9mcjYTd&#10;/P1RvPhD1A3u29W7eexOu0nK25tMPACLNMc/M/ziJ3SoE9PRna0KTEsosnVCjxIWebEClhwbUSTl&#10;KCG/E8Driv+fUP8AUEsDBBQAAAAIAIdO4kAvGtTFNQIAAGAEAAAOAAAAZHJzL2Uyb0RvYy54bWyt&#10;VMFuEzEQvSPxD5bvdDepWkVRN1VoVYRU0UoFcXa83qwl22PZTnfLB8AfcOLCne/qd/C8u0lR4dAD&#10;F2fWM/Nm3ptxzs57a9i9ClGTq/jsqORMOUm1dtuKf/p49WbBWUzC1cKQUxV/UJGfr16/Ouv8Us2p&#10;JVOrwADi4rLzFW9T8suiiLJVVsQj8srB2VCwIuEzbIs6iA7o1hTzsjwtOgq1DyRVjLi9HJ18Qgwv&#10;AaSm0VJdktxZ5dKIGpQRCZRiq33kq6HbplEy3TRNVImZioNpGk4Ugb3JZ7E6E8ttEL7VcmpBvKSF&#10;Z5ys0A5FD1CXIgm2C/ovKKtloEhNOpJki5HIoAhYzMpn2ty1wquBC6SO/iB6/H+w8sP9bWC6xiZw&#10;5oTFwB+/f3v88evx51c2y/J0Pi4RdecRl/q31OfQ6T7iMrPum2DzL/gw+CHuw0Fc1Scmc9JivliU&#10;cEn4jsvZ6fwkwxRP2T7E9E6RZdmoeMDwBk3F/XVMY+g+JBdzdKWNwb1YGse6ip8en5RDwsEDcONQ&#10;I3MYe81W6jf9RGBD9QN4BRoXI3p5pVH8WsR0KwI2Af3iraQbHI0hFKHJ4qyl8OVf9zkeA4KXsw6b&#10;VXGHh8SZee8wOACmvRH2xmZvuJ29IKwqhoFeBhMJIZm92QSyn/GA1rkGXMJJVKp42psXadxuPECp&#10;1ushaOeD3rZjAtbOi3Tt7rzMZUYh17tEjR40zgKNqky6YfGGKU2PJG/2n99D1NMfw+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zQEiNoAAAAKAQAADwAAAAAAAAABACAAAAAiAAAAZHJzL2Rvd25y&#10;ZXYueG1sUEsBAhQAFAAAAAgAh07iQC8a1MU1AgAAYAQAAA4AAAAAAAAAAQAgAAAAK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mZjOWFiZTU3MzM4YjhlNmEzYzliMWRhNDUxYTUifQ=="/>
  </w:docVars>
  <w:rsids>
    <w:rsidRoot w:val="00000000"/>
    <w:rsid w:val="004874D5"/>
    <w:rsid w:val="0165468D"/>
    <w:rsid w:val="303A052C"/>
    <w:rsid w:val="48726C40"/>
    <w:rsid w:val="756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1165</Characters>
  <Lines>0</Lines>
  <Paragraphs>0</Paragraphs>
  <TotalTime>28</TotalTime>
  <ScaleCrop>false</ScaleCrop>
  <LinksUpToDate>false</LinksUpToDate>
  <CharactersWithSpaces>1168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2023-02-06T03:27:00Z</dcterms:created>
  <dc:creator>Administrator</dc:creator>
  <cp:lastModifiedBy>lenovo</cp:lastModifiedBy>
  <cp:lastPrinted>2023-02-06T08:44:00Z</cp:lastPrinted>
  <dcterms:modified xsi:type="dcterms:W3CDTF">2023-03-27T07:55:50Z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4263D855ABF34E54B947FE1016E66A50</vt:lpwstr>
  </property>
</Properties>
</file>