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b/>
          <w:bCs/>
          <w:sz w:val="44"/>
          <w:szCs w:val="44"/>
          <w:lang w:val="en-US" w:eastAsia="zh-CN"/>
        </w:rPr>
        <w:t>自然资源局新时代文明实践志愿服务活动</w:t>
      </w:r>
    </w:p>
    <w:p>
      <w:pPr>
        <w:rPr>
          <w:rFonts w:hint="eastAsia" w:eastAsiaTheme="minorEastAsia"/>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Theme="minorEastAsia"/>
          <w:lang w:eastAsia="zh-CN"/>
        </w:rPr>
      </w:pPr>
      <w:r>
        <w:rPr>
          <w:rFonts w:hint="eastAsia" w:ascii="仿宋_GB2312" w:hAnsi="仿宋_GB2312" w:eastAsia="仿宋_GB2312" w:cs="仿宋_GB2312"/>
          <w:sz w:val="32"/>
          <w:szCs w:val="32"/>
          <w:lang w:val="en-US" w:eastAsia="zh-CN"/>
        </w:rPr>
        <w:t>为进一步创建文明单位新局面，奈曼旗自然资源局与老哈河社区联合开展新时代文明实践志愿服务活动，志愿者们不惧风雨天气在奈曼旗人民广场给过往群众发放《反分裂国家法》、《土地管理法》、铸牢中华民族共同体意识等宣传单，以实际行动参与到创建文明单位活动中，做到人人参与、齐抓共管、积极创建文明单位。</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drawing>
          <wp:inline distT="0" distB="0" distL="114300" distR="114300">
            <wp:extent cx="5257800" cy="2879725"/>
            <wp:effectExtent l="0" t="0" r="0" b="15875"/>
            <wp:docPr id="1" name="图片 1" descr="图片"/>
            <wp:cNvGraphicFramePr/>
            <a:graphic xmlns:a="http://schemas.openxmlformats.org/drawingml/2006/main">
              <a:graphicData uri="http://schemas.openxmlformats.org/drawingml/2006/picture">
                <pic:pic xmlns:pic="http://schemas.openxmlformats.org/drawingml/2006/picture">
                  <pic:nvPicPr>
                    <pic:cNvPr id="1" name="图片 1" descr="图片"/>
                    <pic:cNvPicPr/>
                  </pic:nvPicPr>
                  <pic:blipFill>
                    <a:blip r:embed="rId4"/>
                    <a:stretch>
                      <a:fillRect/>
                    </a:stretch>
                  </pic:blipFill>
                  <pic:spPr>
                    <a:xfrm>
                      <a:off x="0" y="0"/>
                      <a:ext cx="5257800" cy="2879725"/>
                    </a:xfrm>
                    <a:prstGeom prst="rect">
                      <a:avLst/>
                    </a:prstGeom>
                  </pic:spPr>
                </pic:pic>
              </a:graphicData>
            </a:graphic>
          </wp:inline>
        </w:drawing>
      </w:r>
    </w:p>
    <w:p>
      <w:pPr>
        <w:bidi w:val="0"/>
        <w:rPr>
          <w:rFonts w:hint="eastAsia" w:asciiTheme="minorHAnsi" w:hAnsiTheme="minorHAnsi" w:eastAsiaTheme="minorEastAsia" w:cstheme="minorBidi"/>
          <w:kern w:val="2"/>
          <w:sz w:val="21"/>
          <w:szCs w:val="24"/>
          <w:lang w:val="en-US" w:eastAsia="zh-CN" w:bidi="ar-SA"/>
        </w:rPr>
      </w:pPr>
    </w:p>
    <w:p>
      <w:pPr>
        <w:tabs>
          <w:tab w:val="left" w:pos="7626"/>
        </w:tabs>
        <w:bidi w:val="0"/>
        <w:rPr>
          <w:rFonts w:hint="default"/>
          <w:lang w:val="en-US" w:eastAsia="zh-CN"/>
        </w:rPr>
      </w:pPr>
      <w:r>
        <w:rPr>
          <w:rFonts w:hint="eastAsia"/>
          <w:lang w:val="en-US" w:eastAsia="zh-CN"/>
        </w:rPr>
        <w:tab/>
      </w:r>
      <w:r>
        <w:rPr>
          <w:rFonts w:hint="eastAsia"/>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举办单位：自然资源局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活动时间：2023年4月26日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活</w:t>
      </w:r>
      <w:bookmarkStart w:id="0" w:name="_GoBack"/>
      <w:bookmarkEnd w:id="0"/>
      <w:r>
        <w:rPr>
          <w:rFonts w:hint="eastAsia" w:ascii="仿宋_GB2312" w:hAnsi="仿宋_GB2312" w:eastAsia="仿宋_GB2312" w:cs="仿宋_GB2312"/>
          <w:sz w:val="32"/>
          <w:szCs w:val="32"/>
          <w:lang w:val="en-US" w:eastAsia="zh-CN"/>
        </w:rPr>
        <w:t>动地点：奈曼旗人民广场</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5ZDI3MGIxMDE1YjdkZWUwZGNhMzAwZTUyM2NhOTkifQ=="/>
  </w:docVars>
  <w:rsids>
    <w:rsidRoot w:val="36781A09"/>
    <w:rsid w:val="037F392E"/>
    <w:rsid w:val="1925293F"/>
    <w:rsid w:val="2A7D571B"/>
    <w:rsid w:val="334219C7"/>
    <w:rsid w:val="36781A09"/>
    <w:rsid w:val="37561108"/>
    <w:rsid w:val="393F42CA"/>
    <w:rsid w:val="49452738"/>
    <w:rsid w:val="55C72E88"/>
    <w:rsid w:val="57F64DB0"/>
    <w:rsid w:val="5B4473E9"/>
    <w:rsid w:val="62035F2D"/>
    <w:rsid w:val="68463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197</Words>
  <Characters>201</Characters>
  <Lines>0</Lines>
  <Paragraphs>0</Paragraphs>
  <TotalTime>0</TotalTime>
  <ScaleCrop>false</ScaleCrop>
  <LinksUpToDate>false</LinksUpToDate>
  <CharactersWithSpaces>329</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2023-04-25T02:46:00Z</dcterms:created>
  <dc:creator>雪中飞</dc:creator>
  <cp:lastModifiedBy>98年的老阿姨-.-</cp:lastModifiedBy>
  <dcterms:modified xsi:type="dcterms:W3CDTF">2023-04-25T09:14:05Z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7405928B47754A82A019EAAB3DBC1716_11</vt:lpwstr>
  </property>
</Properties>
</file>