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黑体" w:hAnsi="宋体" w:eastAsia="黑体" w:cs="黑体"/>
          <w:i w:val="0"/>
          <w:iCs w:val="0"/>
          <w:caps w:val="0"/>
          <w:color w:val="333333"/>
          <w:spacing w:val="0"/>
          <w:kern w:val="0"/>
          <w:sz w:val="44"/>
          <w:szCs w:val="44"/>
          <w:shd w:val="clear" w:fill="FFFFFF"/>
          <w:lang w:val="en-US" w:eastAsia="zh-CN" w:bidi="ar"/>
        </w:rPr>
        <w:t>经管站工作总结和计划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黑体" w:hAnsi="宋体" w:eastAsia="黑体" w:cs="黑体"/>
          <w:i w:val="0"/>
          <w:iCs w:val="0"/>
          <w:caps w:val="0"/>
          <w:color w:val="333333"/>
          <w:spacing w:val="0"/>
          <w:kern w:val="0"/>
          <w:sz w:val="44"/>
          <w:szCs w:val="44"/>
          <w:shd w:val="clear" w:fill="FFFFFF"/>
          <w:lang w:val="en-US" w:eastAsia="zh-CN" w:bidi="ar"/>
        </w:rPr>
        <w:t> 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64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ascii="仿宋" w:hAnsi="仿宋" w:eastAsia="仿宋" w:cs="仿宋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>在过去的一个月，经管站在上级主管部门和乡党委政府的领导下，认真的完成了本职工作，就过去的一个月和下月做以下总结和计划：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Style w:val="4"/>
          <w:rFonts w:hint="eastAsia" w:ascii="仿宋" w:hAnsi="仿宋" w:eastAsia="仿宋" w:cs="仿宋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>一、10月份总结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>（1）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kern w:val="0"/>
          <w:sz w:val="30"/>
          <w:szCs w:val="30"/>
          <w:shd w:val="clear" w:fill="FFFFFF"/>
          <w:lang w:val="en-US" w:eastAsia="zh-CN" w:bidi="ar"/>
        </w:rPr>
        <w:t>帮各村梳理</w:t>
      </w:r>
      <w:bookmarkStart w:id="0" w:name="_GoBack"/>
      <w:bookmarkEnd w:id="0"/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kern w:val="0"/>
          <w:sz w:val="30"/>
          <w:szCs w:val="30"/>
          <w:shd w:val="clear" w:fill="FFFFFF"/>
          <w:lang w:val="en-US" w:eastAsia="zh-CN" w:bidi="ar"/>
        </w:rPr>
        <w:t>季度的村级账并入账。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kern w:val="0"/>
          <w:sz w:val="30"/>
          <w:szCs w:val="30"/>
          <w:shd w:val="clear" w:fill="FFFFFF"/>
          <w:lang w:val="en-US" w:eastAsia="zh-CN" w:bidi="ar"/>
        </w:rPr>
        <w:t>（2）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>录入国家农业农村部土地流转台账信息系统。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kern w:val="0"/>
          <w:sz w:val="30"/>
          <w:szCs w:val="30"/>
          <w:shd w:val="clear" w:fill="FFFFFF"/>
          <w:lang w:val="en-US" w:eastAsia="zh-CN" w:bidi="ar"/>
        </w:rPr>
        <w:t>（3）按规章制度管理各村村委会章的保管及使用。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>（4）完成日常工作。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kern w:val="0"/>
          <w:sz w:val="30"/>
          <w:szCs w:val="30"/>
          <w:shd w:val="clear" w:fill="FFFFFF"/>
          <w:lang w:val="en-US" w:eastAsia="zh-CN" w:bidi="ar"/>
        </w:rPr>
        <w:t>（5）积极完成上级安排的各项工作。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Style w:val="4"/>
          <w:rFonts w:hint="eastAsia" w:ascii="仿宋" w:hAnsi="仿宋" w:eastAsia="仿宋" w:cs="仿宋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>二、11月份计划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>（1）三资清理问题整改。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>（2）录入并完善国家农业农村部土地流转台账信息系统。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kern w:val="0"/>
          <w:sz w:val="30"/>
          <w:szCs w:val="30"/>
          <w:shd w:val="clear" w:fill="FFFFFF"/>
          <w:lang w:val="en-US" w:eastAsia="zh-CN" w:bidi="ar"/>
        </w:rPr>
        <w:t>（3）按规章制度管理各村村委会章的保管及使用。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ascii="仿宋_GB2312" w:hAnsi="微软雅黑" w:eastAsia="仿宋_GB2312" w:cs="仿宋_GB2312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>（</w:t>
      </w:r>
      <w:r>
        <w:rPr>
          <w:rFonts w:hint="eastAsia" w:ascii="仿宋_GB2312" w:hAnsi="微软雅黑" w:eastAsia="仿宋_GB2312" w:cs="仿宋_GB2312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>4）农村牧区集体资产监管提质增效专项行动。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kern w:val="0"/>
          <w:sz w:val="32"/>
          <w:szCs w:val="32"/>
          <w:shd w:val="clear" w:fill="FFFFFF"/>
          <w:lang w:val="en-US" w:eastAsia="zh-CN" w:bidi="ar"/>
        </w:rPr>
        <w:t>（5）完成日常工作。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kern w:val="0"/>
          <w:sz w:val="30"/>
          <w:szCs w:val="30"/>
          <w:shd w:val="clear" w:fill="FFFFFF"/>
          <w:lang w:val="en-US" w:eastAsia="zh-CN" w:bidi="ar"/>
        </w:rPr>
        <w:t>（6）积极完成上级安排的各项工作。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JiODcwNzQ4MDAxZWY0Mzk0MGZmNjhmZjA2MzYzNjgifQ=="/>
  </w:docVars>
  <w:rsids>
    <w:rsidRoot w:val="16E633CA"/>
    <w:rsid w:val="16E633CA"/>
    <w:rsid w:val="6AF15710"/>
    <w:rsid w:val="723353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Strong"/>
    <w:basedOn w:val="3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2023-11-20T10:10:00Z</dcterms:created>
  <dc:creator>WPS_1647481650</dc:creator>
  <cp:lastModifiedBy>WPS_1647481650</cp:lastModifiedBy>
  <dcterms:modified xsi:type="dcterms:W3CDTF">2023-11-22T08:53:21Z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965796AA5E05461F8E36C27E1BC2F20E_11</vt:lpwstr>
  </property>
</Properties>
</file>