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96" w:rsidRPr="008A4096" w:rsidRDefault="008A4096" w:rsidP="008A4096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8A4096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【我为群众办实事】“黑楼道”亮了 居民心暖了</w:t>
      </w:r>
    </w:p>
    <w:p w:rsidR="008A4096" w:rsidRPr="008A4096" w:rsidRDefault="008A4096" w:rsidP="008A4096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A4096">
        <w:rPr>
          <w:rFonts w:ascii="宋体" w:eastAsia="宋体" w:hAnsi="宋体" w:cs="宋体" w:hint="eastAsia"/>
          <w:spacing w:val="11"/>
          <w:kern w:val="0"/>
          <w:sz w:val="35"/>
          <w:szCs w:val="35"/>
        </w:rPr>
        <w:t> </w:t>
      </w:r>
      <w:r w:rsidRPr="008A4096">
        <w:rPr>
          <w:rFonts w:ascii="仿宋" w:eastAsia="仿宋" w:hAnsi="仿宋" w:cs="宋体" w:hint="eastAsia"/>
          <w:spacing w:val="11"/>
          <w:kern w:val="0"/>
          <w:sz w:val="35"/>
          <w:szCs w:val="35"/>
        </w:rPr>
        <w:t>富康社区辖区电信小区由于建成时间较早，当时没有统一安装楼道灯，普遍存在“黑楼道”的问题，给小区居民的夜间出行带来了较大不便。同时，该小区的居民大多是老年人，光线不好容易摔跤，容易引发安全问题。</w:t>
      </w:r>
    </w:p>
    <w:p w:rsidR="008A4096" w:rsidRPr="008A4096" w:rsidRDefault="008A4096" w:rsidP="008A409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415099" cy="3653542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2" cy="365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96" w:rsidRPr="008A4096" w:rsidRDefault="008A4096" w:rsidP="008A409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A4096">
        <w:rPr>
          <w:rFonts w:ascii="仿宋" w:eastAsia="仿宋" w:hAnsi="仿宋" w:cs="宋体" w:hint="eastAsia"/>
          <w:spacing w:val="11"/>
          <w:kern w:val="0"/>
          <w:sz w:val="35"/>
          <w:szCs w:val="35"/>
        </w:rPr>
        <w:br/>
      </w:r>
    </w:p>
    <w:p w:rsidR="008A4096" w:rsidRDefault="008A4096" w:rsidP="008A4096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spacing w:val="11"/>
          <w:kern w:val="0"/>
          <w:sz w:val="24"/>
          <w:szCs w:val="24"/>
        </w:rPr>
      </w:pPr>
      <w:r w:rsidRPr="008A4096">
        <w:rPr>
          <w:rFonts w:ascii="宋体" w:eastAsia="宋体" w:hAnsi="宋体" w:cs="宋体" w:hint="eastAsia"/>
          <w:spacing w:val="11"/>
          <w:kern w:val="0"/>
          <w:sz w:val="35"/>
          <w:szCs w:val="35"/>
        </w:rPr>
        <w:t> </w:t>
      </w:r>
      <w:r w:rsidRPr="008A4096">
        <w:rPr>
          <w:rFonts w:ascii="仿宋" w:eastAsia="仿宋" w:hAnsi="仿宋" w:cs="宋体" w:hint="eastAsia"/>
          <w:spacing w:val="11"/>
          <w:kern w:val="0"/>
          <w:sz w:val="35"/>
          <w:szCs w:val="35"/>
        </w:rPr>
        <w:t>近日，社区协调共驻共建单位旗委组织部，共同协商为电信小区统一安装了感应节能灯，彻底解</w:t>
      </w:r>
      <w:r w:rsidRPr="008A4096">
        <w:rPr>
          <w:rFonts w:ascii="仿宋" w:eastAsia="仿宋" w:hAnsi="仿宋" w:cs="宋体" w:hint="eastAsia"/>
          <w:spacing w:val="11"/>
          <w:kern w:val="0"/>
          <w:sz w:val="35"/>
          <w:szCs w:val="35"/>
        </w:rPr>
        <w:lastRenderedPageBreak/>
        <w:t>决了小区居民出行安全问题，进一步提升了居民群众的获得感和幸福感，</w:t>
      </w:r>
    </w:p>
    <w:p w:rsidR="008A4096" w:rsidRPr="008A4096" w:rsidRDefault="008A4096" w:rsidP="008A4096">
      <w:pPr>
        <w:rPr>
          <w:rFonts w:ascii="微软雅黑" w:eastAsia="微软雅黑" w:hAnsi="微软雅黑" w:cs="宋体"/>
          <w:sz w:val="24"/>
          <w:szCs w:val="24"/>
        </w:rPr>
      </w:pPr>
    </w:p>
    <w:p w:rsidR="008A4096" w:rsidRPr="008A4096" w:rsidRDefault="008A4096" w:rsidP="008A4096">
      <w:pPr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A4096">
        <w:rPr>
          <w:rFonts w:ascii="微软雅黑" w:eastAsia="微软雅黑" w:hAnsi="微软雅黑" w:cs="宋体"/>
          <w:sz w:val="24"/>
          <w:szCs w:val="24"/>
        </w:rPr>
        <w:drawing>
          <wp:inline distT="0" distB="0" distL="0" distR="0">
            <wp:extent cx="5532664" cy="2834640"/>
            <wp:effectExtent l="19050" t="0" r="0" b="0"/>
            <wp:docPr id="4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63" cy="284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96" w:rsidRPr="008A4096" w:rsidRDefault="008A4096" w:rsidP="008A4096">
      <w:pPr>
        <w:rPr>
          <w:rFonts w:ascii="微软雅黑" w:eastAsia="微软雅黑" w:hAnsi="微软雅黑" w:cs="宋体" w:hint="eastAsia"/>
          <w:sz w:val="24"/>
          <w:szCs w:val="24"/>
        </w:rPr>
      </w:pPr>
    </w:p>
    <w:p w:rsidR="008A4096" w:rsidRPr="008A4096" w:rsidRDefault="008A4096" w:rsidP="008A409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663293" cy="3535843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87" cy="354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96" w:rsidRPr="008A4096" w:rsidRDefault="008A4096" w:rsidP="008A409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A4096">
        <w:rPr>
          <w:rFonts w:ascii="宋体" w:eastAsia="宋体" w:hAnsi="宋体" w:cs="宋体" w:hint="eastAsia"/>
          <w:spacing w:val="11"/>
          <w:kern w:val="0"/>
          <w:sz w:val="35"/>
          <w:szCs w:val="35"/>
        </w:rPr>
        <w:t> </w:t>
      </w:r>
      <w:r w:rsidRPr="008A4096">
        <w:rPr>
          <w:rFonts w:ascii="仿宋" w:eastAsia="仿宋" w:hAnsi="仿宋" w:cs="仿宋" w:hint="eastAsia"/>
          <w:spacing w:val="11"/>
          <w:kern w:val="0"/>
          <w:sz w:val="35"/>
          <w:szCs w:val="35"/>
        </w:rPr>
        <w:t xml:space="preserve"> </w:t>
      </w:r>
      <w:r w:rsidRPr="008A4096">
        <w:rPr>
          <w:rFonts w:ascii="仿宋" w:eastAsia="仿宋" w:hAnsi="仿宋" w:cs="宋体" w:hint="eastAsia"/>
          <w:spacing w:val="11"/>
          <w:kern w:val="0"/>
          <w:sz w:val="35"/>
          <w:szCs w:val="35"/>
        </w:rPr>
        <w:t>在今后的工作中，富康社区将持续依托“六联六建”工作机制开展服务居民活动，为群众办实事、</w:t>
      </w:r>
      <w:r w:rsidRPr="008A4096">
        <w:rPr>
          <w:rFonts w:ascii="仿宋" w:eastAsia="仿宋" w:hAnsi="仿宋" w:cs="宋体" w:hint="eastAsia"/>
          <w:spacing w:val="11"/>
          <w:kern w:val="0"/>
          <w:sz w:val="35"/>
          <w:szCs w:val="35"/>
        </w:rPr>
        <w:lastRenderedPageBreak/>
        <w:t>办好事，不断提高居民群众的满意度和归属感，共同建设和美社区。</w:t>
      </w:r>
    </w:p>
    <w:p w:rsidR="00A7451F" w:rsidRDefault="008A4096"/>
    <w:sectPr w:rsidR="00A7451F" w:rsidSect="006D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096"/>
    <w:rsid w:val="002F1856"/>
    <w:rsid w:val="006D00F1"/>
    <w:rsid w:val="008A4096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4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40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A4096"/>
  </w:style>
  <w:style w:type="character" w:styleId="a3">
    <w:name w:val="Hyperlink"/>
    <w:basedOn w:val="a0"/>
    <w:uiPriority w:val="99"/>
    <w:semiHidden/>
    <w:unhideWhenUsed/>
    <w:rsid w:val="008A4096"/>
    <w:rPr>
      <w:color w:val="0000FF"/>
      <w:u w:val="single"/>
    </w:rPr>
  </w:style>
  <w:style w:type="character" w:styleId="a4">
    <w:name w:val="Emphasis"/>
    <w:basedOn w:val="a0"/>
    <w:uiPriority w:val="20"/>
    <w:qFormat/>
    <w:rsid w:val="008A4096"/>
    <w:rPr>
      <w:i/>
      <w:iCs/>
    </w:rPr>
  </w:style>
  <w:style w:type="paragraph" w:styleId="a5">
    <w:name w:val="Normal (Web)"/>
    <w:basedOn w:val="a"/>
    <w:uiPriority w:val="99"/>
    <w:semiHidden/>
    <w:unhideWhenUsed/>
    <w:rsid w:val="008A4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A40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4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2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2023-10-24T03:24:00Z</dcterms:created>
  <dcterms:modified xsi:type="dcterms:W3CDTF">2023-10-24T03:27:00Z</dcterms:modified>
</cp:coreProperties>
</file>