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AD" w:rsidRPr="00C133AD" w:rsidRDefault="00C133AD" w:rsidP="00C133AD">
      <w:pPr>
        <w:widowControl/>
        <w:spacing w:after="288"/>
        <w:jc w:val="left"/>
        <w:outlineLvl w:val="0"/>
        <w:rPr>
          <w:rFonts w:ascii="宋体" w:eastAsia="宋体" w:hAnsi="宋体" w:cs="宋体"/>
          <w:kern w:val="36"/>
          <w:sz w:val="45"/>
          <w:szCs w:val="45"/>
        </w:rPr>
      </w:pPr>
      <w:r w:rsidRPr="00C133AD">
        <w:rPr>
          <w:rFonts w:ascii="宋体" w:eastAsia="宋体" w:hAnsi="宋体" w:cs="宋体"/>
          <w:kern w:val="36"/>
          <w:sz w:val="45"/>
          <w:szCs w:val="45"/>
        </w:rPr>
        <w:t>【我们的节日】富康社区开展“迎中秋 庆国庆”双节文艺汇演活动</w:t>
      </w:r>
    </w:p>
    <w:p w:rsidR="00C133AD" w:rsidRPr="00C133AD" w:rsidRDefault="00C133AD" w:rsidP="00C133AD">
      <w:pPr>
        <w:widowControl/>
        <w:shd w:val="clear" w:color="auto" w:fill="FFFFFF"/>
        <w:spacing w:after="494"/>
        <w:rPr>
          <w:rFonts w:ascii="微软雅黑" w:eastAsia="微软雅黑" w:hAnsi="微软雅黑" w:cs="宋体"/>
          <w:spacing w:val="11"/>
          <w:kern w:val="0"/>
          <w:sz w:val="35"/>
          <w:szCs w:val="35"/>
        </w:rPr>
      </w:pPr>
      <w:r w:rsidRPr="00C133AD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     国安，庆华诞，中华风骨；秋时，乐归家，尽享团圆。为描绘民族团结进步“同心圆”，兴优秀文化展社区形象，让人民群众增强文化自信，在中秋、国庆双节到来之际，9月28日上午，富康社区开展“民族团结手牵手 携手共进心连心—暨富康社区促民族团结、迎中秋庆国庆文艺汇演活动”。此次活动，社区工作人员及社区志愿舞蹈队为辖区党员代表、居民群众等奉献了一场精彩的视听盛宴。</w:t>
      </w:r>
    </w:p>
    <w:p w:rsidR="00C133AD" w:rsidRPr="00C133AD" w:rsidRDefault="00C133AD" w:rsidP="00C133AD">
      <w:pPr>
        <w:widowControl/>
        <w:shd w:val="clear" w:color="auto" w:fill="FFFFFF"/>
        <w:spacing w:after="494"/>
        <w:jc w:val="center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669280" cy="4346105"/>
            <wp:effectExtent l="19050" t="0" r="762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473" cy="435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AD" w:rsidRPr="00C133AD" w:rsidRDefault="00C133AD" w:rsidP="00C133A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C133AD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lastRenderedPageBreak/>
        <w:t>     活动开始，社区党委书记周雅静致辞，向到场居民致以诚挚的问候和良好的祝愿，欢迎大家齐聚一堂，共叙友情，共庆佳节，共同展望社区的美好未来。</w:t>
      </w: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394960" cy="4806942"/>
            <wp:effectExtent l="19050" t="0" r="0" b="0"/>
            <wp:docPr id="2" name="图片 2" descr="https://mmbiz.qpic.cn/sz_mmbiz_jpg/T7JyH9ibly8mAXxoibIwEbJj2hKYNR0eicIedA9ClQyI8SibsN4xMKDtfPTBKxTvicp031VgHpMffb2GvYOicJZbxe1g/640?wx_fmt=jpeg&amp;wxfrom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sz_mmbiz_jpg/T7JyH9ibly8mAXxoibIwEbJj2hKYNR0eicIedA9ClQyI8SibsN4xMKDtfPTBKxTvicp031VgHpMffb2GvYOicJZbxe1g/640?wx_fmt=jpeg&amp;wxfrom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09" cy="481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AD" w:rsidRPr="00C133AD" w:rsidRDefault="00C133AD" w:rsidP="00C133A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C133AD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      演出在大家对欢呼声中拉开帷幕。</w:t>
      </w:r>
      <w:r w:rsidRPr="00C133AD">
        <w:rPr>
          <w:rFonts w:ascii="微软雅黑" w:eastAsia="微软雅黑" w:hAnsi="微软雅黑" w:cs="宋体" w:hint="eastAsia"/>
          <w:spacing w:val="12"/>
          <w:kern w:val="0"/>
          <w:sz w:val="35"/>
          <w:szCs w:val="35"/>
        </w:rPr>
        <w:t>社区志愿舞蹈队</w:t>
      </w:r>
      <w:r w:rsidRPr="00C133AD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自编自演，节目主题突出，情节真挚感人，烘托了中秋、国庆佳节即将来临的喜悦气氛。舞蹈《五星红旗》创意非凡，给人们带来了一场别样的视觉盛宴，《四胡》、《阮组合》和《我和我的祖</w:t>
      </w:r>
      <w:r w:rsidRPr="00C133AD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lastRenderedPageBreak/>
        <w:t>国》等民族乐器表演生动活泼、自信优雅，让现场观众耳目一新，以及歌舞《筷子舞》和《萨日朗花开红艳艳》令人精神振奋、激情满怀，抒发了党员群众的爱党爱国情。台上演出精彩不断，台下观众们也纷纷喝彩，现场气氛热烈，所有人脸上都绽放着幸福的笑容。</w:t>
      </w:r>
    </w:p>
    <w:p w:rsidR="00C133AD" w:rsidRPr="00C133AD" w:rsidRDefault="00C133AD" w:rsidP="00C133AD">
      <w:pPr>
        <w:widowControl/>
        <w:shd w:val="clear" w:color="auto" w:fill="FFFFFF"/>
        <w:spacing w:after="494"/>
        <w:jc w:val="center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608138" cy="5040908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810" cy="504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AD" w:rsidRPr="00C133AD" w:rsidRDefault="00C133AD" w:rsidP="00C133AD">
      <w:pPr>
        <w:widowControl/>
        <w:shd w:val="clear" w:color="auto" w:fill="FFFFFF"/>
        <w:spacing w:after="494"/>
        <w:jc w:val="left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 w:rsidRPr="00C133AD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     此次活动的成功开展，促进了社区群众文化繁荣发展，提升社区居民的生活质量和幸福指数，深</w:t>
      </w:r>
      <w:r w:rsidRPr="00C133AD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lastRenderedPageBreak/>
        <w:t>受社区居民群众欢迎。同时，文艺汇演带动了社区居民参与社区建设，极大地丰富了社区居民的文化生活，满足了他们的精神需求，营造了良好的节日氛围，提高了社区居民的幸福度和归属感。</w:t>
      </w:r>
    </w:p>
    <w:p w:rsidR="00C133AD" w:rsidRPr="00C133AD" w:rsidRDefault="00C133AD" w:rsidP="00C133AD">
      <w:pPr>
        <w:widowControl/>
        <w:shd w:val="clear" w:color="auto" w:fill="FFFFFF"/>
        <w:spacing w:after="494"/>
        <w:jc w:val="center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676355" cy="4753399"/>
            <wp:effectExtent l="19050" t="0" r="545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28" cy="475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1F" w:rsidRDefault="00C133AD"/>
    <w:sectPr w:rsidR="00A7451F" w:rsidSect="0074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3AD"/>
    <w:rsid w:val="002F1856"/>
    <w:rsid w:val="00747471"/>
    <w:rsid w:val="00B7327E"/>
    <w:rsid w:val="00C1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33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33A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C133AD"/>
  </w:style>
  <w:style w:type="character" w:styleId="a3">
    <w:name w:val="Hyperlink"/>
    <w:basedOn w:val="a0"/>
    <w:uiPriority w:val="99"/>
    <w:semiHidden/>
    <w:unhideWhenUsed/>
    <w:rsid w:val="00C133AD"/>
    <w:rPr>
      <w:color w:val="0000FF"/>
      <w:u w:val="single"/>
    </w:rPr>
  </w:style>
  <w:style w:type="character" w:styleId="a4">
    <w:name w:val="Emphasis"/>
    <w:basedOn w:val="a0"/>
    <w:uiPriority w:val="20"/>
    <w:qFormat/>
    <w:rsid w:val="00C133AD"/>
    <w:rPr>
      <w:i/>
      <w:iCs/>
    </w:rPr>
  </w:style>
  <w:style w:type="paragraph" w:styleId="a5">
    <w:name w:val="Normal (Web)"/>
    <w:basedOn w:val="a"/>
    <w:uiPriority w:val="99"/>
    <w:semiHidden/>
    <w:unhideWhenUsed/>
    <w:rsid w:val="00C13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C133A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133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3392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2023-10-25T01:57:00Z</dcterms:created>
  <dcterms:modified xsi:type="dcterms:W3CDTF">2023-10-25T01:59:00Z</dcterms:modified>
</cp:coreProperties>
</file>