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28"/>
          <w:szCs w:val="28"/>
        </w:rPr>
      </w:pPr>
      <w:r>
        <w:rPr>
          <w:rFonts w:hint="eastAsia" w:asciiTheme="majorEastAsia" w:hAnsiTheme="majorEastAsia" w:eastAsiaTheme="majorEastAsia" w:cstheme="majorEastAsia"/>
          <w:b/>
          <w:bCs/>
          <w:color w:val="404040"/>
          <w:sz w:val="44"/>
          <w:szCs w:val="44"/>
          <w:lang w:val="en-US" w:eastAsia="zh-CN"/>
        </w:rPr>
        <w:t>国庆·中秋双</w:t>
      </w:r>
      <w:bookmarkStart w:id="0" w:name="_GoBack"/>
      <w:bookmarkEnd w:id="0"/>
      <w:r>
        <w:rPr>
          <w:rFonts w:hint="eastAsia" w:asciiTheme="majorEastAsia" w:hAnsiTheme="majorEastAsia" w:eastAsiaTheme="majorEastAsia" w:cstheme="majorEastAsia"/>
          <w:b/>
          <w:bCs/>
          <w:color w:val="404040"/>
          <w:sz w:val="44"/>
          <w:szCs w:val="44"/>
          <w:lang w:val="en-US" w:eastAsia="zh-CN"/>
        </w:rPr>
        <w:t xml:space="preserve">节 这份温馨提示请您查收 </w:t>
      </w: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今岁中秋夜 喜连国庆节</w:t>
      </w:r>
    </w:p>
    <w:p>
      <w:pPr>
        <w:spacing w:line="540" w:lineRule="exact"/>
        <w:jc w:val="center"/>
        <w:rPr>
          <w:rFonts w:hint="eastAsia" w:ascii="仿宋" w:hAnsi="仿宋" w:eastAsia="仿宋" w:cs="仿宋"/>
          <w:sz w:val="32"/>
          <w:szCs w:val="32"/>
        </w:rPr>
      </w:pPr>
      <w:r>
        <w:rPr>
          <w:rFonts w:hint="eastAsia" w:ascii="仿宋" w:hAnsi="仿宋" w:eastAsia="仿宋" w:cs="仿宋"/>
          <w:sz w:val="32"/>
          <w:szCs w:val="32"/>
        </w:rPr>
        <w:t>一轮明月   两种情怀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      在国庆、中秋来临之际，值此万家团圆，共度佳节的美好时刻，奈曼旗城市管理综合行政执法局全体人员向全旗人民以及关心支持城市管理综合行政执法事业发展的各界人士致以诚挚的问候和由衷的祝福！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正是因为有了我们默默无闻地长期坚守和关键时刻的挺身而出，我们的城市环境才会更加整洁美丽、城市秩序更加规范有序、城市运行保障更加安全有力、城市环境品质得到了更加全面的提升，城市的人居环境、生活品质、行为方式也正发生着积极的深刻变化，生活在这座城市中的人们也将拥有更多的归属感和自豪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为进一步营造干净、整洁、有序的节日市容环境，让广大群众度过欢乐、喜庆、祥和的节日，城市管理综合行政执法局特向广大居民温馨提示: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 另外，中秋、国庆期间，奈曼旗城市管理综合行政执法局将统筹安排节假日期间的城市管理执法工作，持续保持城市管理工作不放松，认真落实岗位责任制，全力保障广大居民度过欢乐、祥和的中秋、国庆佳节。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9F46F3"/>
    <w:rsid w:val="000C024B"/>
    <w:rsid w:val="0017413F"/>
    <w:rsid w:val="002A1D60"/>
    <w:rsid w:val="00385CC6"/>
    <w:rsid w:val="008F7563"/>
    <w:rsid w:val="009A03FA"/>
    <w:rsid w:val="009F46F3"/>
    <w:rsid w:val="00A6534B"/>
    <w:rsid w:val="00F15F4D"/>
    <w:rsid w:val="20123EA6"/>
    <w:rsid w:val="27900566"/>
    <w:rsid w:val="2DB24FBD"/>
    <w:rsid w:val="2DD44BB7"/>
    <w:rsid w:val="3AFF75CB"/>
    <w:rsid w:val="3C261B8C"/>
    <w:rsid w:val="471274C2"/>
    <w:rsid w:val="4D680292"/>
    <w:rsid w:val="517E14AB"/>
    <w:rsid w:val="54A86D6F"/>
    <w:rsid w:val="55592760"/>
    <w:rsid w:val="619823EE"/>
    <w:rsid w:val="62865145"/>
    <w:rsid w:val="6A21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qFormat/>
    <w:uiPriority w:val="0"/>
    <w:rPr>
      <w:sz w:val="18"/>
      <w:szCs w:val="18"/>
    </w:rPr>
  </w:style>
  <w:style w:type="character" w:customStyle="1" w:styleId="5">
    <w:name w:val="批注框文本 Char"/>
    <w:basedOn w:val="4"/>
    <w:link w:val="2"/>
    <w:qFormat/>
    <w:uiPriority w:val="0"/>
    <w:rPr>
      <w:rFonts w:asciiTheme="minorHAnsi" w:hAnsiTheme="minorHAnsi" w:eastAsiaTheme="minorEastAsia" w:cstheme="minorBidi"/>
      <w:kern w:val="2"/>
      <w:sz w:val="18"/>
      <w:szCs w:val="18"/>
    </w:rPr>
  </w:style>
  <w:style w:type="character" w:customStyle="1" w:styleId="6">
    <w:name w:val="index-module_forwardwrapper_10-lf"/>
    <w:basedOn w:val="4"/>
    <w:uiPriority w:val="0"/>
  </w:style>
  <w:style w:type="character" w:customStyle="1" w:styleId="7">
    <w:name w:val="bjh-p"/>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150</Words>
  <Characters>857</Characters>
  <Lines>7</Lines>
  <Paragraphs>2</Paragraphs>
  <TotalTime>145</TotalTime>
  <ScaleCrop>false</ScaleCrop>
  <LinksUpToDate>false</LinksUpToDate>
  <CharactersWithSpaces>1005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2023-09-27T01:06:00Z</dcterms:created>
  <dc:creator>Administrator</dc:creator>
  <cp:lastModifiedBy>Administrator</cp:lastModifiedBy>
  <dcterms:modified xsi:type="dcterms:W3CDTF">2023-09-28T03:12:17Z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E896D064EF874B7983F9FB0176F4FE4F_13</vt:lpwstr>
  </property>
</Properties>
</file>