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-8"/>
          <w:sz w:val="30"/>
          <w:szCs w:val="30"/>
          <w:lang w:val="en-US" w:eastAsia="zh-CN"/>
        </w:rPr>
      </w:pPr>
      <w:bookmarkStart w:id="0" w:name="bookmark13"/>
      <w:bookmarkStart w:id="1" w:name="bookmark14"/>
      <w:bookmarkStart w:id="2" w:name="bookmark12"/>
      <w:r>
        <w:rPr>
          <w:rFonts w:hint="eastAsia" w:ascii="宋体" w:hAnsi="宋体" w:eastAsia="宋体" w:cs="宋体"/>
          <w:b w:val="0"/>
          <w:bCs w:val="0"/>
          <w:spacing w:val="-8"/>
          <w:sz w:val="30"/>
          <w:szCs w:val="30"/>
          <w:lang w:val="en-US" w:eastAsia="zh-CN"/>
        </w:rPr>
        <w:t>附件一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kern w:val="2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 xml:space="preserve">   经济困难老年人能力评估基本信息表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733" w:rightChars="-349" w:firstLine="209" w:firstLineChars="108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  <w:lang w:val="en-US" w:eastAsia="zh-CN"/>
        </w:rPr>
        <w:t>填报单位（盖章）：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奈曼旗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旗/县/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</w:rPr>
        <w:t>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八仙筒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镇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/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场/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街道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迈吉干筒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村/社区</w:t>
      </w:r>
    </w:p>
    <w:tbl>
      <w:tblPr>
        <w:tblStyle w:val="7"/>
        <w:tblpPr w:leftFromText="180" w:rightFromText="180" w:vertAnchor="text" w:horzAnchor="page" w:tblpXSpec="center" w:tblpY="302"/>
        <w:tblOverlap w:val="never"/>
        <w:tblW w:w="102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6"/>
        <w:gridCol w:w="272"/>
        <w:gridCol w:w="1104"/>
        <w:gridCol w:w="1799"/>
        <w:gridCol w:w="1397"/>
        <w:gridCol w:w="981"/>
        <w:gridCol w:w="1389"/>
        <w:gridCol w:w="743"/>
        <w:gridCol w:w="12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评估编号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spacing w:before="70" w:line="240" w:lineRule="auto"/>
              <w:ind w:left="65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</w:p>
        </w:tc>
        <w:tc>
          <w:tcPr>
            <w:tcW w:w="1799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老年人姓名</w:t>
            </w:r>
          </w:p>
        </w:tc>
        <w:tc>
          <w:tcPr>
            <w:tcW w:w="1397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李玉德</w:t>
            </w:r>
          </w:p>
        </w:tc>
        <w:tc>
          <w:tcPr>
            <w:tcW w:w="9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38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男</w:t>
            </w:r>
          </w:p>
        </w:tc>
        <w:tc>
          <w:tcPr>
            <w:tcW w:w="7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1267" w:type="dxa"/>
            <w:vAlign w:val="center"/>
          </w:tcPr>
          <w:p>
            <w:pPr>
              <w:spacing w:line="240" w:lineRule="auto"/>
              <w:ind w:firstLine="591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4572" w:type="dxa"/>
            <w:gridSpan w:val="4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152326196212241212</w:t>
            </w:r>
          </w:p>
        </w:tc>
        <w:tc>
          <w:tcPr>
            <w:tcW w:w="98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民族</w:t>
            </w:r>
          </w:p>
        </w:tc>
        <w:tc>
          <w:tcPr>
            <w:tcW w:w="3399" w:type="dxa"/>
            <w:gridSpan w:val="3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户籍地址</w:t>
            </w:r>
          </w:p>
        </w:tc>
        <w:tc>
          <w:tcPr>
            <w:tcW w:w="8952" w:type="dxa"/>
            <w:gridSpan w:val="8"/>
            <w:vAlign w:val="center"/>
          </w:tcPr>
          <w:p>
            <w:pPr>
              <w:spacing w:line="240" w:lineRule="auto"/>
              <w:ind w:firstLine="210" w:firstLineChars="100"/>
              <w:rPr>
                <w:rFonts w:hint="default" w:ascii="宋体" w:hAnsi="宋体" w:eastAsia="宋体" w:cs="宋体"/>
                <w:sz w:val="21"/>
                <w:szCs w:val="21"/>
                <w:u w:val="none"/>
                <w:lang w:val="en-US"/>
              </w:rPr>
            </w:pP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通辽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市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奈曼旗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旗/县/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</w:rPr>
              <w:t>区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八仙筒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镇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/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场/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街道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迈吉干筒  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村/社区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75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评估原因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361" w:leftChars="172" w:firstLine="0" w:firstLineChars="0"/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首次评估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2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常规评估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□即时评估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 xml:space="preserve"> </w:t>
            </w:r>
          </w:p>
          <w:p>
            <w:pPr>
              <w:spacing w:before="59" w:line="240" w:lineRule="auto"/>
              <w:ind w:left="361" w:leftChars="172" w:firstLine="0" w:firstLine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□因对评估结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果有疑问进行的复评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文化程度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文盲   □小学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□初中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高中/技校/中专</w:t>
            </w:r>
          </w:p>
          <w:p>
            <w:pPr>
              <w:spacing w:before="59" w:line="24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大学专科及以上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149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居住情况(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239" w:leftChars="114" w:right="196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独居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与配偶居住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与子女居住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与父母居住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与兄弟姐妹居住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□与其他亲属居住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与非亲属关系的人居住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□养老机构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60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婚姻状况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62" w:firstLine="212" w:firstLineChars="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未婚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已婚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丧偶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离婚</w:t>
            </w:r>
            <w:r>
              <w:rPr>
                <w:rFonts w:hint="eastAsia" w:ascii="宋体" w:hAnsi="宋体" w:eastAsia="宋体" w:cs="宋体"/>
                <w:spacing w:val="21"/>
                <w:sz w:val="21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before="59" w:line="240" w:lineRule="auto"/>
              <w:ind w:left="62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是否持残疾人证</w:t>
            </w:r>
          </w:p>
        </w:tc>
        <w:tc>
          <w:tcPr>
            <w:tcW w:w="1104" w:type="dxa"/>
            <w:vAlign w:val="center"/>
          </w:tcPr>
          <w:p>
            <w:pPr>
              <w:spacing w:before="59" w:line="240" w:lineRule="auto"/>
              <w:ind w:left="62"/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否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1799" w:type="dxa"/>
            <w:vAlign w:val="center"/>
          </w:tcPr>
          <w:p>
            <w:pPr>
              <w:spacing w:before="59" w:line="240" w:lineRule="auto"/>
              <w:ind w:left="62"/>
              <w:jc w:val="center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残疾等级</w:t>
            </w:r>
          </w:p>
        </w:tc>
        <w:tc>
          <w:tcPr>
            <w:tcW w:w="5777" w:type="dxa"/>
            <w:gridSpan w:val="5"/>
            <w:vAlign w:val="center"/>
          </w:tcPr>
          <w:p>
            <w:pPr>
              <w:spacing w:before="59" w:line="240" w:lineRule="auto"/>
              <w:ind w:left="62" w:firstLine="212" w:firstLineChars="100"/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一级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二级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三级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四级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before="59" w:line="240" w:lineRule="auto"/>
              <w:ind w:left="6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残疾类别</w:t>
            </w:r>
          </w:p>
        </w:tc>
        <w:tc>
          <w:tcPr>
            <w:tcW w:w="8680" w:type="dxa"/>
            <w:gridSpan w:val="7"/>
            <w:vAlign w:val="center"/>
          </w:tcPr>
          <w:p>
            <w:pPr>
              <w:spacing w:before="59" w:line="240" w:lineRule="auto"/>
              <w:ind w:left="62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视力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听力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言语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肢体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智力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精神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多重（可多选）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65" w:right="-6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医疗费用支付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1" w:line="240" w:lineRule="auto"/>
              <w:ind w:left="0" w:leftChars="0" w:right="246" w:firstLine="4" w:firstLineChars="0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□城镇职工基本医疗保险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城乡居民基本医疗保</w:t>
            </w:r>
          </w:p>
          <w:p>
            <w:pPr>
              <w:spacing w:before="61" w:line="240" w:lineRule="auto"/>
              <w:ind w:left="0" w:leftChars="0" w:right="-94" w:rightChars="0" w:firstLine="4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自费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□企业补充保险</w:t>
            </w:r>
            <w:r>
              <w:rPr>
                <w:rFonts w:hint="eastAsia" w:ascii="宋体" w:hAnsi="宋体" w:eastAsia="宋体" w:cs="宋体"/>
                <w:spacing w:val="27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□医疗救助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□大病保险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152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经济来源(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2" w:line="240" w:lineRule="auto"/>
              <w:ind w:left="102" w:right="195" w:rightChars="93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□退休金/养老金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□子女补贴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□亲友资助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国家普惠型补贴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spacing w:before="62" w:line="240" w:lineRule="auto"/>
              <w:ind w:left="102" w:right="195" w:rightChars="9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个人储蓄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其他补贴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3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14" w:line="240" w:lineRule="auto"/>
              <w:ind w:right="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近30天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内照护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风险事件</w:t>
            </w: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跌倒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走失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噎食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自杀、自伤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昏迷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5" w:line="240" w:lineRule="auto"/>
              <w:ind w:firstLine="752" w:firstLineChars="400"/>
              <w:rPr>
                <w:rFonts w:hint="eastAsia" w:ascii="宋体" w:hAnsi="宋体" w:eastAsia="宋体" w:cs="宋体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 xml:space="preserve"> 无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 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64" w:line="240" w:lineRule="auto"/>
              <w:ind w:left="75" w:lef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特殊护理情况(可多选)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752" w:firstLineChars="4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 xml:space="preserve"> 无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透析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尿管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呼吸机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64" w:line="240" w:lineRule="auto"/>
              <w:ind w:left="75" w:leftChars="0"/>
              <w:jc w:val="center"/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疾病诊断</w:t>
            </w:r>
          </w:p>
          <w:p>
            <w:pPr>
              <w:spacing w:before="64" w:line="240" w:lineRule="auto"/>
              <w:ind w:left="75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(可多选)</w:t>
            </w:r>
          </w:p>
        </w:tc>
        <w:tc>
          <w:tcPr>
            <w:tcW w:w="8952" w:type="dxa"/>
            <w:gridSpan w:val="8"/>
            <w:vAlign w:val="center"/>
          </w:tcPr>
          <w:p>
            <w:pPr>
              <w:spacing w:before="85" w:line="240" w:lineRule="auto"/>
              <w:jc w:val="both"/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高血压病</w:t>
            </w:r>
            <w:r>
              <w:rPr>
                <w:rFonts w:hint="eastAsia" w:ascii="宋体" w:hAnsi="宋体" w:eastAsia="宋体" w:cs="宋体"/>
                <w:spacing w:val="15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冠心病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糖尿病</w:t>
            </w: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肺炎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□慢性阻塞性肺疾病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脑出血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脑梗塞</w:t>
            </w:r>
          </w:p>
          <w:p>
            <w:pPr>
              <w:spacing w:before="85" w:line="240" w:lineRule="auto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尿路感染(30天内)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□帕金森综合征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慢性肾衰竭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□肝硬化</w:t>
            </w:r>
            <w:r>
              <w:rPr>
                <w:rFonts w:hint="eastAsia" w:ascii="宋体" w:hAnsi="宋体" w:eastAsia="宋体" w:cs="宋体"/>
                <w:spacing w:val="3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□消化性溃疡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□肿瘤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□截肢(6个月内)</w:t>
            </w:r>
            <w:r>
              <w:rPr>
                <w:rFonts w:hint="eastAsia" w:ascii="宋体" w:hAnsi="宋体" w:eastAsia="宋体" w:cs="宋体"/>
                <w:spacing w:val="24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□骨折(3个月内)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□白内障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2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□青光眼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骨质疏松症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□甲状腺功能减退症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智力低下 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痴呆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□其他精神和行为障碍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>其他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8"/>
                <w:sz w:val="21"/>
                <w:szCs w:val="21"/>
              </w:rPr>
              <w:t>(请补充):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31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before="61" w:line="240" w:lineRule="auto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老年人的相关信息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86" w:line="240" w:lineRule="auto"/>
              <w:ind w:left="75"/>
              <w:jc w:val="left"/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与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关系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87" w:line="240" w:lineRule="auto"/>
              <w:ind w:left="72" w:leftChars="0" w:right="209" w:rightChars="0" w:firstLine="20" w:firstLine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□本人</w:t>
            </w:r>
            <w:r>
              <w:rPr>
                <w:rFonts w:hint="eastAsia" w:ascii="宋体" w:hAnsi="宋体" w:eastAsia="宋体" w:cs="宋体"/>
                <w:spacing w:val="43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配偶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子女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□其他亲属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□雇佣照顾者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□村(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)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民委员会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工作人员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□其他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 w:color="auto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before="61" w:line="240" w:lineRule="auto"/>
              <w:ind w:left="75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61" w:line="240" w:lineRule="auto"/>
              <w:ind w:left="75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肖俊华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before="64" w:line="240" w:lineRule="auto"/>
              <w:ind w:left="75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vAlign w:val="center"/>
          </w:tcPr>
          <w:p>
            <w:pPr>
              <w:spacing w:before="64" w:line="240" w:lineRule="auto"/>
              <w:ind w:left="75" w:leftChars="0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电话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450" w:firstLine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15204897286</w:t>
            </w:r>
            <w:bookmarkStart w:id="3" w:name="_GoBack"/>
            <w:bookmarkEnd w:id="3"/>
          </w:p>
        </w:tc>
      </w:tr>
    </w:tbl>
    <w:p>
      <w:pPr>
        <w:spacing w:line="240" w:lineRule="auto"/>
        <w:ind w:right="-733" w:rightChars="-349" w:firstLine="210" w:firstLineChars="100"/>
        <w:jc w:val="both"/>
        <w:rPr>
          <w:rFonts w:hint="eastAsia"/>
          <w:b w:val="0"/>
          <w:bCs w:val="0"/>
          <w:color w:val="000000"/>
          <w:spacing w:val="0"/>
          <w:w w:val="100"/>
          <w:position w:val="0"/>
          <w:sz w:val="11"/>
          <w:szCs w:val="11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申请人或其代理人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eastAsia="zh-CN"/>
        </w:rPr>
        <w:t>签字：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   填报日期：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2023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年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6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月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14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日</w:t>
      </w:r>
    </w:p>
    <w:p>
      <w:pPr>
        <w:pStyle w:val="2"/>
        <w:ind w:firstLine="420" w:firstLineChars="200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承诺事项</w:t>
      </w: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以上情况和所提供材料均真实有效，且同意将评估结果在一定范围内公示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如有不实，本人愿意承担相应法律责任。</w:t>
      </w: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  <w:t>填报说明：</w:t>
      </w:r>
    </w:p>
    <w:p>
      <w:pPr>
        <w:pStyle w:val="3"/>
        <w:numPr>
          <w:ilvl w:val="0"/>
          <w:numId w:val="1"/>
        </w:numP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填报单位：由老年人户籍地/居住地的镇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、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场（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</w:rPr>
        <w:t>街道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或村（社区）辅助老年人填写并盖章。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评估编号：不填写，由第三方评估时统计编排。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年龄：计算公式“2023-出生年份=年龄”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</w:rPr>
        <w:t>评估原因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：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val="en-US" w:eastAsia="zh-CN"/>
        </w:rPr>
        <w:t>选择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常规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评估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经济来源：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</w:rPr>
        <w:t>国家普惠型补贴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val="en-US" w:eastAsia="zh-CN"/>
        </w:rPr>
        <w:t>低保金等补助资金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）</w:t>
      </w:r>
    </w:p>
    <w:p>
      <w:pPr>
        <w:spacing w:line="240" w:lineRule="auto"/>
        <w:ind w:right="-239" w:rightChars="-114"/>
        <w:jc w:val="both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lang w:val="en-US" w:eastAsia="zh-CN"/>
        </w:rPr>
        <w:t>附件二</w:t>
      </w:r>
    </w:p>
    <w:p>
      <w:pPr>
        <w:pStyle w:val="8"/>
        <w:keepNext/>
        <w:keepLines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before="0" w:after="260" w:line="56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  <w:lang w:val="en-US" w:eastAsia="zh-CN"/>
        </w:rPr>
        <w:t>经济困难老年人能力评估申请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</w:rPr>
        <w:t>自评表</w:t>
      </w:r>
      <w:bookmarkEnd w:id="0"/>
      <w:bookmarkEnd w:id="1"/>
      <w:bookmarkEnd w:id="2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733" w:rightChars="-349" w:firstLine="0" w:firstLineChars="0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u w:val="single"/>
          <w:lang w:val="en-US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  <w:lang w:val="en-US" w:eastAsia="zh-CN"/>
        </w:rPr>
        <w:t>填报单位（盖章）：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奈曼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旗/县/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</w:rPr>
        <w:t>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八仙筒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镇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/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场/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街道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迈吉干筒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 xml:space="preserve">村/社区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老年人姓名：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李玉德         </w:t>
      </w:r>
    </w:p>
    <w:tbl>
      <w:tblPr>
        <w:tblStyle w:val="5"/>
        <w:tblW w:w="10159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4"/>
        <w:gridCol w:w="1050"/>
        <w:gridCol w:w="2740"/>
        <w:gridCol w:w="2393"/>
        <w:gridCol w:w="2300"/>
        <w:gridCol w:w="101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</w:trPr>
        <w:tc>
          <w:tcPr>
            <w:tcW w:w="6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项目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独立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（2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（1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）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（需要帮助）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依赖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（0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选项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9" w:hRule="exact"/>
        </w:trPr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a类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进食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 无须帮助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部分独立自己能吃，但需辅助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不能独立完成部分或全部靠喂食或鼻饲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02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8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大小便 控制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独立自己能够完全控制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 偶尔失控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不能自控失控，需帮助处理大小便（如导尿、灌肠等）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5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洗澡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独立，无须帮助自己能进出浴室（淋浴、 盆浴），独立洗澡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部分独立需帮助洗一部分（背部或腿）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不能独立完成不能洗澡、或大部分需帮助洗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9" w:hRule="exact"/>
        </w:trPr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穿衣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Chars="0" w:right="0" w:rightChar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独立，无须帮助能独立拿取衣服，穿上并扣好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部分独立能独立拿取衣服及穿 上，需帮助系鞋带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不能独立完成完全不能穿，要靠他人拿衣穿衣或自己穿上部分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7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9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用厕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 能独立用厕、便后拭净 及整理衣裤（可用手杖、 助步器或轮椅，能处理 尿壶、便盆）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不能独立完成需要帮助用厕、做便 后处理（清洁、整理 衣裤）及处理尿壶、 便盆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不能独立完成不能用厕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/>
              </w:rPr>
            </w:pPr>
          </w:p>
          <w:p>
            <w:pPr>
              <w:bidi w:val="0"/>
              <w:ind w:firstLine="487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床椅 转移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独立，无须帮助自己能下床，坐上及离 开椅、凳（可用手杖或 助步器）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 需帮上、下床椅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不能独立完成卧床不起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77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7" w:hRule="exact"/>
        </w:trPr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综合</w:t>
            </w: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2750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自评失能等级为：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级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85" w:hRule="exact"/>
        </w:trPr>
        <w:tc>
          <w:tcPr>
            <w:tcW w:w="17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填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说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明</w:t>
            </w: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进食、大小便控制、洗澡为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类，穿衣、用厕、床椅转移为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类。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根据自身实际情况将相应分数填写至选项内，综合a类和b类的分数，确定自评失能等级。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3739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类所有项目均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C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类各1项或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D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E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类所有项目均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6" w:hRule="exact"/>
        </w:trPr>
        <w:tc>
          <w:tcPr>
            <w:tcW w:w="171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此表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对老年人进行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自评，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当等级达到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B级、C级、D级、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E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级时方可申请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老年人能力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评估。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420" w:firstLineChars="200"/>
        <w:jc w:val="both"/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申请人或其代理人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eastAsia="zh-CN"/>
        </w:rPr>
        <w:t>签字：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    填报日期：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2023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年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6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月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14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日</w:t>
      </w:r>
    </w:p>
    <w:p>
      <w:pPr>
        <w:spacing w:line="240" w:lineRule="auto"/>
        <w:ind w:right="-239" w:rightChars="-114" w:firstLine="420" w:firstLineChars="200"/>
        <w:jc w:val="both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承诺事项</w:t>
      </w: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以上情况和所提供材料均真实有效，且同意将评估结果在一定范围内公示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如有不实，本人愿意承担相应法律责任。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rPr>
          <w:rFonts w:hint="default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sectPr>
          <w:pgSz w:w="11906" w:h="16838"/>
          <w:pgMar w:top="638" w:right="1079" w:bottom="880" w:left="767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Spec="center" w:tblpY="553"/>
        <w:tblOverlap w:val="never"/>
        <w:tblW w:w="127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327"/>
        <w:gridCol w:w="831"/>
        <w:gridCol w:w="761"/>
        <w:gridCol w:w="1999"/>
        <w:gridCol w:w="3223"/>
        <w:gridCol w:w="1557"/>
        <w:gridCol w:w="1486"/>
        <w:gridCol w:w="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278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附件三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公文小标宋" w:hAnsi="方正公文小标宋" w:eastAsia="方正公文小标宋" w:cs="方正公文小标宋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44"/>
                <w:szCs w:val="44"/>
                <w:lang w:val="en-US" w:eastAsia="zh-CN"/>
              </w:rPr>
              <w:t>经济困难老年人能力评估情况汇总表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-733" w:rightChars="-349" w:firstLine="209" w:firstLineChars="108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sz w:val="21"/>
                <w:szCs w:val="21"/>
                <w:lang w:val="en-US" w:eastAsia="zh-CN"/>
              </w:rPr>
              <w:t>填报单位（盖章）：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旗/县/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场/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街道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村/社区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2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户籍地址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自评失能等级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 w:val="0"/>
        <w:spacing w:before="0" w:beforeAutospacing="0" w:after="0" w:afterAutospacing="0"/>
        <w:ind w:right="0" w:rightChars="0" w:firstLine="562" w:firstLineChars="200"/>
        <w:jc w:val="both"/>
        <w:rPr>
          <w:rFonts w:hint="eastAsia" w:ascii="楷体" w:hAnsi="楷体" w:eastAsia="楷体" w:cs="楷体"/>
          <w:b/>
          <w:bCs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28"/>
          <w:szCs w:val="28"/>
          <w:highlight w:val="none"/>
          <w:u w:val="none"/>
          <w:lang w:val="en-US" w:eastAsia="zh-CN" w:bidi="ar-SA"/>
        </w:rPr>
        <w:t>注：请根据此汇总表序号，将个人表格排序，后附。</w:t>
      </w:r>
    </w:p>
    <w:p/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78D263E6-9BFB-438D-9BFF-1E9425F6872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981D3C4-2A5E-4542-B45E-AE198FAA5091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AFC2A7F6-6268-4C37-88BB-BE0452EC8E1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8BB8486-EA33-489A-B0C3-6ACF878C313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873561E5-4EF8-4145-AFDA-60E6B0A494E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09C7D8EA-262F-4B6B-87CF-4B66B26549C7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7" w:fontKey="{0CDB76B9-8523-424A-99FD-FDEFC110513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3E244C"/>
    <w:multiLevelType w:val="singleLevel"/>
    <w:tmpl w:val="2B3E244C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="宋体"/>
        <w:b/>
        <w:bCs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NTA4YmJiMjQ4ZDFiZWIzYmYwZmIzOWQyZWI0MDIifQ=="/>
  </w:docVars>
  <w:rsids>
    <w:rsidRoot w:val="00000000"/>
    <w:rsid w:val="080B236B"/>
    <w:rsid w:val="0C275D76"/>
    <w:rsid w:val="141C0747"/>
    <w:rsid w:val="1B18764C"/>
    <w:rsid w:val="203F53CE"/>
    <w:rsid w:val="22316336"/>
    <w:rsid w:val="28FB747C"/>
    <w:rsid w:val="351B3A0C"/>
    <w:rsid w:val="35D41183"/>
    <w:rsid w:val="36F01751"/>
    <w:rsid w:val="49537AF3"/>
    <w:rsid w:val="50F73702"/>
    <w:rsid w:val="54877ACD"/>
    <w:rsid w:val="594B641A"/>
    <w:rsid w:val="59513E7A"/>
    <w:rsid w:val="5B6A2A2F"/>
    <w:rsid w:val="62FF4946"/>
    <w:rsid w:val="6C8C7BBB"/>
    <w:rsid w:val="7EE54876"/>
    <w:rsid w:val="7F83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8"/>
    </w:rPr>
  </w:style>
  <w:style w:type="paragraph" w:styleId="3">
    <w:name w:val="Body Text 2"/>
    <w:basedOn w:val="1"/>
    <w:next w:val="1"/>
    <w:qFormat/>
    <w:uiPriority w:val="0"/>
    <w:pPr>
      <w:widowControl w:val="0"/>
      <w:spacing w:after="120" w:line="600" w:lineRule="exact"/>
      <w:jc w:val="both"/>
    </w:pPr>
    <w:rPr>
      <w:rFonts w:ascii="Times New Roman" w:hAnsi="Times New Roman" w:eastAsia="仿宋_GB2312" w:cs="Times New Roman"/>
      <w:sz w:val="32"/>
      <w:szCs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before="260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after="190" w:line="446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1881</Words>
  <Characters>1933</Characters>
  <Lines>0</Lines>
  <Paragraphs>0</Paragraphs>
  <TotalTime>0</TotalTime>
  <ScaleCrop>false</ScaleCrop>
  <LinksUpToDate>false</LinksUpToDate>
  <CharactersWithSpaces>2400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2023-05-29T01:39:00Z</dcterms:created>
  <dc:creator>Administrator</dc:creator>
  <cp:lastModifiedBy>lenovo</cp:lastModifiedBy>
  <dcterms:modified xsi:type="dcterms:W3CDTF">2023-06-14T09:00:17Z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EC65900EA64147A4BF60DCECDACFA538_13</vt:lpwstr>
  </property>
</Properties>
</file>