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5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5"/>
          <w:sz w:val="40"/>
          <w:szCs w:val="40"/>
          <w:lang w:val="en-US" w:eastAsia="zh-CN"/>
        </w:rPr>
        <w:t>奈曼旗委编办：健全制度机制提高实名制数据准确性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奈曼旗委编办结合工作实际，以强化实名制数据管理为着力点，扎实推进实名制系统数据规范管理、动态更新，不断提升机构编制数据精准性。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建立实名制数据动态更新机制。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注重平时维护与专项核查相结合，重点抓好统计年报等方式，建立“日常更新+专项数据核查+年度统计”的管理模式，实现了实名制数据管理“由点到面”全流程、全过程动态更新跟进。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建立实名制数据“月报”制度。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每月由机构编制管理股牵头对全旗机关事业单位机构设置、核定编制、实有人员、领导职数等变动事项进行分析汇总，整理存档，实名制管理人员根据变动情况跟进维护，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科学掌握实名制数据变动情况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建立实名制数据反馈机制。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结合实名制系统数据校验功能，定期对实名制数据实行全面校验，并将校验结果及时反馈给有关部门进行更正、完善，保持数据处于最新状态，切实维护实名制系统数据的准确性。</w:t>
      </w:r>
      <w:bookmarkStart w:id="0" w:name="_GoBack"/>
      <w:bookmarkEnd w:id="0"/>
    </w:p>
    <w:sectPr>
      <w:pgSz w:w="11906" w:h="16838"/>
      <w:pgMar w:top="2211" w:right="1587" w:bottom="175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NWYzY2Y1MjQxYTlkZGE0OTQwZGRkY2Y3ZDZhZDUifQ=="/>
  </w:docVars>
  <w:rsids>
    <w:rsidRoot w:val="353626C2"/>
    <w:rsid w:val="09AA138E"/>
    <w:rsid w:val="1845595E"/>
    <w:rsid w:val="30A61FBE"/>
    <w:rsid w:val="34B6107C"/>
    <w:rsid w:val="353626C2"/>
    <w:rsid w:val="372D21F8"/>
    <w:rsid w:val="374D10E8"/>
    <w:rsid w:val="4D527475"/>
    <w:rsid w:val="5CFE6E48"/>
    <w:rsid w:val="5F8323A5"/>
    <w:rsid w:val="65F12290"/>
    <w:rsid w:val="75C75F71"/>
    <w:rsid w:val="7C074906"/>
    <w:rsid w:val="7C25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391</Characters>
  <Lines>0</Lines>
  <Paragraphs>0</Paragraphs>
  <TotalTime>13</TotalTime>
  <ScaleCrop>false</ScaleCrop>
  <LinksUpToDate>false</LinksUpToDate>
  <CharactersWithSpaces>391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2023-07-20T03:42:00Z</dcterms:created>
  <dc:creator>Ted</dc:creator>
  <cp:lastModifiedBy>admin</cp:lastModifiedBy>
  <cp:lastPrinted>2023-07-20T03:56:00Z</cp:lastPrinted>
  <dcterms:modified xsi:type="dcterms:W3CDTF">2023-07-31T01:38:01Z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FF7C9476D9944BC1BC559F2A857A811D_13</vt:lpwstr>
  </property>
</Properties>
</file>