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hint="eastAsia" w:ascii="黑体" w:hAnsi="黑体" w:eastAsia="黑体" w:cs="黑体"/>
          <w:i w:val="0"/>
          <w:iCs w:val="0"/>
          <w:caps w:val="0"/>
          <w:spacing w:val="7"/>
          <w:sz w:val="44"/>
          <w:szCs w:val="44"/>
        </w:rPr>
      </w:pPr>
      <w:r>
        <w:rPr>
          <w:rFonts w:hint="eastAsia" w:ascii="黑体" w:hAnsi="黑体" w:eastAsia="黑体" w:cs="黑体"/>
          <w:i w:val="0"/>
          <w:iCs w:val="0"/>
          <w:caps w:val="0"/>
          <w:spacing w:val="7"/>
          <w:sz w:val="44"/>
          <w:szCs w:val="44"/>
          <w:shd w:val="clear" w:fill="FFFFFF"/>
        </w:rPr>
        <w:t>弘扬红色文化，传承红色基因 </w:t>
      </w:r>
      <w:r>
        <w:rPr>
          <w:rFonts w:hint="eastAsia" w:ascii="黑体" w:hAnsi="黑体" w:eastAsia="黑体" w:cs="黑体"/>
          <w:i w:val="0"/>
          <w:iCs w:val="0"/>
          <w:caps w:val="0"/>
          <w:spacing w:val="0"/>
          <w:sz w:val="44"/>
          <w:szCs w:val="44"/>
          <w:shd w:val="clear" w:fill="FFFFFF"/>
        </w:rPr>
        <w:t>——</w:t>
      </w:r>
      <w:r>
        <w:rPr>
          <w:rFonts w:hint="eastAsia" w:ascii="黑体" w:hAnsi="黑体" w:eastAsia="黑体" w:cs="黑体"/>
          <w:i w:val="0"/>
          <w:iCs w:val="0"/>
          <w:caps w:val="0"/>
          <w:spacing w:val="7"/>
          <w:sz w:val="44"/>
          <w:szCs w:val="44"/>
          <w:shd w:val="clear" w:fill="FFFFFF"/>
        </w:rPr>
        <w:t>五福堂社区第一网格支部开展系列主题党日活动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8"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sz w:val="32"/>
          <w:szCs w:val="32"/>
          <w:shd w:val="clear" w:fill="FFFFFF"/>
        </w:rPr>
        <w:t>为了进一步推动党史学习教育，走好新时代党的群众路线，以实际行动落实党的二十大精神，6月16日，五福堂社区第一网格支部开展了系列主题党日活动。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spacing w:val="7"/>
          <w:sz w:val="32"/>
          <w:szCs w:val="32"/>
          <w:shd w:val="clear" w:fill="FFFFFF"/>
        </w:rPr>
        <w:t>       重温入党誓词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sz w:val="32"/>
          <w:szCs w:val="32"/>
          <w:shd w:val="clear" w:fill="FFFFFF"/>
        </w:rPr>
        <w:t>     “我志愿加入中国共产党，拥护党的纲领，遵守党的章程，履行党员义务……”铮铮誓言见初心，党员干部面对鲜艳的党旗，在领誓人的带领下，高举右手庄严宣誓，铿锵有力地重温入党誓词，将共产党的荣耀、责任和使命牢牢铭记在了心中。</w:t>
      </w:r>
      <w:r>
        <w:rPr>
          <w:rFonts w:hint="eastAsia" w:ascii="Microsoft YaHei UI" w:hAnsi="Microsoft YaHei UI" w:eastAsia="Microsoft YaHei UI" w:cs="Microsoft YaHei UI"/>
          <w:i w:val="0"/>
          <w:iCs w:val="0"/>
          <w:caps w:val="0"/>
          <w:spacing w:val="7"/>
          <w:kern w:val="0"/>
          <w:sz w:val="24"/>
          <w:szCs w:val="24"/>
          <w:shd w:val="clear" w:fill="FFFFFF"/>
          <w:lang w:val="en-US" w:eastAsia="zh-CN" w:bidi="ar"/>
        </w:rPr>
        <w:drawing>
          <wp:inline distT="0" distB="0" distL="114300" distR="114300">
            <wp:extent cx="5344795" cy="3225800"/>
            <wp:effectExtent l="0" t="0" r="4445" b="508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5344795" cy="32258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7"/>
          <w:kern w:val="0"/>
          <w:sz w:val="24"/>
          <w:szCs w:val="24"/>
          <w:shd w:val="clear" w:fill="FFFFFF"/>
          <w:lang w:val="en-US" w:eastAsia="zh-CN" w:bidi="ar"/>
        </w:rPr>
        <w:drawing>
          <wp:inline distT="0" distB="0" distL="114300" distR="114300">
            <wp:extent cx="5353050" cy="3223260"/>
            <wp:effectExtent l="0" t="0" r="11430" b="762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5"/>
                    <a:stretch>
                      <a:fillRect/>
                    </a:stretch>
                  </pic:blipFill>
                  <pic:spPr>
                    <a:xfrm>
                      <a:off x="0" y="0"/>
                      <a:ext cx="5353050" cy="32232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Microsoft YaHei UI" w:hAnsi="Microsoft YaHei UI" w:eastAsia="Microsoft YaHei UI" w:cs="Microsoft YaHei UI"/>
          <w:i w:val="0"/>
          <w:iCs w:val="0"/>
          <w:caps w:val="0"/>
          <w:spacing w:val="7"/>
          <w:shd w:val="clear" w:fill="FFFFFF"/>
        </w:rPr>
        <w:t xml:space="preserve">          </w:t>
      </w:r>
      <w:r>
        <w:rPr>
          <w:rStyle w:val="6"/>
          <w:rFonts w:hint="eastAsia" w:ascii="仿宋_GB2312" w:hAnsi="仿宋_GB2312" w:eastAsia="仿宋_GB2312" w:cs="仿宋_GB2312"/>
          <w:i w:val="0"/>
          <w:iCs w:val="0"/>
          <w:caps w:val="0"/>
          <w:spacing w:val="7"/>
          <w:sz w:val="32"/>
          <w:szCs w:val="32"/>
          <w:shd w:val="clear" w:fill="FFFFFF"/>
        </w:rPr>
        <w:t>重温红色经典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sz w:val="32"/>
          <w:szCs w:val="32"/>
          <w:shd w:val="clear" w:fill="FFFFFF"/>
        </w:rPr>
        <w:t>      社区党委副书记李伟带领大家阅读了《红岩》这本红色经典，这本书讲述了重庆地下党和国民党斗争，因重庆的地下党被叛徒出卖后，那些革命志士们被关在那“黑暗”的监狱里，革命志士被敌人严刑拷打，可是他们坚贞不屈，不向敌人透露半点关于地下党的消息，他们在监狱里与敌人斗智斗勇。烈士的一生是悲壮崇高的一生。他们将生命融入了伟大的党国事业中，他们用生命证明了他们灵魂真正的颜色，用热血染红了岩石。让我们铭记这些伟大的忠魂吧！</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67020" cy="2733675"/>
            <wp:effectExtent l="0" t="0" r="12700" b="9525"/>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6"/>
                    <a:stretch>
                      <a:fillRect/>
                    </a:stretch>
                  </pic:blipFill>
                  <pic:spPr>
                    <a:xfrm>
                      <a:off x="0" y="0"/>
                      <a:ext cx="5367020" cy="273367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67020" cy="2961005"/>
            <wp:effectExtent l="0" t="0" r="12700" b="10795"/>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7"/>
                    <a:stretch>
                      <a:fillRect/>
                    </a:stretch>
                  </pic:blipFill>
                  <pic:spPr>
                    <a:xfrm>
                      <a:off x="0" y="0"/>
                      <a:ext cx="5367020" cy="29610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spacing w:val="7"/>
          <w:sz w:val="32"/>
          <w:szCs w:val="32"/>
          <w:shd w:val="clear" w:fill="FFFFFF"/>
        </w:rPr>
        <w:t>      重温革命烈士家书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sz w:val="32"/>
          <w:szCs w:val="32"/>
          <w:shd w:val="clear" w:fill="FFFFFF"/>
        </w:rPr>
        <w:t>      第一网格支部书记马金财带领支部全体党员重温了史砚芬、钟士灯、左权三位烈士的家书，这三封家书写作的年代不同，却有一条红线一以贯之，就是牺牲个人，献身革命，为国家、为民族不计自己和家庭的得失。家书是革命先烈留下的宝贵精神财富，我们要以先烈先辈为榜样，始终保持忠贞信仰，时刻牢记初心使命，为国家建设工作作出更大贡献。</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58765" cy="2976245"/>
            <wp:effectExtent l="0" t="0" r="5715" b="1079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8"/>
                    <a:stretch>
                      <a:fillRect/>
                    </a:stretch>
                  </pic:blipFill>
                  <pic:spPr>
                    <a:xfrm>
                      <a:off x="0" y="0"/>
                      <a:ext cx="5358765" cy="29762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spacing w:val="7"/>
          <w:sz w:val="32"/>
          <w:szCs w:val="32"/>
          <w:shd w:val="clear" w:fill="FFFFFF"/>
        </w:rPr>
        <w:t>     </w:t>
      </w:r>
      <w:r>
        <w:rPr>
          <w:rStyle w:val="6"/>
          <w:rFonts w:hint="eastAsia" w:ascii="仿宋_GB2312" w:hAnsi="仿宋_GB2312" w:eastAsia="仿宋_GB2312" w:cs="仿宋_GB2312"/>
          <w:i w:val="0"/>
          <w:iCs w:val="0"/>
          <w:caps w:val="0"/>
          <w:spacing w:val="7"/>
          <w:sz w:val="32"/>
          <w:szCs w:val="32"/>
          <w:shd w:val="clear" w:fill="FFFFFF"/>
          <w:lang w:val="en-US" w:eastAsia="zh-CN"/>
        </w:rPr>
        <w:t xml:space="preserve"> </w:t>
      </w:r>
      <w:r>
        <w:rPr>
          <w:rStyle w:val="6"/>
          <w:rFonts w:hint="eastAsia" w:ascii="仿宋_GB2312" w:hAnsi="仿宋_GB2312" w:eastAsia="仿宋_GB2312" w:cs="仿宋_GB2312"/>
          <w:i w:val="0"/>
          <w:iCs w:val="0"/>
          <w:caps w:val="0"/>
          <w:spacing w:val="7"/>
          <w:sz w:val="32"/>
          <w:szCs w:val="32"/>
          <w:shd w:val="clear" w:fill="FFFFFF"/>
        </w:rPr>
        <w:t>学习先进典型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sz w:val="32"/>
          <w:szCs w:val="32"/>
          <w:shd w:val="clear" w:fill="FFFFFF"/>
        </w:rPr>
        <w:t>     第一网格支部组织委员接福才带领支部全体同志学习了郑德荣、钟扬、李泉新、许帅、姜仕坤、张进、张超7名“全国优秀共产党员”的先进事迹，“全国优秀共产党员”是时代的先锋，他们无愧时代的选择，未辜负人民所托。他们像一面“镜子”，让我们明白自己的不足，像一面飘扬在山顶的旗帜，</w:t>
      </w:r>
      <w:r>
        <w:rPr>
          <w:rFonts w:hint="eastAsia" w:ascii="仿宋_GB2312" w:hAnsi="仿宋_GB2312" w:eastAsia="仿宋_GB2312" w:cs="仿宋_GB2312"/>
          <w:i w:val="0"/>
          <w:iCs w:val="0"/>
          <w:caps w:val="0"/>
          <w:spacing w:val="7"/>
          <w:sz w:val="32"/>
          <w:szCs w:val="32"/>
          <w:shd w:val="clear" w:fill="FFFFFF"/>
        </w:rPr>
        <w:t>引导我们不断向上。</w:t>
      </w: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407025" cy="2823845"/>
            <wp:effectExtent l="0" t="0" r="3175" b="10795"/>
            <wp:docPr id="1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62"/>
                    <pic:cNvPicPr>
                      <a:picLocks noChangeAspect="1"/>
                    </pic:cNvPicPr>
                  </pic:nvPicPr>
                  <pic:blipFill>
                    <a:blip r:embed="rId9"/>
                    <a:stretch>
                      <a:fillRect/>
                    </a:stretch>
                  </pic:blipFill>
                  <pic:spPr>
                    <a:xfrm>
                      <a:off x="0" y="0"/>
                      <a:ext cx="5407025" cy="28238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1" w:firstLineChars="20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spacing w:val="7"/>
          <w:sz w:val="32"/>
          <w:szCs w:val="32"/>
          <w:shd w:val="clear" w:fill="FFFFFF"/>
        </w:rPr>
        <w:t>学习《内蒙古自治区促进民族团结进步条例》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shd w:val="clear" w:fill="FFFFFF"/>
        </w:rPr>
      </w:pPr>
      <w:r>
        <w:rPr>
          <w:rFonts w:hint="eastAsia" w:ascii="仿宋_GB2312" w:hAnsi="仿宋_GB2312" w:eastAsia="仿宋_GB2312" w:cs="仿宋_GB2312"/>
          <w:i w:val="0"/>
          <w:iCs w:val="0"/>
          <w:caps w:val="0"/>
          <w:spacing w:val="7"/>
          <w:sz w:val="32"/>
          <w:szCs w:val="32"/>
          <w:shd w:val="clear" w:fill="FFFFFF"/>
        </w:rPr>
        <w:t>     第一网格支部宣传委员王海强带领支部全体党员集中学习了《内蒙古自治区促进民族团结进步条例》，通过学习，党员们深刻认识到民族工作的重要性，切实增强了责任感使命感，进一步铸牢中华民族共同体意识，为社区民族团结进步创建工作奠定了坚实的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shd w:val="clear" w:fill="FFFFFF"/>
        </w:rPr>
      </w:pP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253990" cy="3110865"/>
            <wp:effectExtent l="0" t="0" r="3810" b="13335"/>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0"/>
                    <a:stretch>
                      <a:fillRect/>
                    </a:stretch>
                  </pic:blipFill>
                  <pic:spPr>
                    <a:xfrm>
                      <a:off x="0" y="0"/>
                      <a:ext cx="5253990" cy="31108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sz w:val="32"/>
          <w:szCs w:val="32"/>
        </w:rPr>
      </w:pPr>
      <w:r>
        <w:rPr>
          <w:rStyle w:val="6"/>
          <w:rFonts w:hint="eastAsia" w:ascii="仿宋_GB2312" w:hAnsi="仿宋_GB2312" w:eastAsia="仿宋_GB2312" w:cs="仿宋_GB2312"/>
          <w:i w:val="0"/>
          <w:iCs w:val="0"/>
          <w:caps w:val="0"/>
          <w:spacing w:val="7"/>
          <w:sz w:val="32"/>
          <w:szCs w:val="32"/>
          <w:shd w:val="clear" w:fill="FFFFFF"/>
        </w:rPr>
        <w:t xml:space="preserve">  </w:t>
      </w:r>
      <w:r>
        <w:rPr>
          <w:rStyle w:val="6"/>
          <w:rFonts w:hint="eastAsia" w:ascii="仿宋_GB2312" w:hAnsi="仿宋_GB2312" w:eastAsia="仿宋_GB2312" w:cs="仿宋_GB2312"/>
          <w:i w:val="0"/>
          <w:iCs w:val="0"/>
          <w:caps w:val="0"/>
          <w:spacing w:val="7"/>
          <w:sz w:val="32"/>
          <w:szCs w:val="32"/>
          <w:shd w:val="clear" w:fill="FFFFFF"/>
          <w:lang w:val="en-US" w:eastAsia="zh-CN"/>
        </w:rPr>
        <w:t xml:space="preserve"> </w:t>
      </w:r>
      <w:r>
        <w:rPr>
          <w:rStyle w:val="6"/>
          <w:rFonts w:hint="eastAsia" w:ascii="仿宋_GB2312" w:hAnsi="仿宋_GB2312" w:eastAsia="仿宋_GB2312" w:cs="仿宋_GB2312"/>
          <w:i w:val="0"/>
          <w:iCs w:val="0"/>
          <w:caps w:val="0"/>
          <w:spacing w:val="7"/>
          <w:sz w:val="32"/>
          <w:szCs w:val="32"/>
          <w:shd w:val="clear" w:fill="FFFFFF"/>
        </w:rPr>
        <w:t>集体观看红色电影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shd w:val="clear" w:fill="FFFFFF"/>
        </w:rPr>
      </w:pPr>
      <w:r>
        <w:rPr>
          <w:rFonts w:hint="eastAsia" w:ascii="仿宋_GB2312" w:hAnsi="仿宋_GB2312" w:eastAsia="仿宋_GB2312" w:cs="仿宋_GB2312"/>
          <w:i w:val="0"/>
          <w:iCs w:val="0"/>
          <w:caps w:val="0"/>
          <w:spacing w:val="7"/>
          <w:sz w:val="32"/>
          <w:szCs w:val="32"/>
          <w:shd w:val="clear" w:fill="FFFFFF"/>
        </w:rPr>
        <w:t> </w:t>
      </w:r>
      <w:r>
        <w:rPr>
          <w:rFonts w:hint="eastAsia" w:ascii="仿宋_GB2312" w:hAnsi="仿宋_GB2312" w:eastAsia="仿宋_GB2312" w:cs="仿宋_GB2312"/>
          <w:i w:val="0"/>
          <w:iCs w:val="0"/>
          <w:caps w:val="0"/>
          <w:spacing w:val="7"/>
          <w:sz w:val="32"/>
          <w:szCs w:val="32"/>
          <w:shd w:val="clear" w:fill="FFFFFF"/>
          <w:lang w:val="en-US" w:eastAsia="zh-CN"/>
        </w:rPr>
        <w:t xml:space="preserve">  </w:t>
      </w:r>
      <w:r>
        <w:rPr>
          <w:rFonts w:hint="eastAsia" w:ascii="仿宋_GB2312" w:hAnsi="仿宋_GB2312" w:eastAsia="仿宋_GB2312" w:cs="仿宋_GB2312"/>
          <w:i w:val="0"/>
          <w:iCs w:val="0"/>
          <w:caps w:val="0"/>
          <w:spacing w:val="7"/>
          <w:sz w:val="32"/>
          <w:szCs w:val="32"/>
          <w:shd w:val="clear" w:fill="FFFFFF"/>
        </w:rPr>
        <w:t>最后大家还集中观看了《建党伟业》这部经典的红色电影。电影再现了那段风雨飘摇的历史，重温了老一辈革命家为了挽救人民于水火之中，为了拯救危难中的中国，历经千难万险，经过不懈斗争，最后建立了“中国共产党”的历程，观看影片对社区基层党员是一次很好的爱国主义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kern w:val="0"/>
          <w:sz w:val="32"/>
          <w:szCs w:val="32"/>
          <w:shd w:val="clear" w:fill="FFFFFF"/>
          <w:lang w:val="en-US" w:eastAsia="zh-CN" w:bidi="ar"/>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09870" cy="2907665"/>
            <wp:effectExtent l="0" t="0" r="8890" b="3175"/>
            <wp:docPr id="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IMG_264"/>
                    <pic:cNvPicPr>
                      <a:picLocks noChangeAspect="1"/>
                    </pic:cNvPicPr>
                  </pic:nvPicPr>
                  <pic:blipFill>
                    <a:blip r:embed="rId11"/>
                    <a:stretch>
                      <a:fillRect/>
                    </a:stretch>
                  </pic:blipFill>
                  <pic:spPr>
                    <a:xfrm>
                      <a:off x="0" y="0"/>
                      <a:ext cx="5309870" cy="29076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kern w:val="0"/>
          <w:sz w:val="32"/>
          <w:szCs w:val="32"/>
          <w:shd w:val="clear" w:fill="FFFFFF"/>
          <w:lang w:val="en-US" w:eastAsia="zh-CN" w:bidi="ar"/>
        </w:rPr>
      </w:pP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72100" cy="3176905"/>
            <wp:effectExtent l="0" t="0" r="7620" b="8255"/>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12"/>
                    <a:stretch>
                      <a:fillRect/>
                    </a:stretch>
                  </pic:blipFill>
                  <pic:spPr>
                    <a:xfrm>
                      <a:off x="0" y="0"/>
                      <a:ext cx="5372100" cy="31769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71" w:firstLineChars="200"/>
        <w:jc w:val="both"/>
        <w:rPr>
          <w:rStyle w:val="6"/>
          <w:rFonts w:hint="eastAsia" w:ascii="仿宋_GB2312" w:hAnsi="仿宋_GB2312" w:eastAsia="仿宋_GB2312" w:cs="仿宋_GB2312"/>
          <w:i w:val="0"/>
          <w:iCs w:val="0"/>
          <w:caps w:val="0"/>
          <w:spacing w:val="7"/>
          <w:sz w:val="32"/>
          <w:szCs w:val="32"/>
          <w:shd w:val="clear" w:fill="FFFFFF"/>
        </w:rPr>
      </w:pPr>
      <w:r>
        <w:rPr>
          <w:rStyle w:val="6"/>
          <w:rFonts w:hint="eastAsia" w:ascii="仿宋_GB2312" w:hAnsi="仿宋_GB2312" w:eastAsia="仿宋_GB2312" w:cs="仿宋_GB2312"/>
          <w:i w:val="0"/>
          <w:iCs w:val="0"/>
          <w:caps w:val="0"/>
          <w:spacing w:val="7"/>
          <w:sz w:val="32"/>
          <w:szCs w:val="32"/>
          <w:shd w:val="clear" w:fill="FFFFFF"/>
        </w:rPr>
        <w:t> 开展文体活动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8" w:firstLineChars="200"/>
        <w:jc w:val="both"/>
        <w:rPr>
          <w:rFonts w:hint="eastAsia" w:ascii="仿宋_GB2312" w:hAnsi="仿宋_GB2312" w:eastAsia="仿宋_GB2312" w:cs="仿宋_GB2312"/>
          <w:i w:val="0"/>
          <w:iCs w:val="0"/>
          <w:caps w:val="0"/>
          <w:spacing w:val="7"/>
          <w:sz w:val="32"/>
          <w:szCs w:val="32"/>
          <w:shd w:val="clear" w:fill="FFFFFF"/>
        </w:rPr>
      </w:pPr>
      <w:r>
        <w:rPr>
          <w:rFonts w:hint="eastAsia" w:ascii="仿宋_GB2312" w:hAnsi="仿宋_GB2312" w:eastAsia="仿宋_GB2312" w:cs="仿宋_GB2312"/>
          <w:i w:val="0"/>
          <w:iCs w:val="0"/>
          <w:caps w:val="0"/>
          <w:spacing w:val="7"/>
          <w:sz w:val="32"/>
          <w:szCs w:val="32"/>
          <w:shd w:val="clear" w:fill="FFFFFF"/>
        </w:rPr>
        <w:t>学习结束后，开展了激烈的扑克比赛，并为每一位参与者准备了一份精美的纪念品。比赛活动现场气氛活跃，党员们积极参加，比赛现场一片欢声笑语、热闹非凡。通过比赛，增进了党员之间的感情，展现了党员们的精神风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仿宋_GB2312" w:hAnsi="仿宋_GB2312" w:eastAsia="仿宋_GB2312" w:cs="仿宋_GB2312"/>
          <w:i w:val="0"/>
          <w:iCs w:val="0"/>
          <w:caps w:val="0"/>
          <w:spacing w:val="7"/>
          <w:kern w:val="0"/>
          <w:sz w:val="32"/>
          <w:szCs w:val="32"/>
          <w:shd w:val="clear" w:fill="FFFFFF"/>
          <w:lang w:val="en-US" w:eastAsia="zh-CN" w:bidi="ar"/>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266690" cy="2442845"/>
            <wp:effectExtent l="0" t="0" r="6350" b="10795"/>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13"/>
                    <a:stretch>
                      <a:fillRect/>
                    </a:stretch>
                  </pic:blipFill>
                  <pic:spPr>
                    <a:xfrm>
                      <a:off x="0" y="0"/>
                      <a:ext cx="5266690" cy="24428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仿宋_GB2312" w:hAnsi="仿宋_GB2312" w:eastAsia="仿宋_GB2312" w:cs="仿宋_GB2312"/>
          <w:i w:val="0"/>
          <w:iCs w:val="0"/>
          <w:caps w:val="0"/>
          <w:spacing w:val="7"/>
          <w:kern w:val="0"/>
          <w:sz w:val="32"/>
          <w:szCs w:val="32"/>
          <w:shd w:val="clear" w:fill="FFFFFF"/>
          <w:lang w:val="en-US" w:eastAsia="zh-CN" w:bidi="ar"/>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269230" cy="2227580"/>
            <wp:effectExtent l="0" t="0" r="3810" b="12700"/>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4"/>
                    <a:stretch>
                      <a:fillRect/>
                    </a:stretch>
                  </pic:blipFill>
                  <pic:spPr>
                    <a:xfrm>
                      <a:off x="0" y="0"/>
                      <a:ext cx="5269230" cy="22275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仿宋_GB2312" w:hAnsi="仿宋_GB2312" w:eastAsia="仿宋_GB2312" w:cs="仿宋_GB2312"/>
          <w:i w:val="0"/>
          <w:iCs w:val="0"/>
          <w:caps w:val="0"/>
          <w:spacing w:val="7"/>
          <w:kern w:val="0"/>
          <w:sz w:val="32"/>
          <w:szCs w:val="32"/>
          <w:shd w:val="clear" w:fill="FFFFFF"/>
          <w:lang w:val="en-US" w:eastAsia="zh-CN" w:bidi="ar"/>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43525" cy="2609215"/>
            <wp:effectExtent l="0" t="0" r="5715" b="12065"/>
            <wp:docPr id="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descr="IMG_268"/>
                    <pic:cNvPicPr>
                      <a:picLocks noChangeAspect="1"/>
                    </pic:cNvPicPr>
                  </pic:nvPicPr>
                  <pic:blipFill>
                    <a:blip r:embed="rId15"/>
                    <a:stretch>
                      <a:fillRect/>
                    </a:stretch>
                  </pic:blipFill>
                  <pic:spPr>
                    <a:xfrm>
                      <a:off x="0" y="0"/>
                      <a:ext cx="5343525" cy="260921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400040" cy="2976880"/>
            <wp:effectExtent l="0" t="0" r="10160" b="10160"/>
            <wp:docPr id="1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69"/>
                    <pic:cNvPicPr>
                      <a:picLocks noChangeAspect="1"/>
                    </pic:cNvPicPr>
                  </pic:nvPicPr>
                  <pic:blipFill>
                    <a:blip r:embed="rId16"/>
                    <a:stretch>
                      <a:fillRect/>
                    </a:stretch>
                  </pic:blipFill>
                  <pic:spPr>
                    <a:xfrm>
                      <a:off x="0" y="0"/>
                      <a:ext cx="5400040" cy="297688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Style w:val="6"/>
          <w:rFonts w:hint="eastAsia" w:ascii="仿宋_GB2312" w:hAnsi="仿宋_GB2312" w:eastAsia="仿宋_GB2312" w:cs="仿宋_GB2312"/>
          <w:i w:val="0"/>
          <w:iCs w:val="0"/>
          <w:caps w:val="0"/>
          <w:spacing w:val="7"/>
          <w:sz w:val="32"/>
          <w:szCs w:val="32"/>
          <w:shd w:val="clear" w:fill="FFFFFF"/>
        </w:rPr>
      </w:pPr>
      <w:r>
        <w:rPr>
          <w:rStyle w:val="6"/>
          <w:rFonts w:hint="eastAsia" w:ascii="仿宋_GB2312" w:hAnsi="仿宋_GB2312" w:eastAsia="仿宋_GB2312" w:cs="仿宋_GB2312"/>
          <w:i w:val="0"/>
          <w:iCs w:val="0"/>
          <w:caps w:val="0"/>
          <w:spacing w:val="7"/>
          <w:sz w:val="32"/>
          <w:szCs w:val="32"/>
          <w:shd w:val="clear" w:fill="FFFFFF"/>
        </w:rPr>
        <w:t>     走访慰问活动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68" w:firstLineChars="200"/>
        <w:jc w:val="both"/>
        <w:rPr>
          <w:rFonts w:hint="eastAsia" w:ascii="仿宋_GB2312" w:hAnsi="仿宋_GB2312" w:eastAsia="仿宋_GB2312" w:cs="仿宋_GB2312"/>
          <w:i w:val="0"/>
          <w:iCs w:val="0"/>
          <w:caps w:val="0"/>
          <w:spacing w:val="7"/>
          <w:sz w:val="32"/>
          <w:szCs w:val="32"/>
          <w:shd w:val="clear" w:fill="FFFFFF"/>
          <w:lang w:eastAsia="zh-CN"/>
        </w:rPr>
      </w:pPr>
      <w:r>
        <w:rPr>
          <w:rFonts w:hint="eastAsia" w:ascii="仿宋_GB2312" w:hAnsi="仿宋_GB2312" w:eastAsia="仿宋_GB2312" w:cs="仿宋_GB2312"/>
          <w:i w:val="0"/>
          <w:iCs w:val="0"/>
          <w:caps w:val="0"/>
          <w:spacing w:val="7"/>
          <w:sz w:val="32"/>
          <w:szCs w:val="32"/>
          <w:shd w:val="clear" w:fill="FFFFFF"/>
        </w:rPr>
        <w:t>会后，对支部年老体弱不能参加活动的老党员进行了走访，询问了老党员近期的身体状况和生活情况，为老党员送去了《通辽日报》和慰问品，丰富他们的精神文化生活</w:t>
      </w:r>
      <w:r>
        <w:rPr>
          <w:rFonts w:hint="eastAsia" w:ascii="仿宋_GB2312" w:hAnsi="仿宋_GB2312" w:eastAsia="仿宋_GB2312" w:cs="仿宋_GB2312"/>
          <w:i w:val="0"/>
          <w:iCs w:val="0"/>
          <w:caps w:val="0"/>
          <w:spacing w:val="7"/>
          <w:sz w:val="32"/>
          <w:szCs w:val="32"/>
          <w:shd w:val="clear" w:fill="FFFFFF"/>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仿宋_GB2312" w:hAnsi="仿宋_GB2312" w:eastAsia="仿宋_GB2312" w:cs="仿宋_GB2312"/>
          <w:i w:val="0"/>
          <w:iCs w:val="0"/>
          <w:caps w:val="0"/>
          <w:spacing w:val="7"/>
          <w:sz w:val="32"/>
          <w:szCs w:val="32"/>
          <w:shd w:val="clear" w:fill="FFFFFF"/>
          <w:lang w:eastAsia="zh-CN"/>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288915" cy="3275330"/>
            <wp:effectExtent l="0" t="0" r="14605" b="1270"/>
            <wp:docPr id="1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71"/>
                    <pic:cNvPicPr>
                      <a:picLocks noChangeAspect="1"/>
                    </pic:cNvPicPr>
                  </pic:nvPicPr>
                  <pic:blipFill>
                    <a:blip r:embed="rId17"/>
                    <a:stretch>
                      <a:fillRect/>
                    </a:stretch>
                  </pic:blipFill>
                  <pic:spPr>
                    <a:xfrm>
                      <a:off x="0" y="0"/>
                      <a:ext cx="5288915" cy="32753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both"/>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311775" cy="2809875"/>
            <wp:effectExtent l="0" t="0" r="6985" b="9525"/>
            <wp:docPr id="1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70"/>
                    <pic:cNvPicPr>
                      <a:picLocks noChangeAspect="1"/>
                    </pic:cNvPicPr>
                  </pic:nvPicPr>
                  <pic:blipFill>
                    <a:blip r:embed="rId18"/>
                    <a:stretch>
                      <a:fillRect/>
                    </a:stretch>
                  </pic:blipFill>
                  <pic:spPr>
                    <a:xfrm>
                      <a:off x="0" y="0"/>
                      <a:ext cx="5311775" cy="2809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shd w:val="clear" w:fill="FFFFFF"/>
        </w:rPr>
      </w:pPr>
      <w:r>
        <w:rPr>
          <w:rFonts w:hint="eastAsia" w:ascii="仿宋_GB2312" w:hAnsi="仿宋_GB2312" w:eastAsia="仿宋_GB2312" w:cs="仿宋_GB2312"/>
          <w:i w:val="0"/>
          <w:iCs w:val="0"/>
          <w:caps w:val="0"/>
          <w:spacing w:val="7"/>
          <w:sz w:val="32"/>
          <w:szCs w:val="32"/>
          <w:shd w:val="clear" w:fill="FFFFFF"/>
        </w:rPr>
        <w:t>     通过此次主题党日活动，支部党员学习感悟革命先</w:t>
      </w:r>
      <w:r>
        <w:rPr>
          <w:rFonts w:hint="eastAsia" w:ascii="仿宋_GB2312" w:hAnsi="仿宋_GB2312" w:eastAsia="仿宋_GB2312" w:cs="仿宋_GB2312"/>
          <w:i w:val="0"/>
          <w:iCs w:val="0"/>
          <w:caps w:val="0"/>
          <w:spacing w:val="7"/>
          <w:sz w:val="32"/>
          <w:szCs w:val="32"/>
          <w:shd w:val="clear" w:fill="FFFFFF"/>
          <w:lang w:val="en-US" w:eastAsia="zh-CN"/>
        </w:rPr>
        <w:t>辈</w:t>
      </w:r>
      <w:r>
        <w:rPr>
          <w:rFonts w:hint="eastAsia" w:ascii="仿宋_GB2312" w:hAnsi="仿宋_GB2312" w:eastAsia="仿宋_GB2312" w:cs="仿宋_GB2312"/>
          <w:i w:val="0"/>
          <w:iCs w:val="0"/>
          <w:caps w:val="0"/>
          <w:spacing w:val="7"/>
          <w:sz w:val="32"/>
          <w:szCs w:val="32"/>
          <w:shd w:val="clear" w:fill="FFFFFF"/>
        </w:rPr>
        <w:t>不忘初心、不怕牺牲、顽强拼搏的精神，极大激发了干事创业的热忱与信心。大家表示要传承革命红色基因，从红色历史中汲取无私奉献奋勇拼搏的强大力量并落实到实际工作中，更好发挥党员的模范作用，以良好的精神状态扎实做好各项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仿宋_GB2312" w:hAnsi="仿宋_GB2312" w:eastAsia="仿宋_GB2312" w:cs="仿宋_GB2312"/>
          <w:i w:val="0"/>
          <w:iCs w:val="0"/>
          <w:caps w:val="0"/>
          <w:spacing w:val="7"/>
          <w:sz w:val="32"/>
          <w:szCs w:val="32"/>
          <w:shd w:val="clear" w:fill="FFFFFF"/>
        </w:rPr>
      </w:pP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i w:val="0"/>
          <w:iCs w:val="0"/>
          <w:caps w:val="0"/>
          <w:spacing w:val="7"/>
          <w:kern w:val="0"/>
          <w:sz w:val="32"/>
          <w:szCs w:val="32"/>
          <w:shd w:val="clear" w:fill="FFFFFF"/>
          <w:lang w:val="en-US" w:eastAsia="zh-CN" w:bidi="ar"/>
        </w:rPr>
        <w:drawing>
          <wp:inline distT="0" distB="0" distL="114300" distR="114300">
            <wp:extent cx="5247640" cy="3007995"/>
            <wp:effectExtent l="0" t="0" r="10160" b="9525"/>
            <wp:docPr id="8"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IMG_272"/>
                    <pic:cNvPicPr>
                      <a:picLocks noChangeAspect="1"/>
                    </pic:cNvPicPr>
                  </pic:nvPicPr>
                  <pic:blipFill>
                    <a:blip r:embed="rId19"/>
                    <a:stretch>
                      <a:fillRect/>
                    </a:stretch>
                  </pic:blipFill>
                  <pic:spPr>
                    <a:xfrm>
                      <a:off x="0" y="0"/>
                      <a:ext cx="5247640" cy="3007995"/>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hODg0ODQ4NDg4NmQ4ZWU4YWQ3Mzk5NDE3MGVjNDIifQ=="/>
  </w:docVars>
  <w:rsids>
    <w:rsidRoot w:val="00000000"/>
    <w:rsid w:val="05B27576"/>
    <w:rsid w:val="17915BD1"/>
    <w:rsid w:val="66D05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1327</Words>
  <Characters>1328</Characters>
  <Lines>0</Lines>
  <Paragraphs>0</Paragraphs>
  <TotalTime>1</TotalTime>
  <ScaleCrop>false</ScaleCrop>
  <LinksUpToDate>false</LinksUpToDate>
  <CharactersWithSpaces>1402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2023-06-25T03:47:00Z</dcterms:created>
  <dc:creator>Administrator</dc:creator>
  <cp:lastModifiedBy>君君</cp:lastModifiedBy>
  <dcterms:modified xsi:type="dcterms:W3CDTF">2023-06-25T07:58:33Z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F8F71C9FA28649DAA5E43DD1A1716A6B_12</vt:lpwstr>
  </property>
</Properties>
</file>