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EE" w:rsidRDefault="008958EE" w:rsidP="008958EE">
      <w:pPr>
        <w:widowControl/>
        <w:shd w:val="clear" w:color="auto" w:fill="FFFFFF"/>
        <w:spacing w:after="288"/>
        <w:jc w:val="left"/>
        <w:outlineLvl w:val="0"/>
        <w:rPr>
          <w:rFonts w:ascii="微软雅黑" w:eastAsia="微软雅黑" w:hAnsi="微软雅黑" w:cs="宋体" w:hint="eastAsia"/>
          <w:spacing w:val="11"/>
          <w:kern w:val="36"/>
          <w:sz w:val="45"/>
          <w:szCs w:val="45"/>
        </w:rPr>
      </w:pPr>
      <w:r w:rsidRPr="008958EE">
        <w:rPr>
          <w:rFonts w:ascii="微软雅黑" w:eastAsia="微软雅黑" w:hAnsi="微软雅黑" w:cs="宋体" w:hint="eastAsia"/>
          <w:spacing w:val="11"/>
          <w:kern w:val="36"/>
          <w:sz w:val="45"/>
          <w:szCs w:val="45"/>
        </w:rPr>
        <w:t>【七一系列活动】健康义诊进社区 关爱群众零距离</w:t>
      </w:r>
    </w:p>
    <w:p w:rsidR="008958EE" w:rsidRDefault="008958EE" w:rsidP="008958EE">
      <w:pPr>
        <w:widowControl/>
        <w:shd w:val="clear" w:color="auto" w:fill="FFFFFF"/>
        <w:spacing w:after="288"/>
        <w:ind w:firstLineChars="150" w:firstLine="1143"/>
        <w:jc w:val="left"/>
        <w:outlineLvl w:val="0"/>
        <w:rPr>
          <w:rFonts w:ascii="微软雅黑" w:eastAsia="微软雅黑" w:hAnsi="微软雅黑" w:cs="宋体" w:hint="eastAsia"/>
          <w:spacing w:val="11"/>
          <w:kern w:val="36"/>
          <w:sz w:val="45"/>
          <w:szCs w:val="45"/>
        </w:rPr>
      </w:pPr>
      <w:r w:rsidRPr="008958EE">
        <w:rPr>
          <w:rFonts w:ascii="微软雅黑" w:eastAsia="微软雅黑" w:hAnsi="微软雅黑" w:cs="宋体" w:hint="eastAsia"/>
          <w:b/>
          <w:bCs/>
          <w:color w:val="CD4240"/>
          <w:spacing w:val="11"/>
          <w:kern w:val="0"/>
          <w:sz w:val="74"/>
        </w:rPr>
        <w:t>惠民义诊送健康</w:t>
      </w:r>
    </w:p>
    <w:p w:rsidR="008958EE" w:rsidRPr="008958EE" w:rsidRDefault="008958EE" w:rsidP="008958EE">
      <w:pPr>
        <w:widowControl/>
        <w:shd w:val="clear" w:color="auto" w:fill="FFFFFF"/>
        <w:spacing w:after="288"/>
        <w:ind w:firstLineChars="150" w:firstLine="393"/>
        <w:jc w:val="left"/>
        <w:outlineLvl w:val="0"/>
        <w:rPr>
          <w:rFonts w:ascii="微软雅黑" w:eastAsia="微软雅黑" w:hAnsi="微软雅黑" w:cs="宋体" w:hint="eastAsia"/>
          <w:spacing w:val="11"/>
          <w:kern w:val="36"/>
          <w:sz w:val="45"/>
          <w:szCs w:val="45"/>
        </w:rPr>
      </w:pPr>
      <w:r w:rsidRPr="008958EE">
        <w:rPr>
          <w:rFonts w:ascii="微软雅黑" w:eastAsia="微软雅黑" w:hAnsi="微软雅黑" w:cs="宋体" w:hint="eastAsia"/>
          <w:spacing w:val="11"/>
          <w:kern w:val="0"/>
          <w:sz w:val="24"/>
          <w:szCs w:val="24"/>
        </w:rPr>
        <w:t>为迎接“七一”建党节的到来，弘扬伟大建党精神，为群众办实事、办好事，不断提高群众健康水平，6月29日上午，奈曼旗蒙医医院组织党员志愿者和医疗专家走进富康社区开展“健康义诊进社区 关爱群众零距离”主题义诊活动。</w:t>
      </w:r>
    </w:p>
    <w:p w:rsidR="008958EE" w:rsidRPr="008958EE" w:rsidRDefault="008958EE" w:rsidP="008958EE">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drawing>
          <wp:inline distT="0" distB="0" distL="0" distR="0">
            <wp:extent cx="5824611" cy="3566160"/>
            <wp:effectExtent l="19050" t="0" r="4689"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4" cstate="print"/>
                    <a:srcRect/>
                    <a:stretch>
                      <a:fillRect/>
                    </a:stretch>
                  </pic:blipFill>
                  <pic:spPr bwMode="auto">
                    <a:xfrm>
                      <a:off x="0" y="0"/>
                      <a:ext cx="5824797" cy="3566274"/>
                    </a:xfrm>
                    <a:prstGeom prst="rect">
                      <a:avLst/>
                    </a:prstGeom>
                    <a:noFill/>
                    <a:ln w="9525">
                      <a:noFill/>
                      <a:miter lim="800000"/>
                      <a:headEnd/>
                      <a:tailEnd/>
                    </a:ln>
                  </pic:spPr>
                </pic:pic>
              </a:graphicData>
            </a:graphic>
          </wp:inline>
        </w:drawing>
      </w:r>
    </w:p>
    <w:p w:rsidR="008958EE" w:rsidRDefault="008958EE" w:rsidP="008958EE">
      <w:pPr>
        <w:widowControl/>
        <w:shd w:val="clear" w:color="auto" w:fill="FFFFFF"/>
        <w:ind w:firstLine="480"/>
        <w:rPr>
          <w:rFonts w:ascii="微软雅黑" w:eastAsia="微软雅黑" w:hAnsi="微软雅黑" w:cs="宋体"/>
          <w:spacing w:val="11"/>
          <w:kern w:val="0"/>
          <w:sz w:val="24"/>
          <w:szCs w:val="24"/>
        </w:rPr>
      </w:pPr>
      <w:r w:rsidRPr="008958EE">
        <w:rPr>
          <w:rFonts w:ascii="微软雅黑" w:eastAsia="微软雅黑" w:hAnsi="微软雅黑" w:cs="宋体" w:hint="eastAsia"/>
          <w:spacing w:val="11"/>
          <w:kern w:val="0"/>
          <w:sz w:val="24"/>
          <w:szCs w:val="24"/>
        </w:rPr>
        <w:t>活动现场，闻讯前来咨询问诊的居民络绎不绝，现场气氛热烈。内科主任医师宝健梅医生，外科医生，蒙医疗术科医生，中医针灸康复科医生，</w:t>
      </w:r>
      <w:r w:rsidRPr="008958EE">
        <w:rPr>
          <w:rFonts w:ascii="微软雅黑" w:eastAsia="微软雅黑" w:hAnsi="微软雅黑" w:cs="宋体" w:hint="eastAsia"/>
          <w:spacing w:val="11"/>
          <w:kern w:val="0"/>
          <w:sz w:val="24"/>
          <w:szCs w:val="24"/>
        </w:rPr>
        <w:lastRenderedPageBreak/>
        <w:t>口腔科研究生陈梦晓医生，妇科主任王晓芝医生，民大附属医院脑病科专家杨玉秋，并为居民进行免费彩超检查，免费放血，针灸，推拿理疗等服务，医生们热情接待每位咨询居民，耐心解答相关疾病问题，给出科学合理的健康指导建议；免费为居民测量血压，党员志愿者协助普及疾病预防保健知识。</w:t>
      </w:r>
    </w:p>
    <w:p w:rsidR="008958EE" w:rsidRPr="008958EE" w:rsidRDefault="008958EE" w:rsidP="008958EE">
      <w:pPr>
        <w:rPr>
          <w:rFonts w:ascii="微软雅黑" w:eastAsia="微软雅黑" w:hAnsi="微软雅黑" w:cs="宋体" w:hint="eastAsia"/>
          <w:sz w:val="24"/>
          <w:szCs w:val="24"/>
        </w:rPr>
      </w:pPr>
      <w:r w:rsidRPr="008958EE">
        <w:rPr>
          <w:rFonts w:ascii="微软雅黑" w:eastAsia="微软雅黑" w:hAnsi="微软雅黑" w:cs="宋体"/>
          <w:sz w:val="24"/>
          <w:szCs w:val="24"/>
        </w:rPr>
        <w:drawing>
          <wp:inline distT="0" distB="0" distL="0" distR="0">
            <wp:extent cx="5268868" cy="5081452"/>
            <wp:effectExtent l="19050" t="0" r="7982" b="0"/>
            <wp:docPr id="8"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5" cstate="print"/>
                    <a:srcRect/>
                    <a:stretch>
                      <a:fillRect/>
                    </a:stretch>
                  </pic:blipFill>
                  <pic:spPr bwMode="auto">
                    <a:xfrm>
                      <a:off x="0" y="0"/>
                      <a:ext cx="5274310" cy="5086700"/>
                    </a:xfrm>
                    <a:prstGeom prst="rect">
                      <a:avLst/>
                    </a:prstGeom>
                    <a:noFill/>
                    <a:ln w="9525">
                      <a:noFill/>
                      <a:miter lim="800000"/>
                      <a:headEnd/>
                      <a:tailEnd/>
                    </a:ln>
                  </pic:spPr>
                </pic:pic>
              </a:graphicData>
            </a:graphic>
          </wp:inline>
        </w:drawing>
      </w:r>
    </w:p>
    <w:p w:rsidR="008958EE" w:rsidRPr="008958EE" w:rsidRDefault="008958EE" w:rsidP="008958EE">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lastRenderedPageBreak/>
        <w:drawing>
          <wp:inline distT="0" distB="0" distL="0" distR="0">
            <wp:extent cx="5663291" cy="3670663"/>
            <wp:effectExtent l="1905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6" cstate="print"/>
                    <a:srcRect/>
                    <a:stretch>
                      <a:fillRect/>
                    </a:stretch>
                  </pic:blipFill>
                  <pic:spPr bwMode="auto">
                    <a:xfrm>
                      <a:off x="0" y="0"/>
                      <a:ext cx="5663472" cy="3670780"/>
                    </a:xfrm>
                    <a:prstGeom prst="rect">
                      <a:avLst/>
                    </a:prstGeom>
                    <a:noFill/>
                    <a:ln w="9525">
                      <a:noFill/>
                      <a:miter lim="800000"/>
                      <a:headEnd/>
                      <a:tailEnd/>
                    </a:ln>
                  </pic:spPr>
                </pic:pic>
              </a:graphicData>
            </a:graphic>
          </wp:inline>
        </w:drawing>
      </w:r>
    </w:p>
    <w:p w:rsidR="008958EE" w:rsidRDefault="008958EE" w:rsidP="008958EE">
      <w:pPr>
        <w:widowControl/>
        <w:shd w:val="clear" w:color="auto" w:fill="FFFFFF"/>
        <w:ind w:firstLine="480"/>
        <w:rPr>
          <w:rFonts w:ascii="微软雅黑" w:eastAsia="微软雅黑" w:hAnsi="微软雅黑" w:cs="宋体"/>
          <w:spacing w:val="11"/>
          <w:kern w:val="0"/>
          <w:sz w:val="24"/>
          <w:szCs w:val="24"/>
        </w:rPr>
      </w:pPr>
      <w:r w:rsidRPr="008958EE">
        <w:rPr>
          <w:rFonts w:ascii="微软雅黑" w:eastAsia="微软雅黑" w:hAnsi="微软雅黑" w:cs="宋体" w:hint="eastAsia"/>
          <w:spacing w:val="11"/>
          <w:kern w:val="0"/>
          <w:sz w:val="24"/>
          <w:szCs w:val="24"/>
        </w:rPr>
        <w:t>此次义诊活动为广大老百姓搭建了一个良好的沟通平台和方便的就医机会。同时增强了社区居民健康保健意识，也让老百姓深刻感受到了社区便民义诊所带来的实惠与方便。</w:t>
      </w:r>
    </w:p>
    <w:p w:rsidR="008958EE" w:rsidRPr="008958EE" w:rsidRDefault="008958EE" w:rsidP="008958EE">
      <w:pPr>
        <w:rPr>
          <w:rFonts w:ascii="微软雅黑" w:eastAsia="微软雅黑" w:hAnsi="微软雅黑" w:cs="宋体" w:hint="eastAsia"/>
          <w:sz w:val="24"/>
          <w:szCs w:val="24"/>
        </w:rPr>
      </w:pPr>
      <w:r w:rsidRPr="008958EE">
        <w:rPr>
          <w:rFonts w:ascii="微软雅黑" w:eastAsia="微软雅黑" w:hAnsi="微软雅黑" w:cs="宋体"/>
          <w:sz w:val="24"/>
          <w:szCs w:val="24"/>
        </w:rPr>
        <w:drawing>
          <wp:inline distT="0" distB="0" distL="0" distR="0">
            <wp:extent cx="5274310" cy="3563780"/>
            <wp:effectExtent l="19050" t="0" r="2540" b="0"/>
            <wp:docPr id="9"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7" cstate="print"/>
                    <a:srcRect/>
                    <a:stretch>
                      <a:fillRect/>
                    </a:stretch>
                  </pic:blipFill>
                  <pic:spPr bwMode="auto">
                    <a:xfrm>
                      <a:off x="0" y="0"/>
                      <a:ext cx="5274310" cy="3563780"/>
                    </a:xfrm>
                    <a:prstGeom prst="rect">
                      <a:avLst/>
                    </a:prstGeom>
                    <a:noFill/>
                    <a:ln w="9525">
                      <a:noFill/>
                      <a:miter lim="800000"/>
                      <a:headEnd/>
                      <a:tailEnd/>
                    </a:ln>
                  </pic:spPr>
                </pic:pic>
              </a:graphicData>
            </a:graphic>
          </wp:inline>
        </w:drawing>
      </w:r>
    </w:p>
    <w:p w:rsidR="008958EE" w:rsidRPr="008958EE" w:rsidRDefault="008958EE" w:rsidP="008958EE">
      <w:pPr>
        <w:widowControl/>
        <w:shd w:val="clear" w:color="auto" w:fill="FFFFFF"/>
        <w:rPr>
          <w:rFonts w:ascii="微软雅黑" w:eastAsia="微软雅黑" w:hAnsi="微软雅黑" w:cs="宋体" w:hint="eastAsia"/>
          <w:spacing w:val="11"/>
          <w:kern w:val="0"/>
          <w:sz w:val="24"/>
          <w:szCs w:val="24"/>
        </w:rPr>
      </w:pPr>
    </w:p>
    <w:p w:rsidR="008958EE" w:rsidRPr="008958EE" w:rsidRDefault="008958EE" w:rsidP="008958EE">
      <w:pPr>
        <w:widowControl/>
        <w:shd w:val="clear" w:color="auto" w:fill="FFFFFF"/>
        <w:ind w:firstLine="480"/>
        <w:rPr>
          <w:rFonts w:ascii="微软雅黑" w:eastAsia="微软雅黑" w:hAnsi="微软雅黑" w:cs="宋体" w:hint="eastAsia"/>
          <w:spacing w:val="11"/>
          <w:kern w:val="0"/>
          <w:sz w:val="24"/>
          <w:szCs w:val="24"/>
        </w:rPr>
      </w:pPr>
      <w:r w:rsidRPr="008958EE">
        <w:rPr>
          <w:rFonts w:ascii="微软雅黑" w:eastAsia="微软雅黑" w:hAnsi="微软雅黑" w:cs="宋体" w:hint="eastAsia"/>
          <w:spacing w:val="11"/>
          <w:kern w:val="0"/>
          <w:sz w:val="24"/>
          <w:szCs w:val="24"/>
        </w:rPr>
        <w:lastRenderedPageBreak/>
        <w:t>下一步，富康社区党委将持续开展更多服务居民的活动，提高居民满意度，增强居民的归属感和凝聚力，共建幸福社区，为今后各项工作的开展奠定良好基础。</w:t>
      </w:r>
    </w:p>
    <w:p w:rsidR="00A7451F" w:rsidRDefault="008958EE"/>
    <w:sectPr w:rsidR="00A7451F" w:rsidSect="00F769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58EE"/>
    <w:rsid w:val="002F1856"/>
    <w:rsid w:val="008958EE"/>
    <w:rsid w:val="00B7327E"/>
    <w:rsid w:val="00F76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B5"/>
    <w:pPr>
      <w:widowControl w:val="0"/>
      <w:jc w:val="both"/>
    </w:pPr>
  </w:style>
  <w:style w:type="paragraph" w:styleId="1">
    <w:name w:val="heading 1"/>
    <w:basedOn w:val="a"/>
    <w:link w:val="1Char"/>
    <w:uiPriority w:val="9"/>
    <w:qFormat/>
    <w:rsid w:val="008958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958EE"/>
    <w:rPr>
      <w:rFonts w:ascii="宋体" w:eastAsia="宋体" w:hAnsi="宋体" w:cs="宋体"/>
      <w:b/>
      <w:bCs/>
      <w:kern w:val="36"/>
      <w:sz w:val="48"/>
      <w:szCs w:val="48"/>
    </w:rPr>
  </w:style>
  <w:style w:type="character" w:customStyle="1" w:styleId="richmediameta">
    <w:name w:val="rich_media_meta"/>
    <w:basedOn w:val="a0"/>
    <w:rsid w:val="008958EE"/>
  </w:style>
  <w:style w:type="character" w:styleId="a3">
    <w:name w:val="Hyperlink"/>
    <w:basedOn w:val="a0"/>
    <w:uiPriority w:val="99"/>
    <w:semiHidden/>
    <w:unhideWhenUsed/>
    <w:rsid w:val="008958EE"/>
    <w:rPr>
      <w:color w:val="0000FF"/>
      <w:u w:val="single"/>
    </w:rPr>
  </w:style>
  <w:style w:type="character" w:styleId="a4">
    <w:name w:val="Emphasis"/>
    <w:basedOn w:val="a0"/>
    <w:uiPriority w:val="20"/>
    <w:qFormat/>
    <w:rsid w:val="008958EE"/>
    <w:rPr>
      <w:i/>
      <w:iCs/>
    </w:rPr>
  </w:style>
  <w:style w:type="paragraph" w:styleId="a5">
    <w:name w:val="Normal (Web)"/>
    <w:basedOn w:val="a"/>
    <w:uiPriority w:val="99"/>
    <w:semiHidden/>
    <w:unhideWhenUsed/>
    <w:rsid w:val="008958E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958EE"/>
    <w:rPr>
      <w:b/>
      <w:bCs/>
    </w:rPr>
  </w:style>
  <w:style w:type="paragraph" w:styleId="a7">
    <w:name w:val="Balloon Text"/>
    <w:basedOn w:val="a"/>
    <w:link w:val="Char"/>
    <w:uiPriority w:val="99"/>
    <w:semiHidden/>
    <w:unhideWhenUsed/>
    <w:rsid w:val="008958EE"/>
    <w:rPr>
      <w:sz w:val="18"/>
      <w:szCs w:val="18"/>
    </w:rPr>
  </w:style>
  <w:style w:type="character" w:customStyle="1" w:styleId="Char">
    <w:name w:val="批注框文本 Char"/>
    <w:basedOn w:val="a0"/>
    <w:link w:val="a7"/>
    <w:uiPriority w:val="99"/>
    <w:semiHidden/>
    <w:rsid w:val="008958EE"/>
    <w:rPr>
      <w:sz w:val="18"/>
      <w:szCs w:val="18"/>
    </w:rPr>
  </w:style>
</w:styles>
</file>

<file path=word/webSettings.xml><?xml version="1.0" encoding="utf-8"?>
<w:webSettings xmlns:r="http://schemas.openxmlformats.org/officeDocument/2006/relationships" xmlns:w="http://schemas.openxmlformats.org/wordprocessingml/2006/main">
  <w:divs>
    <w:div w:id="1356807182">
      <w:bodyDiv w:val="1"/>
      <w:marLeft w:val="0"/>
      <w:marRight w:val="0"/>
      <w:marTop w:val="0"/>
      <w:marBottom w:val="0"/>
      <w:divBdr>
        <w:top w:val="none" w:sz="0" w:space="0" w:color="auto"/>
        <w:left w:val="none" w:sz="0" w:space="0" w:color="auto"/>
        <w:bottom w:val="none" w:sz="0" w:space="0" w:color="auto"/>
        <w:right w:val="none" w:sz="0" w:space="0" w:color="auto"/>
      </w:divBdr>
      <w:divsChild>
        <w:div w:id="245041201">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2023-07-24T07:03:00Z</dcterms:created>
  <dcterms:modified xsi:type="dcterms:W3CDTF">2023-07-24T07:07:00Z</dcterms:modified>
</cp:coreProperties>
</file>