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91" w:rsidRPr="00356391" w:rsidRDefault="00356391" w:rsidP="00356391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5"/>
          <w:szCs w:val="45"/>
        </w:rPr>
      </w:pPr>
      <w:r w:rsidRPr="00356391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【文明实践】小小关爱 情暖父亲节</w:t>
      </w:r>
    </w:p>
    <w:p w:rsidR="00356391" w:rsidRPr="00356391" w:rsidRDefault="00356391" w:rsidP="0035639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356391">
        <w:rPr>
          <w:rFonts w:ascii="微软雅黑" w:eastAsia="微软雅黑" w:hAnsi="微软雅黑" w:cs="宋体" w:hint="eastAsia"/>
          <w:b/>
          <w:bCs/>
          <w:spacing w:val="11"/>
          <w:kern w:val="0"/>
          <w:sz w:val="30"/>
          <w:szCs w:val="30"/>
        </w:rPr>
        <w:t>老爸，您辛苦了感谢一路有你在这个属于父亲的季节</w:t>
      </w:r>
      <w:r w:rsidRPr="00356391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，</w:t>
      </w:r>
      <w:r w:rsidRPr="00356391">
        <w:rPr>
          <w:rFonts w:ascii="微软雅黑" w:eastAsia="微软雅黑" w:hAnsi="微软雅黑" w:cs="宋体" w:hint="eastAsia"/>
          <w:b/>
          <w:bCs/>
          <w:spacing w:val="11"/>
          <w:kern w:val="0"/>
          <w:sz w:val="30"/>
          <w:szCs w:val="30"/>
        </w:rPr>
        <w:t>我们没有理由</w:t>
      </w:r>
    </w:p>
    <w:p w:rsidR="00356391" w:rsidRPr="00356391" w:rsidRDefault="00356391" w:rsidP="0035639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356391">
        <w:rPr>
          <w:rFonts w:ascii="微软雅黑" w:eastAsia="微软雅黑" w:hAnsi="微软雅黑" w:cs="宋体" w:hint="eastAsia"/>
          <w:b/>
          <w:bCs/>
          <w:spacing w:val="11"/>
          <w:kern w:val="0"/>
          <w:sz w:val="30"/>
          <w:szCs w:val="30"/>
        </w:rPr>
        <w:t>不为父亲微笑喝彩。</w:t>
      </w:r>
    </w:p>
    <w:p w:rsidR="00356391" w:rsidRPr="00356391" w:rsidRDefault="00356391" w:rsidP="0035639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356391">
        <w:rPr>
          <w:rFonts w:ascii="微软雅黑" w:eastAsia="微软雅黑" w:hAnsi="微软雅黑" w:cs="宋体" w:hint="eastAsia"/>
          <w:b/>
          <w:bCs/>
          <w:spacing w:val="11"/>
          <w:kern w:val="0"/>
          <w:sz w:val="30"/>
          <w:szCs w:val="30"/>
        </w:rPr>
        <w:t>致敬</w:t>
      </w:r>
    </w:p>
    <w:p w:rsidR="00356391" w:rsidRPr="00356391" w:rsidRDefault="00356391" w:rsidP="0035639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356391">
        <w:rPr>
          <w:rFonts w:ascii="微软雅黑" w:eastAsia="微软雅黑" w:hAnsi="微软雅黑" w:cs="宋体" w:hint="eastAsia"/>
          <w:b/>
          <w:bCs/>
          <w:spacing w:val="11"/>
          <w:kern w:val="0"/>
          <w:sz w:val="30"/>
          <w:szCs w:val="30"/>
        </w:rPr>
        <w:t>最亲爱的父亲</w:t>
      </w:r>
    </w:p>
    <w:p w:rsidR="00356391" w:rsidRPr="00356391" w:rsidRDefault="00356391" w:rsidP="0035639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356391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HAPPY FATHER’S DAY</w:t>
      </w:r>
    </w:p>
    <w:p w:rsidR="00356391" w:rsidRPr="00356391" w:rsidRDefault="00356391" w:rsidP="0035639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356391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 为弘扬中华民族爱老、敬老的传统美德，让辖区的老人度过一个难忘的父亲节。富康社区组织开展“小小关爱 情暖父亲节”慰问活动。</w:t>
      </w:r>
    </w:p>
    <w:p w:rsidR="00356391" w:rsidRPr="00356391" w:rsidRDefault="00356391" w:rsidP="0035639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356391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 xml:space="preserve">  活动当天，富康社区工作人员入户走访辖区老党员家中，详细了解老人们的日常生活，叮嘱老人注意日常的用电、用火安全，并为辖区的父亲们送去节日的祝福和慰问品。一句句温暖的话语，一声声关切的问候，让辖区老人感受到了社区的关爱和集体的温暖，拉近了社区和居民的距离。</w:t>
      </w:r>
    </w:p>
    <w:p w:rsidR="00356391" w:rsidRPr="00356391" w:rsidRDefault="00356391" w:rsidP="00356391">
      <w:pPr>
        <w:widowControl/>
        <w:shd w:val="clear" w:color="auto" w:fill="FFFFFF"/>
        <w:ind w:firstLineChars="50" w:firstLine="161"/>
        <w:rPr>
          <w:rFonts w:ascii="微软雅黑" w:eastAsia="微软雅黑" w:hAnsi="微软雅黑" w:cs="宋体"/>
          <w:spacing w:val="11"/>
          <w:kern w:val="0"/>
          <w:sz w:val="30"/>
          <w:szCs w:val="30"/>
        </w:rPr>
      </w:pPr>
      <w:r w:rsidRPr="00356391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 xml:space="preserve">  一直以来，富康社区坚持以人为本，把社区居民的冷暖挂在心间，积极开展慰问送温暖活动，多方面关心居民生活，用真心和真情把关爱送到居民身边，把温暖送到居民心底。</w:t>
      </w:r>
    </w:p>
    <w:p w:rsidR="00356391" w:rsidRPr="00356391" w:rsidRDefault="00356391" w:rsidP="00356391">
      <w:pPr>
        <w:rPr>
          <w:rFonts w:ascii="微软雅黑" w:eastAsia="微软雅黑" w:hAnsi="微软雅黑" w:cs="宋体" w:hint="eastAsia"/>
          <w:sz w:val="24"/>
          <w:szCs w:val="24"/>
        </w:rPr>
      </w:pPr>
      <w:r w:rsidRPr="00356391">
        <w:rPr>
          <w:rFonts w:ascii="微软雅黑" w:eastAsia="微软雅黑" w:hAnsi="微软雅黑" w:cs="宋体"/>
          <w:sz w:val="24"/>
          <w:szCs w:val="24"/>
        </w:rPr>
        <w:lastRenderedPageBreak/>
        <w:drawing>
          <wp:inline distT="0" distB="0" distL="0" distR="0">
            <wp:extent cx="5268868" cy="4127863"/>
            <wp:effectExtent l="19050" t="0" r="7982" b="0"/>
            <wp:docPr id="8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3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91" w:rsidRPr="00356391" w:rsidRDefault="00356391" w:rsidP="0035639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356391" w:rsidRPr="00356391" w:rsidRDefault="00356391" w:rsidP="0035639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356391" w:rsidRPr="00356391" w:rsidRDefault="00356391" w:rsidP="0035639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11"/>
          <w:kern w:val="0"/>
          <w:sz w:val="32"/>
          <w:szCs w:val="32"/>
        </w:rPr>
      </w:pPr>
      <w:r w:rsidRPr="00356391">
        <w:rPr>
          <w:rFonts w:ascii="微软雅黑" w:eastAsia="微软雅黑" w:hAnsi="微软雅黑" w:cs="宋体" w:hint="eastAsia"/>
          <w:b/>
          <w:bCs/>
          <w:spacing w:val="11"/>
          <w:kern w:val="0"/>
          <w:sz w:val="32"/>
          <w:szCs w:val="32"/>
        </w:rPr>
        <w:t>爱在父亲节</w:t>
      </w:r>
    </w:p>
    <w:p w:rsidR="00356391" w:rsidRPr="00356391" w:rsidRDefault="00356391" w:rsidP="0035639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356391" w:rsidRPr="00356391" w:rsidRDefault="00356391" w:rsidP="00356391">
      <w:pPr>
        <w:widowControl/>
        <w:shd w:val="clear" w:color="auto" w:fill="FFFFFF"/>
        <w:ind w:firstLineChars="100" w:firstLine="322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356391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道一声“您辛苦了！”胜过千万礼物简单的话语却是最诚挚的感谢！</w:t>
      </w:r>
    </w:p>
    <w:p w:rsidR="00AF4AC8" w:rsidRDefault="00AF4AC8"/>
    <w:sectPr w:rsidR="00AF4AC8" w:rsidSect="00AF4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6391"/>
    <w:rsid w:val="00356391"/>
    <w:rsid w:val="00AF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C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563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63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356391"/>
  </w:style>
  <w:style w:type="character" w:styleId="a3">
    <w:name w:val="Hyperlink"/>
    <w:basedOn w:val="a0"/>
    <w:uiPriority w:val="99"/>
    <w:semiHidden/>
    <w:unhideWhenUsed/>
    <w:rsid w:val="00356391"/>
    <w:rPr>
      <w:color w:val="0000FF"/>
      <w:u w:val="single"/>
    </w:rPr>
  </w:style>
  <w:style w:type="character" w:styleId="a4">
    <w:name w:val="Emphasis"/>
    <w:basedOn w:val="a0"/>
    <w:uiPriority w:val="20"/>
    <w:qFormat/>
    <w:rsid w:val="00356391"/>
    <w:rPr>
      <w:i/>
      <w:iCs/>
    </w:rPr>
  </w:style>
  <w:style w:type="paragraph" w:styleId="a5">
    <w:name w:val="Normal (Web)"/>
    <w:basedOn w:val="a"/>
    <w:uiPriority w:val="99"/>
    <w:semiHidden/>
    <w:unhideWhenUsed/>
    <w:rsid w:val="003563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56391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35639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563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8227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2023-07-02T06:47:00Z</dcterms:created>
  <dcterms:modified xsi:type="dcterms:W3CDTF">2023-07-02T06:50:00Z</dcterms:modified>
</cp:coreProperties>
</file>