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 xml:space="preserve">对标五强标准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 xml:space="preserve">创建“最强党支部”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今年以来，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明仁苏木南大德号嘎查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以“三年打基础、五年争优先”为目标，以“对标五强，提升五力”为抓手，在“五化协同、大抓基层”上聚力用劲，统筹推进建设“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最强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党支部”行动落地见效。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对标政治功能强，提升政治领导力。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强化政治建设。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把旗帜鲜明讲政治落实到支部工作各方面、全过程，紧紧围绕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苏木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大局谋划推动组织工作，系统推进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嘎查党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组织体系建设、班子队伍建设、人才队伍建设等各项重点工作任务。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坚持班子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带头学习贯彻习近平新时代中国特色社会主义思想，做到理论学习上先人一步、学深一层，转化为指导实践、推动工作的行动自觉。全年开展集中学习33次，推动入心入脑，践行“两个维护”。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从严压实责任。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坚持把压实责任作为加强支部建设的“牛鼻子”来抓，构建支部书记牵头抓、其他支委分头抓的党建责任体系。充分发挥支委一班人的整体效能，由支委按照分工牵头制定党员学习教育、“三会一课”、党费收缴、谈心谈话等相关制度，并协力抓好制度落实。优化组织设置，配齐配强党务工作干部，配备党建联络员1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网格员15名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。党支部班子成员团结协作、党务干部全力配合，筑牢基层党组织战斗堡垒“指挥部”。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对标队伍建设强，提升全员战斗力。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实施素质提升工程。引导党员干部严格执行党规党纪，带头遵守政治纪律、组织人事纪律、廉洁纪律、群众纪律、工作纪律和生活纪律，以高度的思想觉悟和严格的行为自律持续强化硬作风。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推行一线工作法。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持续深化“我为群众办实事”实践活动，建立党员干部联系服务群众机制，聚焦解决群众各类“急难愁盼”问题240余条。在春节、“七一”等节日开展走访老党员18人（次），慰问困难户7户，开展共建活动4次。将每名党员个人基本情况、工作开展及目标完成情况、学习生活情况、个人特点等内容全部纳入档案，建立“一人一档”为党员干部“画像”，强化业务能力、平时表现、工作成效等方面的考核，推动工作效能提升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对标组织生活强，提升制度执行力。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扎实开展组织生活，增强支部凝聚战斗力。南大德号嘎查把推动“三会一课”、主题党日、谈心谈话制度取得的实效作为主要工作内容，促进组织生活真正开展起来、真正起到效果。支部坚持每半年开展1次组织生活会，每季度开展1次民主评议党员，推行支部会议全程记实管理，做到组织生活全程记录、评议分数全部上墙、党员考核奖罚分明，全面提升党员教育管理水平。结合“元旦”“七一”等重要节点组织党员开展新春联欢会、唱红歌等“主题党日”活动，极大地丰富党员精神文化生活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对标作用发挥强，提升创新推进力。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充分发挥党建引领作用，坚持把支部与产业紧密融合，多元化拓展嘎查村集体经济增收渠道。整合村集体现有空余土地近1000亩，初步与262户承包户达成外包协议，每年向嘎查村提供承包费24.8万元，截至目前，共增加集体经济收入67.8万元。通过打井上电等一系列配套设施，提升村内所有耕地基础条件，大大优化土地利用率。投资40余万元，建成630平方米创业就业培训基地，通过市场导向，利用区位优势，搭建用工企业和富余劳动力精准对接的平台，为各类企业输送劳动力。聘请专业培训机构对农牧民进行电工、电焊、月嫂等技术培训，目前已开展专业技术培训班3期，培训人数达220人，辐射带动周边嘎查村及开鲁、东明等地农牧民由传统种养殖向专业技术型转移。组织开展用工企业招聘会2次，为用公企业输送各类劳务人员560余人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对标群众工作强，提升群众组织力。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把党群服务中心建成联系群众、服务群众的纽带。构建以“网格长—网格员—群众”为基本框架的三级网络组织体系，重新对网格人员进行了调整，根据南大德号嘎查面积、人口数量、地理位置科学划分网格15个，推动“党组织建在网格上”，同步设立网格党小组2个，积极推动网格员发挥贴近基层、人清、地熟、情况明的优势，高效开展各项工作，实现网中有格、格中有人、人能理事、事能办结。着力打造南大德号“石榴籽”志愿服务队，成立党员、妇女、青年志愿服务队3支，志愿者130名，将基层党建、便民服务、矛盾化解、隐患排查、治安防范、卫生管理、宣传教育等各项职责全部纳入到志愿服务事项中来，先后完成修建村内公路2公里、田间路4.85公里等志愿服务项目2个，常态化开展疫情排查、信访矛盾化解、村民快递代收业务，集中开展暴雪清障、捐赠物资、帮助受灾群众种田等志愿服务活动，深得群众信任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下一步，南大德号嘎查将以“五大振兴”为发展定位，在“最强党支部”建设提质升级方面积极发挥示范引领作用，坚持抓党建促乡村振兴，以“党建+”为发展思路，带领全嘎查各族群众在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乡村振兴道路上披荆斩棘、砥砺前行。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TYwZTBlOTE4NzZmOTNiODllNzJjMTZhYmU3ZmQifQ=="/>
  </w:docVars>
  <w:rsids>
    <w:rsidRoot w:val="00000000"/>
    <w:rsid w:val="04B05649"/>
    <w:rsid w:val="0AD100E0"/>
    <w:rsid w:val="0B99727B"/>
    <w:rsid w:val="0F56032C"/>
    <w:rsid w:val="0F694D72"/>
    <w:rsid w:val="1109680C"/>
    <w:rsid w:val="18A46E1B"/>
    <w:rsid w:val="28EC5999"/>
    <w:rsid w:val="2D4542D1"/>
    <w:rsid w:val="38B16CBE"/>
    <w:rsid w:val="403A57EB"/>
    <w:rsid w:val="418C651A"/>
    <w:rsid w:val="4A3E237C"/>
    <w:rsid w:val="4E7E543D"/>
    <w:rsid w:val="4F005E52"/>
    <w:rsid w:val="4F644633"/>
    <w:rsid w:val="509C1BAA"/>
    <w:rsid w:val="623B56C7"/>
    <w:rsid w:val="72F01BB6"/>
    <w:rsid w:val="7B1E0D7E"/>
    <w:rsid w:val="7C4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1849</Words>
  <Characters>1878</Characters>
  <Lines>0</Lines>
  <Paragraphs>0</Paragraphs>
  <TotalTime>12</TotalTime>
  <ScaleCrop>false</ScaleCrop>
  <LinksUpToDate>false</LinksUpToDate>
  <CharactersWithSpaces>1881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2022-09-26T02:37:00Z</dcterms:created>
  <dc:creator>Administrator.SC-202009281704</dc:creator>
  <cp:lastModifiedBy>灰烬之遗忘过去</cp:lastModifiedBy>
  <dcterms:modified xsi:type="dcterms:W3CDTF">2022-09-26T08:19:37Z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52C6F1332DDA4AF0ACFEF5B4E587945B</vt:lpwstr>
  </property>
</Properties>
</file>