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关于五福堂社区申请党组织服务群众资金项目的</w:t>
      </w:r>
    </w:p>
    <w:p>
      <w:pPr>
        <w:jc w:val="center"/>
        <w:rPr>
          <w:rFonts w:hint="eastAsia" w:ascii="仿宋" w:hAnsi="仿宋" w:eastAsia="仿宋" w:cs="仿宋"/>
          <w:sz w:val="32"/>
          <w:szCs w:val="32"/>
        </w:rPr>
      </w:pPr>
      <w:r>
        <w:rPr>
          <w:rFonts w:hint="eastAsia" w:asciiTheme="majorEastAsia" w:hAnsiTheme="majorEastAsia" w:eastAsiaTheme="majorEastAsia" w:cstheme="majorEastAsia"/>
          <w:sz w:val="36"/>
          <w:szCs w:val="36"/>
        </w:rPr>
        <w:t>公</w:t>
      </w:r>
      <w:r>
        <w:rPr>
          <w:rFonts w:hint="eastAsia" w:asciiTheme="majorEastAsia" w:hAnsiTheme="majorEastAsia" w:eastAsiaTheme="majorEastAsia" w:cstheme="majorEastAsia"/>
          <w:sz w:val="36"/>
          <w:szCs w:val="36"/>
          <w:lang w:val="en-US" w:eastAsia="zh-CN"/>
        </w:rPr>
        <w:t xml:space="preserve">   </w:t>
      </w:r>
      <w:r>
        <w:rPr>
          <w:rFonts w:hint="eastAsia" w:asciiTheme="majorEastAsia" w:hAnsiTheme="majorEastAsia" w:eastAsiaTheme="majorEastAsia" w:cstheme="majorEastAsia"/>
          <w:sz w:val="36"/>
          <w:szCs w:val="36"/>
        </w:rPr>
        <w:t>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一、申请使用资金事项及金额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正月十五月儿圆，家家户户庆团圆，为丰富辖区居民文化生活，营造欢乐祥和的节日氛围，元宵佳节来临之际，五福堂社区网格党支部组织开展了丰富多彩的庆元宵系列活动猜灯谜、庆元宵、送政策、送温暖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二、活动时间：2023年2月3日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三、活动地点：社区一楼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四、参加人员：辖区内妇女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五、活动内容：支部引领庆元宵</w:t>
      </w: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党群传情话团圆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五福堂社区网格党支部举办庆元宵系列活动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六、活动所需资金：1040元。</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公示日期2023年2月2日-一2023年2月8日。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公示期如需反映相关问题，请拨打0475-4229945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N2E5ZGQzZjJjMDFhZjJlYWY3MWNiMmNhZWZjZjEifQ=="/>
  </w:docVars>
  <w:rsids>
    <w:rsidRoot w:val="6A3D5CE3"/>
    <w:rsid w:val="6A3D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2023-05-22T09:14:00Z</dcterms:created>
  <dc:creator>宁求安</dc:creator>
  <cp:lastModifiedBy>宁求安</cp:lastModifiedBy>
  <dcterms:modified xsi:type="dcterms:W3CDTF">2023-05-22T09:18:44Z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8E5ECC90CEB04A6882406A34BC4E1C02_11</vt:lpwstr>
  </property>
</Properties>
</file>