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  <w:t>习近平对深入开展学雷锋活动作出重要指示强调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  <w:t>深刻把握雷锋精神</w:t>
      </w:r>
      <w:bookmarkStart w:id="0" w:name="_GoBack"/>
      <w:bookmarkEnd w:id="0"/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  <w:t>的时代内涵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  <w:t>让雷锋精神在新时代绽放更加璀璨的光芒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62626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62626"/>
          <w:spacing w:val="0"/>
          <w:sz w:val="36"/>
          <w:szCs w:val="36"/>
        </w:rPr>
        <w:t>蔡奇出席座谈会并讲话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新华社北京2月23日电 中共中央总书记、国家主席、中央军委主席习近平近日作出重要指示指出，今年是毛泽东等老一辈革命家为雷锋同志题词60周年。60年来，学雷锋活动在全国持续深入开展，雷锋的名字家喻户晓，雷锋的事迹深入人心，雷锋精神滋养着一代代中华儿女的心灵。实践证明，无论时代如何变迁，雷锋精神永不过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习近平强调，新征程上，要深刻把握雷锋精神的时代内涵，更好发挥党员、干部模范带头作用，加强志愿服务保障和支持，不断发展壮大学雷锋志愿服务队伍，让学雷锋在人民群众特别是青少年中蔚然成风，让学雷锋活动融入日常、化作经常，让雷锋精神在新时代绽放更加璀璨的光芒，为全面建设社会主义现代化国家、全面推进中华民族伟大复兴凝聚强大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“把雷锋精神代代传承下去——纪念毛泽东等老一辈革命家为雷锋同志题词六十周年”座谈会2月23日在京召开。会上传达了习近平的重要指示。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中共中央政治局常委、中央书记处书记蔡奇出席会议并讲话。他表示，习近平总书记的重要指示，充分肯定60年来学雷锋活动的显著成效，深刻阐明雷锋精神的永恒价值，对新征程上更好弘扬雷锋精神提出明确要求。我们要深入学习领会、抓好贯彻落实，进一步开展好学雷锋活动，把雷锋精神代代传承下去，引导激励党员、干部、群众为全面建设社会主义现代化国家、全面推进中华民族伟大复兴贡献更多智慧和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蔡奇表示，毛泽东同志发出“向雷锋同志学习”号召60年来，学雷锋活动蓬勃开展、持续深入，雷锋精神广为弘扬、赓续传承，激励着一代又一代人忠诚于党、奉献祖国、服务人民。特别是党的十八大以来，习近平总书记对弘扬雷锋精神作出一系列重要论述，指导推动新时代学雷锋活动不断拓展内容、创新形式、丰富载体，涌现出一批又一批雷锋式先进集体和模范人物，为新时代伟大变革注入不竭精神动力。新征程上深化拓展学雷锋活动，要深入学习习近平总书记关于弘扬雷锋精神的重要论述，深刻把握雷锋精神的时代内涵和实践要求，引导党员、干部、群众树立崇高理想追求，践行社会主义核心价值观，激发爱党爱国爱社会主义巨大热情，更加坚定拥护“两个确立”、坚决做到“两个维护”，自觉把个人追求融入为党和人民事业奋斗中，为中国式现代化建设添砖加瓦。要在深化雷锋精神研究阐释、加强思想政治引领上下功夫，发挥党员、干部和先进典型示范带动作用，丰富拓展学雷锋活动的平台载体，推动形成齐抓共管的长效机制，使学雷锋活动更有时代感吸引力、做到常态化长效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李书磊主持座谈会，孙春兰和苗华出席。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中央和国家机关工委、教育部、共青团中央、中央军委政治工作部、湖南省长沙市、辽宁省抚顺市和雷锋生前所在部队负责同志，专家学者代表在座谈会上作了发言。座谈会由中宣部、中央和国家机关工委、中央文明办、教育部、共青团中央、中央军委政治工作部联合举办。</w:t>
      </w:r>
    </w:p>
    <w:p>
      <w:pPr>
        <w:jc w:val="right"/>
        <w:rPr>
          <w:rFonts w:hint="eastAsia" w:eastAsia="微软雅黑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</w:rPr>
        <w:t>2023-02-23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</w:rPr>
        <w:t>来源：“学习强国”学习平台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N2M1MDFlMzg0YmQ1ZWJmMDM4NDNjNjFjNWM3MDQifQ=="/>
  </w:docVars>
  <w:rsids>
    <w:rsidRoot w:val="00000000"/>
    <w:rsid w:val="01342195"/>
    <w:rsid w:val="0D975F7D"/>
    <w:rsid w:val="6868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1215</Words>
  <Characters>1230</Characters>
  <Lines>0</Lines>
  <Paragraphs>0</Paragraphs>
  <TotalTime>1</TotalTime>
  <ScaleCrop>false</ScaleCrop>
  <LinksUpToDate>false</LinksUpToDate>
  <CharactersWithSpaces>1231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2023-02-24T01:23:00Z</dcterms:created>
  <dc:creator>Administrator</dc:creator>
  <cp:lastModifiedBy>，，、、</cp:lastModifiedBy>
  <dcterms:modified xsi:type="dcterms:W3CDTF">2023-02-27T02:07:27Z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DB82AFBFF95046DBB39F31858CFD2E44</vt:lpwstr>
  </property>
</Properties>
</file>