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rPr>
      </w:pPr>
      <w:r>
        <w:rPr>
          <w:rFonts w:hint="eastAsia"/>
          <w:sz w:val="48"/>
          <w:szCs w:val="48"/>
        </w:rPr>
        <w:t>自觉践行合格党员标准，争做合格党员</w:t>
      </w:r>
    </w:p>
    <w:p>
      <w:pPr>
        <w:rPr>
          <w:rFonts w:hint="eastAsia"/>
          <w:sz w:val="30"/>
          <w:szCs w:val="30"/>
          <w:lang w:val="en-US" w:eastAsia="zh-CN"/>
        </w:rPr>
      </w:pPr>
      <w:r>
        <w:rPr>
          <w:rFonts w:hint="eastAsia"/>
          <w:sz w:val="30"/>
          <w:szCs w:val="30"/>
          <w:lang w:val="en-US" w:eastAsia="zh-CN"/>
        </w:rPr>
        <w:t xml:space="preserve">                 </w:t>
      </w:r>
    </w:p>
    <w:p>
      <w:pPr>
        <w:ind w:firstLine="3600" w:firstLineChars="1200"/>
        <w:rPr>
          <w:rFonts w:hint="default" w:eastAsiaTheme="minorEastAsia"/>
          <w:sz w:val="30"/>
          <w:szCs w:val="30"/>
          <w:lang w:val="en-US" w:eastAsia="zh-CN"/>
        </w:rPr>
      </w:pPr>
      <w:r>
        <w:rPr>
          <w:rFonts w:hint="eastAsia"/>
          <w:sz w:val="30"/>
          <w:szCs w:val="30"/>
          <w:lang w:val="en-US" w:eastAsia="zh-CN"/>
        </w:rPr>
        <w:t>兴隆沼生态建设发展中心 于立臣</w:t>
      </w:r>
    </w:p>
    <w:p>
      <w:pPr>
        <w:rPr>
          <w:rFonts w:hint="eastAsia"/>
          <w:sz w:val="30"/>
          <w:szCs w:val="30"/>
        </w:rPr>
      </w:pPr>
      <w:r>
        <w:rPr>
          <w:rFonts w:hint="eastAsia"/>
          <w:sz w:val="30"/>
          <w:szCs w:val="30"/>
        </w:rPr>
        <w:t>大家好！  　　</w:t>
      </w:r>
    </w:p>
    <w:p>
      <w:pPr>
        <w:ind w:firstLine="600" w:firstLineChars="200"/>
        <w:rPr>
          <w:rFonts w:hint="eastAsia"/>
          <w:sz w:val="30"/>
          <w:szCs w:val="30"/>
        </w:rPr>
      </w:pPr>
      <w:r>
        <w:rPr>
          <w:rFonts w:hint="eastAsia"/>
          <w:sz w:val="30"/>
          <w:szCs w:val="30"/>
        </w:rPr>
        <w:t>根据组织的安排，今天由我来给咱们</w:t>
      </w:r>
      <w:r>
        <w:rPr>
          <w:rFonts w:hint="eastAsia"/>
          <w:sz w:val="30"/>
          <w:szCs w:val="30"/>
          <w:lang w:val="en-US" w:eastAsia="zh-CN"/>
        </w:rPr>
        <w:t>单位</w:t>
      </w:r>
      <w:r>
        <w:rPr>
          <w:rFonts w:hint="eastAsia"/>
          <w:sz w:val="30"/>
          <w:szCs w:val="30"/>
        </w:rPr>
        <w:t>的</w:t>
      </w:r>
      <w:r>
        <w:rPr>
          <w:rFonts w:hint="eastAsia"/>
          <w:sz w:val="30"/>
          <w:szCs w:val="30"/>
          <w:lang w:val="en-US" w:eastAsia="zh-CN"/>
        </w:rPr>
        <w:t>年轻干部</w:t>
      </w:r>
      <w:r>
        <w:rPr>
          <w:rFonts w:hint="eastAsia"/>
          <w:sz w:val="30"/>
          <w:szCs w:val="30"/>
        </w:rPr>
        <w:t>上党课，党课的题目是自觉践行合格党员标准，争做合格党员，那么首先我们要了解的是，什么是合格党员标准？今年以来，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奉献、有作为的合格党员。那么合格党员标准就是指讲政治、有信念，讲规矩、有纪律，讲奉献、有作为。合格党员标准是一名合格党员的核心要素，是新时代党员党性的客观要求，是在党爱党、在党护党、在党兴党、在党为党的现实体现，为如何做一名合格党员指明了方向。  　　</w:t>
      </w:r>
      <w:r>
        <w:rPr>
          <w:rFonts w:hint="eastAsia"/>
          <w:b/>
          <w:bCs/>
          <w:sz w:val="30"/>
          <w:szCs w:val="30"/>
        </w:rPr>
        <w:t>一、讲政治、有信念是爱党之源</w:t>
      </w:r>
      <w:r>
        <w:rPr>
          <w:rFonts w:hint="eastAsia"/>
          <w:sz w:val="30"/>
          <w:szCs w:val="30"/>
        </w:rPr>
        <w:t xml:space="preserve">  　　</w:t>
      </w:r>
    </w:p>
    <w:p>
      <w:pPr>
        <w:ind w:firstLine="600" w:firstLineChars="200"/>
        <w:rPr>
          <w:rFonts w:hint="eastAsia"/>
          <w:sz w:val="30"/>
          <w:szCs w:val="30"/>
        </w:rPr>
      </w:pPr>
      <w:r>
        <w:rPr>
          <w:rFonts w:hint="eastAsia"/>
          <w:sz w:val="30"/>
          <w:szCs w:val="30"/>
        </w:rPr>
        <w:t>任何政党都是政治组织，党员是党肌体的最小细胞。作为一名党员，爱党是首要之职，而讲政治是爱党的具体表现，有信念是爱党的力量源泉。讲政治、有信念就必须要有政治意识、大局意识、核心意识和看齐意识，保持政治本色，把理想信念时时处处体现为行动的力量。强化政治意识，就是要运用政治思维，增强政治定力、政治敏感性和政治洞察力，坚定正确的政治观点、政治立场，明辨政治方向，在大是大非问题上态度鲜明，立场坚定，不左顾右盼，自觉地在思想上政治上行动上同以习近平同志为总书记的党中央保持高度一致。强化大局意识，就是要以四个全面战略布局为总揽，以实现中国梦为奋斗目标，以各级党委的决定部署为推手，着眼于整个国家、整个民族，服从服务于中心工作，将个人理想与民族复兴的宏愿结合起来，志存高远，凝心聚力，奋发有为。强化核心意识，就是要以党中央和各级党组织为核心，不断加强党的领导，尤其强化党的政治领导，对各级党组织作出的指示、决定不怀疑、不深究、不琢磨、不议论，积极践行党的宗旨，维护党的权威，爱护党的形象，巩固党长期执政的地位。强化看齐意识，就是要向党中央看齐，向党的路线方针政策看齐，以党的意志为意志，以党的旗帜为旗帜，以党的方向为方向，坚决拥护党的主张，贯彻党的决议，执行党的部署，遵守党的纪律和规矩，紧跟党走，不走歪路，不走邪路，做政治上的明白人，成为党的忠诚卫士。  　</w:t>
      </w:r>
    </w:p>
    <w:p>
      <w:pPr>
        <w:rPr>
          <w:rFonts w:hint="eastAsia"/>
          <w:sz w:val="30"/>
          <w:szCs w:val="30"/>
        </w:rPr>
      </w:pPr>
      <w:r>
        <w:rPr>
          <w:rFonts w:hint="eastAsia"/>
          <w:b/>
          <w:bCs/>
          <w:sz w:val="30"/>
          <w:szCs w:val="30"/>
        </w:rPr>
        <w:t xml:space="preserve">二、讲规矩、有纪律是护党之要  </w:t>
      </w:r>
      <w:r>
        <w:rPr>
          <w:rFonts w:hint="eastAsia"/>
          <w:sz w:val="30"/>
          <w:szCs w:val="30"/>
        </w:rPr>
        <w:t>　</w:t>
      </w:r>
    </w:p>
    <w:p>
      <w:pPr>
        <w:ind w:firstLine="600" w:firstLineChars="200"/>
        <w:rPr>
          <w:rFonts w:hint="eastAsia"/>
          <w:sz w:val="30"/>
          <w:szCs w:val="30"/>
        </w:rPr>
      </w:pPr>
      <w:r>
        <w:rPr>
          <w:rFonts w:hint="eastAsia"/>
          <w:sz w:val="30"/>
          <w:szCs w:val="30"/>
        </w:rPr>
        <w:t>　纪律是稳压器，是压舱石，是规范行为的底线。没有纪律和规矩的约束，任何组织都会成为一盘散沙。尊党章、守党纪是一名合格党员的应有之义，是应尽之责任，也是在党护党的必然要求。首先要遵守政治纪律。要树牢对马克思主义的信仰，对共产主义和中国特色社会主义的信念，对中国共产党的信心，坚持理论自信、道路自信、制度自信，坚定自己的理想信念，自觉抵制各种社会思潮的侵蚀，坚决不允许妄议中央，不充许搞当面一套、背后一套，不允许搞山头主义和分裂主义，不允许吃共产党的饭，砸共产党的锅。其次要遵守群众纪律。要强化党员就是服务的思想，继承和发扬党的优良传统，切实实现好、发展好、维护好群众的利益。要保持公仆情怀，牢记共产党员永远是劳动人民的普通一员，自觉融入群众的生产生活当中；杜绝与民争利现象，防止伤害群众感情、损害群众的不作为、乱作为行为发生。第三要遵守工作纪律。要增强纪律意识和底线意识，对法纪心存敬畏，手握戒尺，以《廉洁自律准则》为道德高线，以《纪律处分条件》为行为底线，不越界线，不破底线，不趟雷区，不触带电的高压线，自觉遵守各项工作规章制度，大力改进工作作风，积极在各种岗位上尽职尽责，切实发挥好党员的先锋模范作用。  　　</w:t>
      </w:r>
      <w:r>
        <w:rPr>
          <w:rFonts w:hint="eastAsia"/>
          <w:b/>
          <w:bCs/>
          <w:sz w:val="30"/>
          <w:szCs w:val="30"/>
        </w:rPr>
        <w:t xml:space="preserve">三、讲道德、有品行是兴党之本 </w:t>
      </w:r>
      <w:r>
        <w:rPr>
          <w:rFonts w:hint="eastAsia"/>
          <w:sz w:val="30"/>
          <w:szCs w:val="30"/>
        </w:rPr>
        <w:t xml:space="preserve"> 　　</w:t>
      </w:r>
    </w:p>
    <w:p>
      <w:pPr>
        <w:ind w:firstLine="600" w:firstLineChars="200"/>
        <w:rPr>
          <w:rFonts w:hint="eastAsia"/>
          <w:sz w:val="30"/>
          <w:szCs w:val="30"/>
        </w:rPr>
      </w:pPr>
      <w:r>
        <w:rPr>
          <w:rFonts w:hint="eastAsia"/>
          <w:sz w:val="30"/>
          <w:szCs w:val="30"/>
        </w:rPr>
        <w:t>古罗马有个哲学家说：使一个人伟大，并不在于富裕和门第，而在于可贵的行为和高尚的品德。毛泽东曾评价白求恩是一个高尚的人，一个纯粹的人，一个有道德的人，一个脱离低级趣味的人，一个有利于人民的人。在今天，这个五个一仍可作为评判一个党员是否合格，是否优秀的标杆。所以，一个合格党员首先应该是个有道德高尚的人，一个品行端正的人，一个正直正派、诚实守信、忠诚担当的人。正直正派，就要求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诚实守信，就要求党员尊崇党章、遵守党章，切实履行党员义务，尽到党员责任，以党章的要求为最高行为准绳，切实兑现入党誓言，在日常工作生活中，敢于承诺践诺，言必行，行必果，说到做到，要求别人做到的，自己首先做到，要求别人的不做的，自己首先不做，不失信于人，不出尔反尔，不阳俸阴违。忠诚担当，就要求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  　　</w:t>
      </w:r>
    </w:p>
    <w:p>
      <w:pPr>
        <w:rPr>
          <w:rFonts w:hint="eastAsia"/>
          <w:sz w:val="30"/>
          <w:szCs w:val="30"/>
        </w:rPr>
      </w:pPr>
      <w:r>
        <w:rPr>
          <w:rFonts w:hint="eastAsia"/>
          <w:b/>
          <w:bCs/>
          <w:sz w:val="30"/>
          <w:szCs w:val="30"/>
        </w:rPr>
        <w:t xml:space="preserve">四、讲奉献、有作为是为党之基  </w:t>
      </w:r>
      <w:r>
        <w:rPr>
          <w:rFonts w:hint="eastAsia"/>
          <w:sz w:val="30"/>
          <w:szCs w:val="30"/>
        </w:rPr>
        <w:t>　　</w:t>
      </w:r>
    </w:p>
    <w:p>
      <w:pPr>
        <w:ind w:firstLine="600" w:firstLineChars="200"/>
        <w:rPr>
          <w:rFonts w:hint="eastAsia"/>
          <w:sz w:val="30"/>
          <w:szCs w:val="30"/>
        </w:rPr>
      </w:pPr>
      <w:r>
        <w:rPr>
          <w:rFonts w:hint="eastAsia"/>
          <w:sz w:val="30"/>
          <w:szCs w:val="30"/>
        </w:rPr>
        <w:t>在现在的中国，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一心为民，要求党员树牢民本观念，忠实践行全心全意为人民服务宗旨，始终坚持群众路线，密切联系群众，摒弃官本位陈腐思想，舍得放下架子，把百姓当衣食父母，自觉到群众中去，与群众打成一片，把群众所盼的事一件件抓好落实，把群众所想的事一桩桩变为现实，让群众真切地感受党的阳光雨露，增强党在群众中的威信。  　　</w:t>
      </w:r>
    </w:p>
    <w:p>
      <w:pPr>
        <w:ind w:firstLine="600" w:firstLineChars="200"/>
        <w:rPr>
          <w:rFonts w:hint="eastAsia"/>
          <w:sz w:val="30"/>
          <w:szCs w:val="30"/>
        </w:rPr>
      </w:pPr>
      <w:r>
        <w:rPr>
          <w:rFonts w:hint="eastAsia"/>
          <w:sz w:val="30"/>
          <w:szCs w:val="30"/>
        </w:rPr>
        <w:t>同志们，讲政治、有信念，讲规矩、有纪律，讲道德、有品行，讲奉献、有作为，都要求我们要严于律已，只有这样才能真正做到忠诚、干净、担当，才能真正成为一名合格的共产党员、一名优秀的共产党员。今天的党课，希望能启迪大家去想一下、去思考一下、去总结一下，是不是按合格党员标准的标准在要求自己。让我们大家一起共勉，共同努力。</w:t>
      </w:r>
    </w:p>
    <w:p>
      <w:pPr>
        <w:ind w:firstLine="600" w:firstLineChars="200"/>
        <w:rPr>
          <w:rFonts w:hint="eastAsia"/>
          <w:sz w:val="30"/>
          <w:szCs w:val="30"/>
        </w:rPr>
      </w:pPr>
    </w:p>
    <w:p>
      <w:pPr>
        <w:ind w:firstLine="600" w:firstLineChars="200"/>
        <w:rPr>
          <w:rFonts w:hint="default" w:eastAsiaTheme="minorEastAsia"/>
          <w:sz w:val="30"/>
          <w:szCs w:val="30"/>
          <w:lang w:val="en-US" w:eastAsia="zh-CN"/>
        </w:rPr>
      </w:pPr>
      <w:r>
        <w:rPr>
          <w:rFonts w:hint="eastAsia"/>
          <w:sz w:val="30"/>
          <w:szCs w:val="30"/>
          <w:lang w:val="en-US" w:eastAsia="zh-CN"/>
        </w:rPr>
        <w:t xml:space="preserve">                                </w:t>
      </w:r>
      <w:bookmarkStart w:id="0" w:name="_GoBack"/>
      <w:bookmarkEnd w:id="0"/>
      <w:r>
        <w:rPr>
          <w:rFonts w:hint="eastAsia"/>
          <w:sz w:val="30"/>
          <w:szCs w:val="30"/>
          <w:lang w:val="en-US" w:eastAsia="zh-CN"/>
        </w:rPr>
        <w:t>2023年5月8日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NzNiYTRmNjU4OWUxMGE2NDkzYzYzN2U4YmJmYjEifQ=="/>
  </w:docVars>
  <w:rsids>
    <w:rsidRoot w:val="00000000"/>
    <w:rsid w:val="59D0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2023-05-08T07:38:07Z</dcterms:created>
  <dc:creator>admin</dc:creator>
  <cp:lastModifiedBy>Moment</cp:lastModifiedBy>
  <dcterms:modified xsi:type="dcterms:W3CDTF">2023-05-08T07:51:50Z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D7874CBCF56C4CCDADEA02381AEF0641_13</vt:lpwstr>
  </property>
</Properties>
</file>