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7C5C" w:rsidRPr="00D87C5C" w:rsidRDefault="00D87C5C" w:rsidP="00D87C5C">
      <w:pPr>
        <w:widowControl/>
        <w:shd w:val="clear" w:color="auto" w:fill="FFFFFF"/>
        <w:spacing w:after="288"/>
        <w:ind w:firstLineChars="50" w:firstLine="211"/>
        <w:jc w:val="left"/>
        <w:outlineLvl w:val="0"/>
        <w:rPr>
          <w:rFonts w:ascii="微软雅黑" w:eastAsia="微软雅黑" w:hAnsi="微软雅黑" w:cs="宋体"/>
          <w:spacing w:val="11"/>
          <w:kern w:val="36"/>
          <w:sz w:val="40"/>
          <w:szCs w:val="45"/>
        </w:rPr>
      </w:pPr>
      <w:r w:rsidRPr="00D87C5C">
        <w:rPr>
          <w:rFonts w:ascii="微软雅黑" w:eastAsia="微软雅黑" w:hAnsi="微软雅黑" w:cs="宋体" w:hint="eastAsia"/>
          <w:spacing w:val="11"/>
          <w:kern w:val="36"/>
          <w:sz w:val="40"/>
          <w:szCs w:val="45"/>
        </w:rPr>
        <w:t>【文明实践】整治人居环境 建设美丽社区</w:t>
      </w:r>
    </w:p>
    <w:p w:rsidR="00D87C5C" w:rsidRPr="00D87C5C" w:rsidRDefault="00D87C5C" w:rsidP="00D87C5C">
      <w:pPr>
        <w:widowControl/>
        <w:shd w:val="clear" w:color="auto" w:fill="FFFFFF"/>
        <w:rPr>
          <w:rFonts w:ascii="微软雅黑" w:eastAsia="微软雅黑" w:hAnsi="微软雅黑" w:cs="宋体" w:hint="eastAsia"/>
          <w:spacing w:val="11"/>
          <w:kern w:val="0"/>
          <w:sz w:val="24"/>
          <w:szCs w:val="24"/>
        </w:rPr>
      </w:pPr>
      <w:r>
        <w:rPr>
          <w:rFonts w:ascii="微软雅黑" w:eastAsia="微软雅黑" w:hAnsi="微软雅黑" w:cs="宋体"/>
          <w:noProof/>
          <w:spacing w:val="11"/>
          <w:kern w:val="0"/>
          <w:sz w:val="24"/>
          <w:szCs w:val="24"/>
        </w:rPr>
        <w:drawing>
          <wp:inline distT="0" distB="0" distL="0" distR="0">
            <wp:extent cx="5883457" cy="836023"/>
            <wp:effectExtent l="19050" t="0" r="2993" b="0"/>
            <wp:docPr id="1" name="图片 1"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图片"/>
                    <pic:cNvPicPr>
                      <a:picLocks noChangeAspect="1" noChangeArrowheads="1"/>
                    </pic:cNvPicPr>
                  </pic:nvPicPr>
                  <pic:blipFill>
                    <a:blip r:embed="rId4" cstate="print"/>
                    <a:srcRect/>
                    <a:stretch>
                      <a:fillRect/>
                    </a:stretch>
                  </pic:blipFill>
                  <pic:spPr bwMode="auto">
                    <a:xfrm>
                      <a:off x="0" y="0"/>
                      <a:ext cx="5884258" cy="836137"/>
                    </a:xfrm>
                    <a:prstGeom prst="rect">
                      <a:avLst/>
                    </a:prstGeom>
                    <a:noFill/>
                    <a:ln w="9525">
                      <a:noFill/>
                      <a:miter lim="800000"/>
                      <a:headEnd/>
                      <a:tailEnd/>
                    </a:ln>
                  </pic:spPr>
                </pic:pic>
              </a:graphicData>
            </a:graphic>
          </wp:inline>
        </w:drawing>
      </w:r>
    </w:p>
    <w:p w:rsidR="00D87C5C" w:rsidRPr="00D87C5C" w:rsidRDefault="00D87C5C" w:rsidP="00D87C5C">
      <w:pPr>
        <w:widowControl/>
        <w:shd w:val="clear" w:color="auto" w:fill="FFFFFF"/>
        <w:rPr>
          <w:rFonts w:ascii="仿宋" w:eastAsia="仿宋" w:hAnsi="仿宋" w:cs="宋体" w:hint="eastAsia"/>
          <w:spacing w:val="11"/>
          <w:kern w:val="0"/>
          <w:sz w:val="30"/>
          <w:szCs w:val="30"/>
        </w:rPr>
      </w:pPr>
      <w:r w:rsidRPr="00D87C5C">
        <w:rPr>
          <w:rFonts w:ascii="仿宋" w:eastAsia="仿宋" w:hAnsi="仿宋" w:cs="宋体" w:hint="eastAsia"/>
          <w:b/>
          <w:bCs/>
          <w:i/>
          <w:iCs/>
          <w:spacing w:val="11"/>
          <w:kern w:val="0"/>
          <w:sz w:val="30"/>
          <w:szCs w:val="30"/>
        </w:rPr>
        <w:t>助力巷道环境整治</w:t>
      </w:r>
    </w:p>
    <w:p w:rsidR="00D87C5C" w:rsidRPr="00D87C5C" w:rsidRDefault="00D87C5C" w:rsidP="00D87C5C">
      <w:pPr>
        <w:widowControl/>
        <w:shd w:val="clear" w:color="auto" w:fill="FFFFFF"/>
        <w:ind w:firstLineChars="200" w:firstLine="648"/>
        <w:rPr>
          <w:rFonts w:ascii="仿宋" w:eastAsia="仿宋" w:hAnsi="仿宋" w:cs="宋体" w:hint="eastAsia"/>
          <w:spacing w:val="12"/>
          <w:kern w:val="0"/>
          <w:sz w:val="30"/>
          <w:szCs w:val="30"/>
        </w:rPr>
      </w:pPr>
      <w:r w:rsidRPr="00D87C5C">
        <w:rPr>
          <w:rFonts w:ascii="仿宋" w:eastAsia="仿宋" w:hAnsi="仿宋" w:cs="宋体" w:hint="eastAsia"/>
          <w:spacing w:val="12"/>
          <w:kern w:val="0"/>
          <w:sz w:val="30"/>
          <w:szCs w:val="30"/>
        </w:rPr>
        <w:t>为提升居民文明素养，改善居民生活环境，引导辖区居民共同参与治理巷道内脏、乱、差现象，提升巷道环境水平。富康社区健康生活志愿服务队在行动。</w:t>
      </w:r>
    </w:p>
    <w:p w:rsidR="00D87C5C" w:rsidRPr="00D87C5C" w:rsidRDefault="00D87C5C" w:rsidP="00D87C5C">
      <w:pPr>
        <w:widowControl/>
        <w:shd w:val="clear" w:color="auto" w:fill="FFFFFF"/>
        <w:rPr>
          <w:rFonts w:ascii="仿宋" w:eastAsia="仿宋" w:hAnsi="仿宋" w:cs="宋体" w:hint="eastAsia"/>
          <w:spacing w:val="11"/>
          <w:kern w:val="0"/>
          <w:sz w:val="30"/>
          <w:szCs w:val="30"/>
        </w:rPr>
      </w:pPr>
      <w:r w:rsidRPr="00D87C5C">
        <w:rPr>
          <w:rFonts w:ascii="仿宋" w:eastAsia="仿宋" w:hAnsi="仿宋" w:cs="宋体"/>
          <w:noProof/>
          <w:spacing w:val="11"/>
          <w:kern w:val="0"/>
          <w:sz w:val="30"/>
          <w:szCs w:val="30"/>
        </w:rPr>
        <w:drawing>
          <wp:inline distT="0" distB="0" distL="0" distR="0">
            <wp:extent cx="5842998" cy="3670662"/>
            <wp:effectExtent l="19050" t="0" r="5352" b="0"/>
            <wp:docPr id="2" name="图片 2"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图片"/>
                    <pic:cNvPicPr>
                      <a:picLocks noChangeAspect="1" noChangeArrowheads="1"/>
                    </pic:cNvPicPr>
                  </pic:nvPicPr>
                  <pic:blipFill>
                    <a:blip r:embed="rId5" cstate="print"/>
                    <a:srcRect/>
                    <a:stretch>
                      <a:fillRect/>
                    </a:stretch>
                  </pic:blipFill>
                  <pic:spPr bwMode="auto">
                    <a:xfrm>
                      <a:off x="0" y="0"/>
                      <a:ext cx="5844937" cy="3671880"/>
                    </a:xfrm>
                    <a:prstGeom prst="rect">
                      <a:avLst/>
                    </a:prstGeom>
                    <a:noFill/>
                    <a:ln w="9525">
                      <a:noFill/>
                      <a:miter lim="800000"/>
                      <a:headEnd/>
                      <a:tailEnd/>
                    </a:ln>
                  </pic:spPr>
                </pic:pic>
              </a:graphicData>
            </a:graphic>
          </wp:inline>
        </w:drawing>
      </w:r>
    </w:p>
    <w:p w:rsidR="00D87C5C" w:rsidRPr="00D87C5C" w:rsidRDefault="00D87C5C" w:rsidP="00D87C5C">
      <w:pPr>
        <w:widowControl/>
        <w:shd w:val="clear" w:color="auto" w:fill="FFFFFF"/>
        <w:rPr>
          <w:rFonts w:ascii="仿宋" w:eastAsia="仿宋" w:hAnsi="仿宋" w:cs="宋体" w:hint="eastAsia"/>
          <w:spacing w:val="12"/>
          <w:kern w:val="0"/>
          <w:sz w:val="30"/>
          <w:szCs w:val="30"/>
        </w:rPr>
      </w:pPr>
      <w:r w:rsidRPr="00D87C5C">
        <w:rPr>
          <w:rFonts w:ascii="微软雅黑" w:eastAsia="仿宋" w:hAnsi="微软雅黑" w:cs="宋体" w:hint="eastAsia"/>
          <w:spacing w:val="12"/>
          <w:kern w:val="0"/>
          <w:sz w:val="30"/>
          <w:szCs w:val="30"/>
        </w:rPr>
        <w:t> </w:t>
      </w:r>
      <w:r w:rsidRPr="00D87C5C">
        <w:rPr>
          <w:rFonts w:ascii="仿宋" w:eastAsia="仿宋" w:hAnsi="仿宋" w:cs="宋体" w:hint="eastAsia"/>
          <w:spacing w:val="12"/>
          <w:kern w:val="0"/>
          <w:sz w:val="30"/>
          <w:szCs w:val="30"/>
        </w:rPr>
        <w:t xml:space="preserve"> </w:t>
      </w:r>
      <w:r w:rsidRPr="00D87C5C">
        <w:rPr>
          <w:rFonts w:ascii="微软雅黑" w:eastAsia="仿宋" w:hAnsi="微软雅黑" w:cs="宋体" w:hint="eastAsia"/>
          <w:spacing w:val="12"/>
          <w:kern w:val="0"/>
          <w:sz w:val="30"/>
          <w:szCs w:val="30"/>
        </w:rPr>
        <w:t> </w:t>
      </w:r>
      <w:r w:rsidRPr="00D87C5C">
        <w:rPr>
          <w:rFonts w:ascii="仿宋" w:eastAsia="仿宋" w:hAnsi="仿宋" w:cs="宋体" w:hint="eastAsia"/>
          <w:spacing w:val="12"/>
          <w:kern w:val="0"/>
          <w:sz w:val="30"/>
          <w:szCs w:val="30"/>
        </w:rPr>
        <w:t xml:space="preserve"> </w:t>
      </w:r>
      <w:r w:rsidRPr="00D87C5C">
        <w:rPr>
          <w:rFonts w:ascii="微软雅黑" w:eastAsia="仿宋" w:hAnsi="微软雅黑" w:cs="宋体" w:hint="eastAsia"/>
          <w:spacing w:val="12"/>
          <w:kern w:val="0"/>
          <w:sz w:val="30"/>
          <w:szCs w:val="30"/>
        </w:rPr>
        <w:t> </w:t>
      </w:r>
      <w:r w:rsidRPr="00D87C5C">
        <w:rPr>
          <w:rFonts w:ascii="仿宋" w:eastAsia="仿宋" w:hAnsi="仿宋" w:cs="宋体" w:hint="eastAsia"/>
          <w:spacing w:val="12"/>
          <w:kern w:val="0"/>
          <w:sz w:val="30"/>
          <w:szCs w:val="30"/>
        </w:rPr>
        <w:t>首先社区工作人员向参与行动的志愿者们介绍了活动内容及行动时的安全注意事项等事宜。</w:t>
      </w:r>
    </w:p>
    <w:p w:rsidR="00D87C5C" w:rsidRPr="00D87C5C" w:rsidRDefault="00D87C5C" w:rsidP="00D87C5C">
      <w:pPr>
        <w:widowControl/>
        <w:shd w:val="clear" w:color="auto" w:fill="FFFFFF"/>
        <w:rPr>
          <w:rFonts w:ascii="仿宋" w:eastAsia="仿宋" w:hAnsi="仿宋" w:cs="宋体" w:hint="eastAsia"/>
          <w:spacing w:val="11"/>
          <w:kern w:val="0"/>
          <w:sz w:val="30"/>
          <w:szCs w:val="30"/>
        </w:rPr>
      </w:pPr>
      <w:r w:rsidRPr="00D87C5C">
        <w:rPr>
          <w:rFonts w:ascii="仿宋" w:eastAsia="仿宋" w:hAnsi="仿宋" w:cs="宋体"/>
          <w:noProof/>
          <w:spacing w:val="11"/>
          <w:kern w:val="0"/>
          <w:sz w:val="30"/>
          <w:szCs w:val="30"/>
        </w:rPr>
        <w:lastRenderedPageBreak/>
        <w:drawing>
          <wp:inline distT="0" distB="0" distL="0" distR="0">
            <wp:extent cx="5611042" cy="3958046"/>
            <wp:effectExtent l="19050" t="0" r="8708" b="0"/>
            <wp:docPr id="3" name="图片 3"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图片"/>
                    <pic:cNvPicPr>
                      <a:picLocks noChangeAspect="1" noChangeArrowheads="1"/>
                    </pic:cNvPicPr>
                  </pic:nvPicPr>
                  <pic:blipFill>
                    <a:blip r:embed="rId6" cstate="print"/>
                    <a:srcRect/>
                    <a:stretch>
                      <a:fillRect/>
                    </a:stretch>
                  </pic:blipFill>
                  <pic:spPr bwMode="auto">
                    <a:xfrm>
                      <a:off x="0" y="0"/>
                      <a:ext cx="5611221" cy="3958172"/>
                    </a:xfrm>
                    <a:prstGeom prst="rect">
                      <a:avLst/>
                    </a:prstGeom>
                    <a:noFill/>
                    <a:ln w="9525">
                      <a:noFill/>
                      <a:miter lim="800000"/>
                      <a:headEnd/>
                      <a:tailEnd/>
                    </a:ln>
                  </pic:spPr>
                </pic:pic>
              </a:graphicData>
            </a:graphic>
          </wp:inline>
        </w:drawing>
      </w:r>
    </w:p>
    <w:p w:rsidR="00D87C5C" w:rsidRPr="00D87C5C" w:rsidRDefault="00D87C5C" w:rsidP="00D87C5C">
      <w:pPr>
        <w:widowControl/>
        <w:shd w:val="clear" w:color="auto" w:fill="FFFFFF"/>
        <w:rPr>
          <w:rFonts w:ascii="仿宋" w:eastAsia="仿宋" w:hAnsi="仿宋" w:cs="宋体" w:hint="eastAsia"/>
          <w:spacing w:val="12"/>
          <w:kern w:val="0"/>
          <w:sz w:val="30"/>
          <w:szCs w:val="30"/>
        </w:rPr>
      </w:pPr>
      <w:r w:rsidRPr="00D87C5C">
        <w:rPr>
          <w:rFonts w:ascii="微软雅黑" w:eastAsia="仿宋" w:hAnsi="微软雅黑" w:cs="宋体" w:hint="eastAsia"/>
          <w:spacing w:val="12"/>
          <w:kern w:val="0"/>
          <w:sz w:val="30"/>
          <w:szCs w:val="30"/>
        </w:rPr>
        <w:t> </w:t>
      </w:r>
      <w:r w:rsidRPr="00D87C5C">
        <w:rPr>
          <w:rFonts w:ascii="仿宋" w:eastAsia="仿宋" w:hAnsi="仿宋" w:cs="宋体" w:hint="eastAsia"/>
          <w:spacing w:val="12"/>
          <w:kern w:val="0"/>
          <w:sz w:val="30"/>
          <w:szCs w:val="30"/>
        </w:rPr>
        <w:t xml:space="preserve"> </w:t>
      </w:r>
      <w:r w:rsidRPr="00D87C5C">
        <w:rPr>
          <w:rFonts w:ascii="微软雅黑" w:eastAsia="仿宋" w:hAnsi="微软雅黑" w:cs="宋体" w:hint="eastAsia"/>
          <w:spacing w:val="12"/>
          <w:kern w:val="0"/>
          <w:sz w:val="30"/>
          <w:szCs w:val="30"/>
        </w:rPr>
        <w:t> </w:t>
      </w:r>
      <w:r w:rsidRPr="00D87C5C">
        <w:rPr>
          <w:rFonts w:ascii="仿宋" w:eastAsia="仿宋" w:hAnsi="仿宋" w:cs="宋体" w:hint="eastAsia"/>
          <w:spacing w:val="12"/>
          <w:kern w:val="0"/>
          <w:sz w:val="30"/>
          <w:szCs w:val="30"/>
        </w:rPr>
        <w:t xml:space="preserve"> </w:t>
      </w:r>
      <w:r w:rsidRPr="00D87C5C">
        <w:rPr>
          <w:rFonts w:ascii="微软雅黑" w:eastAsia="仿宋" w:hAnsi="微软雅黑" w:cs="宋体" w:hint="eastAsia"/>
          <w:spacing w:val="12"/>
          <w:kern w:val="0"/>
          <w:sz w:val="30"/>
          <w:szCs w:val="30"/>
        </w:rPr>
        <w:t> </w:t>
      </w:r>
      <w:r w:rsidRPr="00D87C5C">
        <w:rPr>
          <w:rFonts w:ascii="仿宋" w:eastAsia="仿宋" w:hAnsi="仿宋" w:cs="宋体" w:hint="eastAsia"/>
          <w:spacing w:val="12"/>
          <w:kern w:val="0"/>
          <w:sz w:val="30"/>
          <w:szCs w:val="30"/>
        </w:rPr>
        <w:t xml:space="preserve"> </w:t>
      </w:r>
      <w:r w:rsidRPr="00D87C5C">
        <w:rPr>
          <w:rFonts w:ascii="微软雅黑" w:eastAsia="仿宋" w:hAnsi="微软雅黑" w:cs="宋体" w:hint="eastAsia"/>
          <w:spacing w:val="12"/>
          <w:kern w:val="0"/>
          <w:sz w:val="30"/>
          <w:szCs w:val="30"/>
        </w:rPr>
        <w:t> </w:t>
      </w:r>
      <w:r w:rsidRPr="00D87C5C">
        <w:rPr>
          <w:rFonts w:ascii="仿宋" w:eastAsia="仿宋" w:hAnsi="仿宋" w:cs="宋体" w:hint="eastAsia"/>
          <w:spacing w:val="12"/>
          <w:kern w:val="0"/>
          <w:sz w:val="30"/>
          <w:szCs w:val="30"/>
        </w:rPr>
        <w:t>随后，一行人拿起工具开始今天的巷道环境整治行动，参与成员根据各自的行动力进行分工：一部分人拿锄头清理路面上的杂草，一部分人徒手清理巷道内占道的杂物，剩余人员用垃圾钳拾捡整治后遗留的多余生活垃圾。虽然大家身上早已是汗流浃背，但也丝毫未能削减大家积极的工作热情，大家有说有笑、有条不紊的进行着。经过三个小时的艰苦奋战，清除了巷道内大部分杂草及垃圾，巷道原有的雏形逐渐展现，后期社区将进一步对巷道进行改造，提升巷道内环境水平。</w:t>
      </w:r>
    </w:p>
    <w:p w:rsidR="00D87C5C" w:rsidRPr="00D87C5C" w:rsidRDefault="00D87C5C" w:rsidP="00D87C5C">
      <w:pPr>
        <w:widowControl/>
        <w:shd w:val="clear" w:color="auto" w:fill="FFFFFF"/>
        <w:rPr>
          <w:rFonts w:ascii="仿宋" w:eastAsia="仿宋" w:hAnsi="仿宋" w:cs="宋体" w:hint="eastAsia"/>
          <w:spacing w:val="11"/>
          <w:kern w:val="0"/>
          <w:sz w:val="30"/>
          <w:szCs w:val="30"/>
        </w:rPr>
      </w:pPr>
      <w:r w:rsidRPr="00D87C5C">
        <w:rPr>
          <w:rFonts w:ascii="仿宋" w:eastAsia="仿宋" w:hAnsi="仿宋" w:cs="宋体"/>
          <w:noProof/>
          <w:spacing w:val="11"/>
          <w:kern w:val="0"/>
          <w:sz w:val="30"/>
          <w:szCs w:val="30"/>
        </w:rPr>
        <w:lastRenderedPageBreak/>
        <w:drawing>
          <wp:inline distT="0" distB="0" distL="0" distR="0">
            <wp:extent cx="5615850" cy="4008879"/>
            <wp:effectExtent l="19050" t="0" r="3900" b="0"/>
            <wp:docPr id="4" name="图片 4"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图片"/>
                    <pic:cNvPicPr>
                      <a:picLocks noChangeAspect="1" noChangeArrowheads="1"/>
                    </pic:cNvPicPr>
                  </pic:nvPicPr>
                  <pic:blipFill>
                    <a:blip r:embed="rId7" cstate="print"/>
                    <a:srcRect/>
                    <a:stretch>
                      <a:fillRect/>
                    </a:stretch>
                  </pic:blipFill>
                  <pic:spPr bwMode="auto">
                    <a:xfrm>
                      <a:off x="0" y="0"/>
                      <a:ext cx="5622847" cy="4013874"/>
                    </a:xfrm>
                    <a:prstGeom prst="rect">
                      <a:avLst/>
                    </a:prstGeom>
                    <a:noFill/>
                    <a:ln w="9525">
                      <a:noFill/>
                      <a:miter lim="800000"/>
                      <a:headEnd/>
                      <a:tailEnd/>
                    </a:ln>
                  </pic:spPr>
                </pic:pic>
              </a:graphicData>
            </a:graphic>
          </wp:inline>
        </w:drawing>
      </w:r>
    </w:p>
    <w:p w:rsidR="00D87C5C" w:rsidRPr="00D87C5C" w:rsidRDefault="00D87C5C" w:rsidP="00D87C5C">
      <w:pPr>
        <w:widowControl/>
        <w:shd w:val="clear" w:color="auto" w:fill="FFFFFF"/>
        <w:rPr>
          <w:rFonts w:ascii="仿宋" w:eastAsia="仿宋" w:hAnsi="仿宋" w:cs="宋体" w:hint="eastAsia"/>
          <w:spacing w:val="12"/>
          <w:kern w:val="0"/>
          <w:sz w:val="30"/>
          <w:szCs w:val="30"/>
        </w:rPr>
      </w:pPr>
      <w:r w:rsidRPr="00D87C5C">
        <w:rPr>
          <w:rFonts w:ascii="微软雅黑" w:eastAsia="仿宋" w:hAnsi="微软雅黑" w:cs="宋体" w:hint="eastAsia"/>
          <w:spacing w:val="12"/>
          <w:kern w:val="0"/>
          <w:sz w:val="30"/>
          <w:szCs w:val="30"/>
        </w:rPr>
        <w:t> </w:t>
      </w:r>
      <w:r w:rsidRPr="00D87C5C">
        <w:rPr>
          <w:rFonts w:ascii="仿宋" w:eastAsia="仿宋" w:hAnsi="仿宋" w:cs="宋体" w:hint="eastAsia"/>
          <w:spacing w:val="12"/>
          <w:kern w:val="0"/>
          <w:sz w:val="30"/>
          <w:szCs w:val="30"/>
        </w:rPr>
        <w:t xml:space="preserve"> </w:t>
      </w:r>
      <w:r w:rsidRPr="00D87C5C">
        <w:rPr>
          <w:rFonts w:ascii="微软雅黑" w:eastAsia="仿宋" w:hAnsi="微软雅黑" w:cs="宋体" w:hint="eastAsia"/>
          <w:spacing w:val="12"/>
          <w:kern w:val="0"/>
          <w:sz w:val="30"/>
          <w:szCs w:val="30"/>
        </w:rPr>
        <w:t> </w:t>
      </w:r>
      <w:r w:rsidRPr="00D87C5C">
        <w:rPr>
          <w:rFonts w:ascii="仿宋" w:eastAsia="仿宋" w:hAnsi="仿宋" w:cs="宋体" w:hint="eastAsia"/>
          <w:spacing w:val="12"/>
          <w:kern w:val="0"/>
          <w:sz w:val="30"/>
          <w:szCs w:val="30"/>
        </w:rPr>
        <w:t xml:space="preserve"> </w:t>
      </w:r>
      <w:r w:rsidRPr="00D87C5C">
        <w:rPr>
          <w:rFonts w:ascii="微软雅黑" w:eastAsia="仿宋" w:hAnsi="微软雅黑" w:cs="宋体" w:hint="eastAsia"/>
          <w:spacing w:val="12"/>
          <w:kern w:val="0"/>
          <w:sz w:val="30"/>
          <w:szCs w:val="30"/>
        </w:rPr>
        <w:t> </w:t>
      </w:r>
      <w:r w:rsidRPr="00D87C5C">
        <w:rPr>
          <w:rFonts w:ascii="仿宋" w:eastAsia="仿宋" w:hAnsi="仿宋" w:cs="宋体" w:hint="eastAsia"/>
          <w:spacing w:val="12"/>
          <w:kern w:val="0"/>
          <w:sz w:val="30"/>
          <w:szCs w:val="30"/>
        </w:rPr>
        <w:t>此次活动以党建引领、社会组织协同、群众共同参与，建立了多方联动机制，促进了巷道环境治理。下一步，富康社区将以社区小巷微更新为契机，以点带面，建立居民参与公共事务的渠道，引导和带领其他居民共同参与、共同营造，改善居民的生活环境的同时提高居民幸福感。</w:t>
      </w:r>
    </w:p>
    <w:p w:rsidR="0041129C" w:rsidRPr="00D87C5C" w:rsidRDefault="0041129C">
      <w:pPr>
        <w:rPr>
          <w:rFonts w:ascii="仿宋" w:eastAsia="仿宋" w:hAnsi="仿宋"/>
          <w:sz w:val="30"/>
          <w:szCs w:val="30"/>
        </w:rPr>
      </w:pPr>
    </w:p>
    <w:sectPr w:rsidR="0041129C" w:rsidRPr="00D87C5C" w:rsidSect="004112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7C5C"/>
    <w:rsid w:val="0041129C"/>
    <w:rsid w:val="00D87C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129C"/>
    <w:pPr>
      <w:widowControl w:val="0"/>
      <w:jc w:val="both"/>
    </w:pPr>
  </w:style>
  <w:style w:type="paragraph" w:styleId="1">
    <w:name w:val="heading 1"/>
    <w:basedOn w:val="a"/>
    <w:link w:val="1Char"/>
    <w:uiPriority w:val="9"/>
    <w:qFormat/>
    <w:rsid w:val="00D87C5C"/>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D87C5C"/>
    <w:rPr>
      <w:rFonts w:ascii="宋体" w:eastAsia="宋体" w:hAnsi="宋体" w:cs="宋体"/>
      <w:b/>
      <w:bCs/>
      <w:kern w:val="36"/>
      <w:sz w:val="48"/>
      <w:szCs w:val="48"/>
    </w:rPr>
  </w:style>
  <w:style w:type="character" w:customStyle="1" w:styleId="richmediameta">
    <w:name w:val="rich_media_meta"/>
    <w:basedOn w:val="a0"/>
    <w:rsid w:val="00D87C5C"/>
  </w:style>
  <w:style w:type="character" w:styleId="a3">
    <w:name w:val="Hyperlink"/>
    <w:basedOn w:val="a0"/>
    <w:uiPriority w:val="99"/>
    <w:semiHidden/>
    <w:unhideWhenUsed/>
    <w:rsid w:val="00D87C5C"/>
    <w:rPr>
      <w:color w:val="0000FF"/>
      <w:u w:val="single"/>
    </w:rPr>
  </w:style>
  <w:style w:type="character" w:styleId="a4">
    <w:name w:val="Emphasis"/>
    <w:basedOn w:val="a0"/>
    <w:uiPriority w:val="20"/>
    <w:qFormat/>
    <w:rsid w:val="00D87C5C"/>
    <w:rPr>
      <w:i/>
      <w:iCs/>
    </w:rPr>
  </w:style>
  <w:style w:type="paragraph" w:styleId="a5">
    <w:name w:val="Normal (Web)"/>
    <w:basedOn w:val="a"/>
    <w:uiPriority w:val="99"/>
    <w:semiHidden/>
    <w:unhideWhenUsed/>
    <w:rsid w:val="00D87C5C"/>
    <w:pPr>
      <w:widowControl/>
      <w:spacing w:before="100" w:beforeAutospacing="1" w:after="100" w:afterAutospacing="1"/>
      <w:jc w:val="left"/>
    </w:pPr>
    <w:rPr>
      <w:rFonts w:ascii="宋体" w:eastAsia="宋体" w:hAnsi="宋体" w:cs="宋体"/>
      <w:kern w:val="0"/>
      <w:sz w:val="24"/>
      <w:szCs w:val="24"/>
    </w:rPr>
  </w:style>
  <w:style w:type="paragraph" w:styleId="a6">
    <w:name w:val="Balloon Text"/>
    <w:basedOn w:val="a"/>
    <w:link w:val="Char"/>
    <w:uiPriority w:val="99"/>
    <w:semiHidden/>
    <w:unhideWhenUsed/>
    <w:rsid w:val="00D87C5C"/>
    <w:rPr>
      <w:sz w:val="18"/>
      <w:szCs w:val="18"/>
    </w:rPr>
  </w:style>
  <w:style w:type="character" w:customStyle="1" w:styleId="Char">
    <w:name w:val="批注框文本 Char"/>
    <w:basedOn w:val="a0"/>
    <w:link w:val="a6"/>
    <w:uiPriority w:val="99"/>
    <w:semiHidden/>
    <w:rsid w:val="00D87C5C"/>
    <w:rPr>
      <w:sz w:val="18"/>
      <w:szCs w:val="18"/>
    </w:rPr>
  </w:style>
</w:styles>
</file>

<file path=word/webSettings.xml><?xml version="1.0" encoding="utf-8"?>
<w:webSettings xmlns:r="http://schemas.openxmlformats.org/officeDocument/2006/relationships" xmlns:w="http://schemas.openxmlformats.org/wordprocessingml/2006/main">
  <w:divs>
    <w:div w:id="1829861290">
      <w:bodyDiv w:val="1"/>
      <w:marLeft w:val="0"/>
      <w:marRight w:val="0"/>
      <w:marTop w:val="0"/>
      <w:marBottom w:val="0"/>
      <w:divBdr>
        <w:top w:val="none" w:sz="0" w:space="0" w:color="auto"/>
        <w:left w:val="none" w:sz="0" w:space="0" w:color="auto"/>
        <w:bottom w:val="none" w:sz="0" w:space="0" w:color="auto"/>
        <w:right w:val="none" w:sz="0" w:space="0" w:color="auto"/>
      </w:divBdr>
      <w:divsChild>
        <w:div w:id="133452618">
          <w:marLeft w:val="0"/>
          <w:marRight w:val="0"/>
          <w:marTop w:val="0"/>
          <w:marBottom w:val="453"/>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74</Words>
  <Characters>426</Characters>
  <Application>Microsoft Office Word</Application>
  <DocSecurity>0</DocSecurity>
  <Lines>3</Lines>
  <Paragraphs>1</Paragraphs>
  <ScaleCrop>false</ScaleCrop>
  <Company/>
  <LinksUpToDate>false</LinksUpToDate>
  <CharactersWithSpaces>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2023-05-11T07:17:00Z</dcterms:created>
  <dcterms:modified xsi:type="dcterms:W3CDTF">2023-05-11T07:20:00Z</dcterms:modified>
</cp:coreProperties>
</file>