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一季度</w:t>
      </w:r>
      <w:r>
        <w:rPr>
          <w:rFonts w:hint="eastAsia" w:ascii="黑体" w:hAnsi="黑体" w:eastAsia="黑体"/>
          <w:sz w:val="36"/>
          <w:szCs w:val="36"/>
        </w:rPr>
        <w:t>我旗固定资产投资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额稳步前进取得“开门红”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奈曼旗统计局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r>
        <w:rPr>
          <w:rFonts w:ascii="仿宋" w:hAnsi="仿宋" w:eastAsia="仿宋"/>
          <w:sz w:val="28"/>
          <w:szCs w:val="28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1-3月份，全旗限额以上固定资产投资项目114个，完成投资12.95亿元，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占全年目标任务的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20.89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同比增长1.9%，</w:t>
      </w:r>
      <w:r>
        <w:rPr>
          <w:rFonts w:hint="eastAsia" w:ascii="仿宋" w:hAnsi="仿宋" w:eastAsia="仿宋"/>
          <w:sz w:val="30"/>
          <w:szCs w:val="30"/>
        </w:rPr>
        <w:t>投资额位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居</w:t>
      </w:r>
      <w:r>
        <w:rPr>
          <w:rFonts w:hint="eastAsia" w:ascii="仿宋" w:hAnsi="仿宋" w:eastAsia="仿宋"/>
          <w:sz w:val="30"/>
          <w:szCs w:val="30"/>
        </w:rPr>
        <w:t>全市第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sz w:val="30"/>
          <w:szCs w:val="30"/>
        </w:rPr>
        <w:t>位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其中工业投资完成10.53亿元，同比增长12.7%。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分产业看，第一产业完成投资0.18亿元，同比下降53.0%；第二产业完成投资10.53亿元，同比增长12.7%；第三产业完成投资2.24亿元，同比下降24.8%。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ZmIxNTMxMTUyODk5ZDFhOTU1NmMzZmYwZDRiMDgifQ=="/>
  </w:docVars>
  <w:rsids>
    <w:rsidRoot w:val="0013575A"/>
    <w:rsid w:val="0013575A"/>
    <w:rsid w:val="001F32DA"/>
    <w:rsid w:val="003950D1"/>
    <w:rsid w:val="004B763D"/>
    <w:rsid w:val="004E23DA"/>
    <w:rsid w:val="00536096"/>
    <w:rsid w:val="00546733"/>
    <w:rsid w:val="007938CF"/>
    <w:rsid w:val="007D14FA"/>
    <w:rsid w:val="00870F81"/>
    <w:rsid w:val="00905AB3"/>
    <w:rsid w:val="00A50C72"/>
    <w:rsid w:val="00C12A65"/>
    <w:rsid w:val="00CA528D"/>
    <w:rsid w:val="00E16324"/>
    <w:rsid w:val="05CA0F9E"/>
    <w:rsid w:val="07155C37"/>
    <w:rsid w:val="19182F9B"/>
    <w:rsid w:val="1CB46F3C"/>
    <w:rsid w:val="222D3309"/>
    <w:rsid w:val="246610B7"/>
    <w:rsid w:val="2B8D496B"/>
    <w:rsid w:val="2CF20507"/>
    <w:rsid w:val="318E5F19"/>
    <w:rsid w:val="37601E49"/>
    <w:rsid w:val="37974BDE"/>
    <w:rsid w:val="3AF91CAC"/>
    <w:rsid w:val="3F8A4DB9"/>
    <w:rsid w:val="4BD53CBD"/>
    <w:rsid w:val="54096A19"/>
    <w:rsid w:val="54844F0B"/>
    <w:rsid w:val="55194B99"/>
    <w:rsid w:val="5C8856AC"/>
    <w:rsid w:val="5D0B2B50"/>
    <w:rsid w:val="62173786"/>
    <w:rsid w:val="62DB47B4"/>
    <w:rsid w:val="64605CD5"/>
    <w:rsid w:val="799E0805"/>
    <w:rsid w:val="7D46149D"/>
    <w:rsid w:val="7F4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sz w:val="32"/>
      <w:szCs w:val="3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171</Words>
  <Characters>221</Characters>
  <Lines>2</Lines>
  <Paragraphs>1</Paragraphs>
  <TotalTime>105</TotalTime>
  <ScaleCrop>false</ScaleCrop>
  <LinksUpToDate>false</LinksUpToDate>
  <CharactersWithSpaces>274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2019-05-21T00:39:00Z</dcterms:created>
  <dc:creator>User</dc:creator>
  <cp:lastModifiedBy>刘宾</cp:lastModifiedBy>
  <dcterms:modified xsi:type="dcterms:W3CDTF">2023-04-19T03:07:58Z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F5B9BACB538441A493F69403FADEC73D</vt:lpwstr>
  </property>
  <property fmtid="{D5CDD505-2E9C-101B-9397-08002B2CF9AE}" pid="4" name="commondata">
    <vt:lpwstr>eyJoZGlkIjoiYjM2ZmIxNTMxMTUyODk5ZDFhOTU1NmMzZmYwZDRiMDgifQ==</vt:lpwstr>
  </property>
</Properties>
</file>