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大沁他拉街道王府社区居务监督委员会</w:t>
      </w:r>
    </w:p>
    <w:bookmarkEnd w:id="0"/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主  任：王淑娟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委员</w:t>
      </w:r>
      <w:r>
        <w:rPr>
          <w:rFonts w:hint="eastAsia"/>
          <w:sz w:val="48"/>
          <w:szCs w:val="48"/>
        </w:rPr>
        <w:t>：</w:t>
      </w:r>
      <w:r>
        <w:rPr>
          <w:rFonts w:hint="eastAsia"/>
          <w:sz w:val="48"/>
          <w:szCs w:val="48"/>
          <w:lang w:val="en-US" w:eastAsia="zh-CN"/>
        </w:rPr>
        <w:t>付东民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               </w:t>
      </w:r>
    </w:p>
    <w:p>
      <w:pPr>
        <w:ind w:firstLine="4320" w:firstLineChars="900"/>
        <w:jc w:val="both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王  非</w:t>
      </w:r>
    </w:p>
    <w:p>
      <w:pPr>
        <w:ind w:firstLine="4320" w:firstLineChars="1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</w:t>
      </w:r>
    </w:p>
    <w:p>
      <w:pPr>
        <w:jc w:val="righ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大沁他拉街道王府社区居委会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   2023.1.5</w:t>
      </w:r>
    </w:p>
    <w:p>
      <w:pPr>
        <w:jc w:val="right"/>
        <w:rPr>
          <w:rFonts w:hint="eastAsia" w:ascii="仿宋" w:hAnsi="仿宋" w:eastAsia="仿宋" w:cs="仿宋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7CA82204"/>
    <w:rsid w:val="7CA8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2023-04-17T09:13:00Z</dcterms:created>
  <dc:creator>范佳艺</dc:creator>
  <cp:lastModifiedBy>范佳艺</cp:lastModifiedBy>
  <dcterms:modified xsi:type="dcterms:W3CDTF">2023-04-17T09:13:31Z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FA2BFFAA2DB141B5A3F76FD35027371C_11</vt:lpwstr>
  </property>
</Properties>
</file>