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2022年度基层党组织组织生活会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谈心谈话记录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lang w:val="en-US" w:eastAsia="zh-CN"/>
        </w:rPr>
        <w:t>谈话时间：</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 xml:space="preserve">       谈话地点：</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记 录 人：</w:t>
      </w:r>
      <w:r>
        <w:rPr>
          <w:rFonts w:hint="eastAsia" w:ascii="方正仿宋简体" w:hAnsi="方正仿宋简体" w:eastAsia="方正仿宋简体" w:cs="方正仿宋简体"/>
          <w:sz w:val="32"/>
          <w:szCs w:val="32"/>
          <w:u w:val="single"/>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lang w:val="en-US" w:eastAsia="zh-CN"/>
        </w:rPr>
        <w:t>1.问：按照组织生活会要求，在召开组织生活会前，要开展谈心谈话。你认为去年你在政治、思想、学习、工作、能力、纪律、作风等方面存在哪些问题？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答：</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lang w:val="en-US" w:eastAsia="zh-CN"/>
        </w:rPr>
        <w:t>2.问：你认为在领悟“两个确定”的决定性意义、坚决做到“两个维护”，学懂弄通做实习近平新时代中国特色社会主义思想方面存在哪些问题？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答：</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谈话人对被谈话人提意见建议：</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被谈话人对谈话人提意见建议：</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u w:val="none"/>
          <w:lang w:val="en-US" w:eastAsia="zh-CN"/>
        </w:rPr>
        <w:t>其他需要说明的情况：</w:t>
      </w:r>
      <w:r>
        <w:rPr>
          <w:rFonts w:hint="eastAsia" w:ascii="方正仿宋简体" w:hAnsi="方正仿宋简体" w:eastAsia="方正仿宋简体" w:cs="方正仿宋简体"/>
          <w:sz w:val="32"/>
          <w:szCs w:val="32"/>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eastAsia" w:ascii="方正仿宋简体" w:hAnsi="方正仿宋简体" w:eastAsia="方正仿宋简体" w:cs="方正仿宋简体"/>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sz w:val="32"/>
          <w:szCs w:val="32"/>
          <w:u w:val="none"/>
          <w:lang w:val="en-US" w:eastAsia="zh-CN"/>
        </w:rPr>
        <w:t>谈话人签字：                被谈话人签字：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A4A73"/>
    <w:multiLevelType w:val="singleLevel"/>
    <w:tmpl w:val="80DA4A7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TRhM2IyNTE2YTgzMTE3ZDE4YTIzYzUzMWYwMDQifQ=="/>
  </w:docVars>
  <w:rsids>
    <w:rsidRoot w:val="5D2E4363"/>
    <w:rsid w:val="3C5425CC"/>
    <w:rsid w:val="4A804742"/>
    <w:rsid w:val="555314CA"/>
    <w:rsid w:val="5D2E4363"/>
    <w:rsid w:val="6F4F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230</Characters>
  <Lines>0</Lines>
  <Paragraphs>0</Paragraphs>
  <TotalTime>14</TotalTime>
  <ScaleCrop>false</ScaleCrop>
  <LinksUpToDate>false</LinksUpToDate>
  <CharactersWithSpaces>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2023-02-20T09:32:00Z</dcterms:created>
  <dc:creator>王姝钰'</dc:creator>
  <cp:lastModifiedBy>王姝钰'</cp:lastModifiedBy>
  <dcterms:modified xsi:type="dcterms:W3CDTF">2023-02-20T09:49:24Z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650D566208A44D149824A780EC1C9902</vt:lpwstr>
  </property>
</Properties>
</file>