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社会心理工作室成员登记表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村名：束龙沟村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35"/>
        <w:gridCol w:w="1440"/>
        <w:gridCol w:w="4332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主任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王镇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152326196303045911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党员</w:t>
            </w:r>
          </w:p>
        </w:tc>
        <w:tc>
          <w:tcPr>
            <w:tcW w:w="236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周艳霞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152326197901055882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党员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李永臣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15232619491202587X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党员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1C5E"/>
    <w:rsid w:val="06684463"/>
    <w:rsid w:val="1B8A3317"/>
    <w:rsid w:val="6F261897"/>
    <w:rsid w:val="76E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2021-08-16T01:15:00Z</dcterms:created>
  <dc:creator>l</dc:creator>
  <cp:lastModifiedBy>洲州15144819717</cp:lastModifiedBy>
  <dcterms:modified xsi:type="dcterms:W3CDTF">2021-08-16T07:01:50Z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19CB00EA427742AE813961133598A97D</vt:lpwstr>
  </property>
</Properties>
</file>