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2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公   示</w:t>
      </w:r>
    </w:p>
    <w:p>
      <w:pPr>
        <w:pStyle w:val="3"/>
        <w:adjustRightInd w:val="0"/>
        <w:snapToGrid w:val="0"/>
        <w:spacing w:line="520" w:lineRule="exact"/>
        <w:ind w:left="0" w:leftChars="0"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关于</w:t>
      </w:r>
      <w:r>
        <w:rPr>
          <w:rFonts w:hint="eastAsia" w:ascii="楷体_GB2312" w:eastAsia="楷体_GB2312"/>
          <w:sz w:val="28"/>
          <w:szCs w:val="28"/>
          <w:lang w:eastAsia="zh-CN"/>
        </w:rPr>
        <w:t>梁明、冯晓光</w:t>
      </w:r>
      <w:r>
        <w:rPr>
          <w:rFonts w:hint="eastAsia" w:ascii="楷体_GB2312" w:eastAsia="楷体_GB2312"/>
          <w:sz w:val="28"/>
          <w:szCs w:val="28"/>
        </w:rPr>
        <w:t>同志拟预备党员转为中共正式党员的公示</w:t>
      </w:r>
      <w:r>
        <w:rPr>
          <w:rFonts w:hint="eastAsia" w:ascii="楷体_GB2312" w:eastAsia="楷体_GB2312"/>
          <w:sz w:val="28"/>
          <w:szCs w:val="28"/>
          <w:lang w:eastAsia="zh-CN"/>
        </w:rPr>
        <w:t>梁明</w:t>
      </w:r>
      <w:r>
        <w:rPr>
          <w:rFonts w:hint="eastAsia" w:ascii="楷体_GB2312" w:eastAsia="楷体_GB2312"/>
          <w:sz w:val="28"/>
          <w:szCs w:val="28"/>
        </w:rPr>
        <w:t>，男，</w:t>
      </w:r>
      <w:r>
        <w:rPr>
          <w:rFonts w:hint="eastAsia" w:ascii="楷体_GB2312" w:eastAsia="楷体_GB2312"/>
          <w:sz w:val="28"/>
          <w:szCs w:val="28"/>
          <w:lang w:eastAsia="zh-CN"/>
        </w:rPr>
        <w:t>蒙古族，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1983年10</w:t>
      </w:r>
      <w:r>
        <w:rPr>
          <w:rFonts w:hint="eastAsia" w:ascii="楷体_GB2312" w:eastAsia="楷体_GB2312"/>
          <w:sz w:val="28"/>
          <w:szCs w:val="28"/>
        </w:rPr>
        <w:t>月出生，</w:t>
      </w:r>
      <w:r>
        <w:rPr>
          <w:rFonts w:hint="eastAsia" w:ascii="楷体_GB2312" w:eastAsia="楷体_GB2312"/>
          <w:sz w:val="28"/>
          <w:szCs w:val="28"/>
          <w:lang w:eastAsia="zh-CN"/>
        </w:rPr>
        <w:t>大学本科</w:t>
      </w:r>
      <w:r>
        <w:rPr>
          <w:rFonts w:hint="eastAsia" w:ascii="楷体_GB2312" w:eastAsia="楷体_GB2312"/>
          <w:sz w:val="28"/>
          <w:szCs w:val="28"/>
        </w:rPr>
        <w:t>文化，现任</w:t>
      </w:r>
      <w:r>
        <w:rPr>
          <w:rFonts w:hint="eastAsia" w:ascii="楷体_GB2312" w:eastAsia="楷体_GB2312"/>
          <w:sz w:val="28"/>
          <w:szCs w:val="28"/>
          <w:lang w:eastAsia="zh-CN"/>
        </w:rPr>
        <w:t>振兴社区居委会副主任</w:t>
      </w:r>
      <w:r>
        <w:rPr>
          <w:rFonts w:hint="eastAsia" w:ascii="楷体_GB2312" w:eastAsia="楷体_GB2312"/>
          <w:sz w:val="28"/>
          <w:szCs w:val="28"/>
        </w:rPr>
        <w:t>。该同志于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2021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9</w:t>
      </w:r>
      <w:r>
        <w:rPr>
          <w:rFonts w:hint="eastAsia" w:ascii="楷体_GB2312" w:eastAsia="楷体_GB2312"/>
          <w:sz w:val="28"/>
          <w:szCs w:val="28"/>
        </w:rPr>
        <w:t>月吸收为中共预备党员</w:t>
      </w:r>
      <w:r>
        <w:rPr>
          <w:rFonts w:hint="eastAsia" w:ascii="楷体_GB2312" w:eastAsia="楷体_GB2312"/>
          <w:sz w:val="28"/>
          <w:szCs w:val="28"/>
          <w:lang w:eastAsia="zh-CN"/>
        </w:rPr>
        <w:t>；冯晓光，男，蒙古族，大学本科学历，无业。</w:t>
      </w:r>
      <w:r>
        <w:rPr>
          <w:rFonts w:hint="eastAsia" w:ascii="楷体_GB2312" w:eastAsia="楷体_GB2312"/>
          <w:sz w:val="28"/>
          <w:szCs w:val="28"/>
        </w:rPr>
        <w:t>为广泛征求党内外群众意见，决定自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2022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9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</w:t>
      </w:r>
      <w:r>
        <w:rPr>
          <w:rFonts w:hint="eastAsia" w:ascii="楷体_GB2312" w:eastAsia="楷体_GB2312"/>
          <w:sz w:val="28"/>
          <w:szCs w:val="28"/>
        </w:rPr>
        <w:t>日起予以公示。如对公示对象有不同意见，请于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2022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9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27</w:t>
      </w:r>
      <w:r>
        <w:rPr>
          <w:rFonts w:hint="eastAsia" w:ascii="楷体_GB2312" w:eastAsia="楷体_GB2312"/>
          <w:sz w:val="28"/>
          <w:szCs w:val="28"/>
        </w:rPr>
        <w:t>日前，以口头或书面形式</w:t>
      </w:r>
      <w:r>
        <w:rPr>
          <w:rFonts w:hint="eastAsia" w:ascii="楷体_GB2312" w:eastAsia="楷体_GB2312"/>
          <w:sz w:val="28"/>
          <w:szCs w:val="28"/>
          <w:lang w:eastAsia="zh-CN"/>
        </w:rPr>
        <w:t>向振兴社区</w:t>
      </w:r>
      <w:r>
        <w:rPr>
          <w:rFonts w:hint="eastAsia" w:ascii="楷体_GB2312" w:eastAsia="楷体_GB2312"/>
          <w:sz w:val="28"/>
          <w:szCs w:val="28"/>
        </w:rPr>
        <w:t>党委反映。</w:t>
      </w:r>
    </w:p>
    <w:p>
      <w:pPr>
        <w:adjustRightInd w:val="0"/>
        <w:snapToGrid w:val="0"/>
        <w:spacing w:line="520" w:lineRule="exact"/>
        <w:jc w:val="left"/>
        <w:rPr>
          <w:rFonts w:hint="eastAsia" w:ascii="楷体_GB2312" w:hAnsi="宋体" w:eastAsia="楷体_GB2312"/>
          <w:sz w:val="28"/>
          <w:szCs w:val="28"/>
        </w:rPr>
      </w:pPr>
    </w:p>
    <w:p>
      <w:pPr>
        <w:pStyle w:val="3"/>
        <w:adjustRightInd w:val="0"/>
        <w:snapToGrid w:val="0"/>
        <w:spacing w:line="520" w:lineRule="exact"/>
        <w:ind w:firstLine="560" w:firstLineChars="200"/>
        <w:rPr>
          <w:rFonts w:hint="default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</w:rPr>
        <w:t>党委联系电话：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0475-4226112</w:t>
      </w:r>
    </w:p>
    <w:p>
      <w:pPr>
        <w:pStyle w:val="3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>联系人：</w:t>
      </w:r>
      <w:r>
        <w:rPr>
          <w:rFonts w:hint="eastAsia" w:ascii="楷体_GB2312" w:eastAsia="楷体_GB2312"/>
          <w:sz w:val="28"/>
          <w:szCs w:val="28"/>
          <w:lang w:eastAsia="zh-CN"/>
        </w:rPr>
        <w:t>刘泽慧</w:t>
      </w:r>
    </w:p>
    <w:p>
      <w:pPr>
        <w:pStyle w:val="3"/>
        <w:adjustRightInd w:val="0"/>
        <w:snapToGrid w:val="0"/>
        <w:spacing w:line="520" w:lineRule="exact"/>
        <w:ind w:firstLine="560" w:firstLineChars="200"/>
        <w:jc w:val="right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</w:rPr>
        <w:t>中共</w:t>
      </w:r>
      <w:r>
        <w:rPr>
          <w:rFonts w:hint="eastAsia" w:ascii="楷体_GB2312" w:eastAsia="楷体_GB2312"/>
          <w:sz w:val="28"/>
          <w:szCs w:val="28"/>
          <w:lang w:eastAsia="zh-CN"/>
        </w:rPr>
        <w:t>振兴社区工作委员会</w:t>
      </w:r>
    </w:p>
    <w:p>
      <w:pPr>
        <w:pStyle w:val="3"/>
        <w:tabs>
          <w:tab w:val="left" w:pos="8786"/>
        </w:tabs>
        <w:adjustRightInd w:val="0"/>
        <w:snapToGrid w:val="0"/>
        <w:spacing w:line="520" w:lineRule="exact"/>
        <w:jc w:val="righ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2022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9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</w:t>
      </w:r>
      <w:r>
        <w:rPr>
          <w:rFonts w:hint="eastAsia" w:ascii="楷体_GB2312" w:eastAsia="楷体_GB2312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DRlZjlmYTJjM2E0YTA5MjViODhmOTYwNWQ3M2QifQ=="/>
  </w:docVars>
  <w:rsids>
    <w:rsidRoot w:val="71AD57FE"/>
    <w:rsid w:val="0AC65A9E"/>
    <w:rsid w:val="1DFC53C5"/>
    <w:rsid w:val="5FF11D78"/>
    <w:rsid w:val="63AA2F6D"/>
    <w:rsid w:val="71AD57FE"/>
    <w:rsid w:val="74B94DE2"/>
    <w:rsid w:val="7DBB5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232</Characters>
  <Lines>0</Lines>
  <Paragraphs>0</Paragraphs>
  <TotalTime>10</TotalTime>
  <ScaleCrop>false</ScaleCrop>
  <LinksUpToDate>false</LinksUpToDate>
  <CharactersWithSpaces>235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2019-01-10T09:19:00Z</dcterms:created>
  <dc:creator> aqua.</dc:creator>
  <cp:lastModifiedBy>Administrator</cp:lastModifiedBy>
  <dcterms:modified xsi:type="dcterms:W3CDTF">2022-10-08T09:05:21Z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9AC9EDC85669455695145D45C3F55266</vt:lpwstr>
  </property>
</Properties>
</file>