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社区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群众专项资金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  <w:t>的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一、申请使用资金事项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在“三八”国际妇女节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到来之际，为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提升社区党组织组织力和服务水平,充分发挥社区党组织推动发展、服务群众、凝聚人心、促进和谐的作用,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诺恩吉雅社区党总支开展以“强国复兴有我 彰显巾帼担当”为主题的室内保龄球活动，组织社区女性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工作人员、网格员、党员、志愿者代表和居民代表在社区参加比赛，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与她们一起度过一个快乐的妇女节。社区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通过广泛征求党员群众意见和召开会议讨论研究，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党组织服务群众专项资金使用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3月8日上午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诺恩吉雅社区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参加人员：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社区女性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工作人员、网格员、党员、志愿者代表和居民代表。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社区女性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工作人员、网格员、党员、志愿者代表和居民代表在社区参加室内保龄球比赛。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>预算资金: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1200元。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公示时间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3月1日-3月7日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0475-6369607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2022年3月1日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WVlMDk2MTgzYjJlYjQ1NDIxOWVkMzU0Y2VmZjUifQ=="/>
  </w:docVars>
  <w:rsids>
    <w:rsidRoot w:val="00000000"/>
    <w:rsid w:val="0052502A"/>
    <w:rsid w:val="1F0151DC"/>
    <w:rsid w:val="22D90040"/>
    <w:rsid w:val="263A48EC"/>
    <w:rsid w:val="35080C73"/>
    <w:rsid w:val="350B04F3"/>
    <w:rsid w:val="3B145650"/>
    <w:rsid w:val="3BFE6974"/>
    <w:rsid w:val="3FE0741F"/>
    <w:rsid w:val="4BB574CB"/>
    <w:rsid w:val="563143F8"/>
    <w:rsid w:val="59091DA7"/>
    <w:rsid w:val="5BFE1283"/>
    <w:rsid w:val="66AC4864"/>
    <w:rsid w:val="6D7E46BA"/>
    <w:rsid w:val="6DAC191F"/>
    <w:rsid w:val="790A66D3"/>
    <w:rsid w:val="7997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426</Characters>
  <Lines>0</Lines>
  <Paragraphs>0</Paragraphs>
  <TotalTime>8</TotalTime>
  <ScaleCrop>false</ScaleCrop>
  <LinksUpToDate>false</LinksUpToDate>
  <CharactersWithSpaces>427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acer</cp:lastModifiedBy>
  <cp:lastPrinted>2021-07-15T02:00:00Z</cp:lastPrinted>
  <dcterms:modified xsi:type="dcterms:W3CDTF">2022-06-14T07:00:14Z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573363BDB4DC4F1B94F3CCCF2D8D5E70</vt:lpwstr>
  </property>
</Properties>
</file>