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36"/>
          <w:szCs w:val="36"/>
          <w:shd w:val="clear" w:fill="FFFFFF"/>
        </w:rPr>
        <w:t>富康社区组织开展“民族政策宣传月”“民族法治宣传周”系列活动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7"/>
          <w:sz w:val="20"/>
          <w:szCs w:val="20"/>
          <w:shd w:val="clear" w:fill="FFFFFF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 xml:space="preserve"> 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为了深入开展民族团结教育活动，以月促年抓好民族团结宣传教育，全面筑牢各民族维护祖国统一，维护民族团结、维护社会稳定的思想基础，富康社区开展了创建民族政策宣传月、民族法治宣传周活动。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79745" cy="3928745"/>
            <wp:effectExtent l="0" t="0" r="1905" b="14605"/>
            <wp:docPr id="5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3928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活动中，首先由富康社区关工委副主任张慧娟为大家讲解了《内蒙古自治区促进民族团结进步条例》，全面贯彻执行党的民族政策，以“共同团结奋斗、共同繁荣发展”为主线，广泛进行民族团结宣传教育，深入开展民族团结进步创建活动，大力弘扬各民族大团结大发展大繁荣的主旋律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623185" cy="3090545"/>
            <wp:effectExtent l="0" t="0" r="5715" b="14605"/>
            <wp:docPr id="6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23185" cy="30905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602230" cy="3091815"/>
            <wp:effectExtent l="0" t="0" r="7620" b="13335"/>
            <wp:docPr id="11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3091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06390" cy="3086100"/>
            <wp:effectExtent l="0" t="0" r="3810" b="0"/>
            <wp:docPr id="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1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接下来，孩子们用自己丰富的想象力画出各民族漂亮的头饰，画完以后，孩子们纷纷上台展示，张主任对各民族风俗和民族文化进行讲解，孩子们也从中了解了各民族的风俗特点，在潜移默化中受到深刻教育。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708910" cy="2671445"/>
            <wp:effectExtent l="0" t="0" r="15240" b="14605"/>
            <wp:docPr id="15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6" descr="IMG_27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708910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2526030" cy="2724150"/>
            <wp:effectExtent l="0" t="0" r="7620" b="0"/>
            <wp:docPr id="1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603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506085" cy="2486025"/>
            <wp:effectExtent l="0" t="0" r="18415" b="9525"/>
            <wp:docPr id="16" name="图片 18" descr="IMG_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IMG_27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608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活动结束之后，社区志愿者们走到大街和小区向居民发放《中华人民共和国国家通用语言文字法》宣传品。发放宣传单的同时向居民讲解有关民族政策和法律法规知识，进一步提高了广大居民群众学法、守法、用法的积极性和主动性，起到了良好的宣传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7"/>
          <w:sz w:val="32"/>
          <w:szCs w:val="32"/>
          <w:shd w:val="clear" w:fill="FFFFFF"/>
        </w:rPr>
        <w:t>  通过一系列活动的开展，激发了居民们共同团结奋进步，建设美好和谐家园的热情和积极性，认识到民族团结从我做起，从现在做起，从小事做起，为共建美好家园，和谐社区而努力!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MzVkNjNlMWI5MDdiYmZkOGQ2YWI0OTg0YTIxYjMifQ=="/>
  </w:docVars>
  <w:rsids>
    <w:rsidRoot w:val="22092C2E"/>
    <w:rsid w:val="22092C2E"/>
    <w:rsid w:val="3825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562</Words>
  <Characters>566</Characters>
  <Lines>0</Lines>
  <Paragraphs>0</Paragraphs>
  <TotalTime>4</TotalTime>
  <ScaleCrop>false</ScaleCrop>
  <LinksUpToDate>false</LinksUpToDate>
  <CharactersWithSpaces>579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2022-11-10T01:39:00Z</dcterms:created>
  <dc:creator>云逐月</dc:creator>
  <cp:lastModifiedBy>15114</cp:lastModifiedBy>
  <cp:lastPrinted>2022-11-14T01:43:33Z</cp:lastPrinted>
  <dcterms:modified xsi:type="dcterms:W3CDTF">2022-11-14T01:43:37Z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2074C86718164F4985AE5139EC0F5B18</vt:lpwstr>
  </property>
</Properties>
</file>