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7"/>
          <w:sz w:val="36"/>
          <w:szCs w:val="36"/>
          <w:shd w:val="clear" w:fill="FFFFFF"/>
        </w:rPr>
        <w:t>创谷科技体验馆科普活动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      “六一”国际儿童节即将来临，为了让孩子们度过一个快乐且有意义的节日，2022年5月24日，创谷科技体验馆携手富康社区举办“科技兴国，富康先行”六一主题活动。为了培养孩子良好的综合素质，让每一个孩子在活动中积极参与，充分体验节日的快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drawing>
          <wp:inline distT="0" distB="0" distL="114300" distR="114300">
            <wp:extent cx="5810250" cy="24574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8102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drawing>
          <wp:inline distT="0" distB="0" distL="114300" distR="114300">
            <wp:extent cx="5763895" cy="2410460"/>
            <wp:effectExtent l="0" t="0" r="8255" b="889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3895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      活动内容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1. 让孩子们聊一聊自己身边的人工智能APP有哪些。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2. 观看视频了解人工智能在生活各个领域的应用。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3. 人工智能的含义是什么？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4. 我们日常生活中使用人工智能的种类。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5. 向孩子普及编程语言的发展史。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6. 重点向孩子们介绍图形化编程。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7. 让孩子们聊聊他使用图形化编程编写过什么内容。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8. 向孩子们介绍图形化编程可以编写哪些游戏。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9. 邀请个别孩子上台体验图形化编程游戏。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10.观赏EV3机器人作品。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drawing>
          <wp:inline distT="0" distB="0" distL="114300" distR="114300">
            <wp:extent cx="5535295" cy="2558415"/>
            <wp:effectExtent l="0" t="0" r="8255" b="1333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5295" cy="2558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   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青少年是祖国的未来和希望，富康社区组织开展此类活动，就是要丰富孩子的业余生活，让孩子们对世界、对科学有更好的认知。通过让孩子通过观看视频了解人工智能在每个生活领域的应用。结合生活帮助孩子知道身边的人工智能有哪些。让孩子们了解编程语言的历程。让孩子们体验自己编写游戏带来的快乐。让孩子们既能学习了解一些科学小知识，又能通过轻松愉快的方式激发孩子们对科学的探索兴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zVkNjNlMWI5MDdiYmZkOGQ2YWI0OTg0YTIxYjMifQ=="/>
  </w:docVars>
  <w:rsids>
    <w:rsidRoot w:val="4387079C"/>
    <w:rsid w:val="21662EFA"/>
    <w:rsid w:val="4387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505</Characters>
  <Lines>0</Lines>
  <Paragraphs>0</Paragraphs>
  <TotalTime>1</TotalTime>
  <ScaleCrop>false</ScaleCrop>
  <LinksUpToDate>false</LinksUpToDate>
  <CharactersWithSpaces>530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2022-11-10T01:38:00Z</dcterms:created>
  <dc:creator>云逐月</dc:creator>
  <cp:lastModifiedBy>15114</cp:lastModifiedBy>
  <dcterms:modified xsi:type="dcterms:W3CDTF">2022-11-14T01:32:04Z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16E4CD96305F45D4972B316BC2B56D2D</vt:lpwstr>
  </property>
</Properties>
</file>