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80" w:firstLineChars="1200"/>
        <w:jc w:val="left"/>
        <w:rPr>
          <w:rFonts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治安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镇党员培训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内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容</w:t>
      </w:r>
    </w:p>
    <w:tbl>
      <w:tblPr>
        <w:tblW w:w="1554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4125"/>
        <w:gridCol w:w="2127"/>
        <w:gridCol w:w="2182"/>
        <w:gridCol w:w="2686"/>
        <w:gridCol w:w="1360"/>
        <w:gridCol w:w="18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320" w:right="0" w:hanging="32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培训班次</w:t>
            </w:r>
          </w:p>
        </w:tc>
        <w:tc>
          <w:tcPr>
            <w:tcW w:w="4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课程内容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授课人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参加人员</w:t>
            </w:r>
          </w:p>
        </w:tc>
        <w:tc>
          <w:tcPr>
            <w:tcW w:w="2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培训方式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培训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时间、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地点</w:t>
            </w:r>
          </w:p>
        </w:tc>
        <w:tc>
          <w:tcPr>
            <w:tcW w:w="1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20" w:right="0" w:hanging="28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第一期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解读党的十九届六中全会精神、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党建业务知识培训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陈利红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嘎查村两委、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党建业务干部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900" w:firstLineChars="5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课堂讲解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5月18日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六号村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流动党员、年老体弱的党员微信送学或送学上门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20" w:right="0" w:hanging="28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第二期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《中国共产党章程》、《中国共产党纪律处分条例》、《中国共产党廉洁自律准则》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《中国共产党支部工作条例(试行)》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《处置不合格党员》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陈利红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政府机关党支部全体党员、卫生院党支部全体党员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课堂讲解、集中观看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重温入党誓词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等多种方式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5月19日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六号村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流动党员、年老体弱的党员微信送学或送学上门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20" w:right="0" w:hanging="28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第三期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《中国共产党章程》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《红船精神》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《弘扬新时代长征精神 奋力走好新长征路》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《课堂测试：学习新党章新思想测试题》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张辉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各党支部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积极分子、预备党员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课堂讲解、集中观看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视频等方式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六号村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流动党员、年老体弱的党员微信送学或送学上门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20" w:right="0" w:hanging="28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第四期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《中国共产党章程》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《感知为民情怀 领悟初心使命争做新时代合格的共产党员》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《弘扬新时代长征精神 奋力走好新长征路》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《课堂测试：学习新党章新思想测试题》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张辉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各村党支部部分党员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课堂讲解、集中观看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视频等方式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六号村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流动党员、年老体弱的党员微信送学或送学上门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20" w:right="0" w:hanging="28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第五期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《红船精神》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《做自觉讲党性、重品行、做表率的共产党人》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《课堂测试：学习新党章新思想测试题》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陈利红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各村党支部部分党员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课堂讲解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六号村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流动党员、年老体弱的党员微信送学或送学上门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20" w:right="0" w:hanging="28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第六期</w:t>
            </w:r>
          </w:p>
        </w:tc>
        <w:tc>
          <w:tcPr>
            <w:tcW w:w="41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highlight w:val="none"/>
              </w:rPr>
              <w:t>《中国共产党章程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  <w:t>》、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《延安精神的形成、内涵及其当代价值》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《感知为民情怀  领悟初心使命争做新时代合格的共产党员》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《课堂测试：学习新党章新思想测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试题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》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张辉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各村党支部部分党员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课堂讲解、集中观看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视频等方式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六号村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流动党员、年老体弱的党员微信送学或送学上门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80" w:right="0" w:hanging="28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第七期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《延安精神的形成、内涵及其当代价值》</w:t>
            </w: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《做自觉讲党性、重品行、做表率的共产党人》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《课堂测试：学习新党章新思想测试题》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张辉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各党支部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部分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党员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</w:rPr>
              <w:t>课堂讲解、集中观看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视频等方式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六号村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80" w:right="0" w:hanging="28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bdr w:val="none" w:color="auto" w:sz="0" w:space="0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mY3ZGY3ODE4ZmQ3MWNkZGIxNDExNjQ2YjE4Y2QifQ=="/>
  </w:docVars>
  <w:rsids>
    <w:rsidRoot w:val="6CD45476"/>
    <w:rsid w:val="0BCE214A"/>
    <w:rsid w:val="25337E9B"/>
    <w:rsid w:val="55314FD4"/>
    <w:rsid w:val="6CD4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791</Characters>
  <Lines>0</Lines>
  <Paragraphs>0</Paragraphs>
  <TotalTime>7</TotalTime>
  <ScaleCrop>false</ScaleCrop>
  <LinksUpToDate>false</LinksUpToDate>
  <CharactersWithSpaces>796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2022-06-16T01:58:00Z</dcterms:created>
  <dc:creator>美玉</dc:creator>
  <cp:lastModifiedBy>美玉</cp:lastModifiedBy>
  <cp:lastPrinted>2022-06-16T09:11:50Z</cp:lastPrinted>
  <dcterms:modified xsi:type="dcterms:W3CDTF">2022-06-16T09:15:32Z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33F2FFF6631F4FC1B904B1DA36C72ABB</vt:lpwstr>
  </property>
</Properties>
</file>