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cs="Times New Roman"/>
          <w:sz w:val="32"/>
          <w:szCs w:val="32"/>
        </w:rPr>
      </w:pPr>
    </w:p>
    <w:p>
      <w:pPr>
        <w:ind w:firstLine="640" w:firstLineChars="200"/>
        <w:rPr>
          <w:rFonts w:cs="Times New Roman"/>
          <w:sz w:val="32"/>
          <w:szCs w:val="32"/>
        </w:rPr>
      </w:pPr>
      <w:r>
        <w:rPr>
          <w:rFonts w:hint="eastAsia" w:cs="Times New Roman"/>
          <w:sz w:val="32"/>
          <w:szCs w:val="32"/>
        </w:rPr>
        <w:t>报告样式</w:t>
      </w:r>
    </w:p>
    <w:p>
      <w:pPr>
        <w:spacing w:line="336" w:lineRule="auto"/>
        <w:jc w:val="center"/>
        <w:rPr>
          <w:rFonts w:ascii="仿宋_GB2312" w:hAnsi="宋体" w:eastAsia="仿宋_GB2312"/>
          <w:sz w:val="32"/>
          <w:szCs w:val="32"/>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hint="eastAsia" w:ascii="宋体" w:hAnsi="宋体" w:eastAsiaTheme="minorEastAsia"/>
          <w:b/>
          <w:sz w:val="44"/>
          <w:szCs w:val="44"/>
          <w:lang w:val="en-US" w:eastAsia="zh-CN"/>
        </w:rPr>
      </w:pPr>
      <w:r>
        <w:rPr>
          <w:rFonts w:hint="eastAsia" w:ascii="宋体" w:hAnsi="宋体"/>
          <w:b/>
          <w:sz w:val="44"/>
          <w:szCs w:val="44"/>
          <w:lang w:val="en-US" w:eastAsia="zh-CN"/>
        </w:rPr>
        <w:t>奈曼旗新镇人民政府</w:t>
      </w:r>
    </w:p>
    <w:p>
      <w:pPr>
        <w:spacing w:line="560" w:lineRule="exact"/>
        <w:jc w:val="center"/>
        <w:rPr>
          <w:rFonts w:ascii="宋体" w:hAnsi="宋体"/>
          <w:b/>
          <w:sz w:val="44"/>
          <w:szCs w:val="44"/>
        </w:rPr>
      </w:pP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rPr>
        <w:t>2</w:t>
      </w:r>
      <w:r>
        <w:rPr>
          <w:rFonts w:hint="eastAsia" w:ascii="宋体" w:hAnsi="宋体"/>
          <w:b/>
          <w:sz w:val="44"/>
          <w:szCs w:val="44"/>
        </w:rPr>
        <w:t>年预算公开报告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ind w:firstLine="3040" w:firstLineChars="950"/>
        <w:rPr>
          <w:rFonts w:ascii="楷体_GB2312" w:eastAsia="楷体_GB2312"/>
          <w:sz w:val="32"/>
          <w:szCs w:val="32"/>
        </w:rPr>
      </w:pPr>
      <w:r>
        <w:rPr>
          <w:rFonts w:hint="eastAsia" w:ascii="楷体_GB2312" w:eastAsia="楷体_GB2312"/>
          <w:sz w:val="32"/>
          <w:szCs w:val="32"/>
        </w:rPr>
        <w:t>202</w:t>
      </w:r>
      <w:r>
        <w:rPr>
          <w:rFonts w:hint="eastAsia" w:ascii="楷体_GB2312" w:eastAsia="楷体_GB2312"/>
          <w:sz w:val="32"/>
          <w:szCs w:val="32"/>
          <w:lang w:val="en-US"/>
        </w:rPr>
        <w:t>2</w:t>
      </w:r>
      <w:r>
        <w:rPr>
          <w:rFonts w:hint="eastAsia" w:ascii="楷体_GB2312" w:eastAsia="楷体_GB2312"/>
          <w:sz w:val="32"/>
          <w:szCs w:val="32"/>
        </w:rPr>
        <w:t xml:space="preserve">年 </w:t>
      </w:r>
      <w:r>
        <w:rPr>
          <w:rFonts w:hint="eastAsia" w:ascii="楷体_GB2312" w:eastAsia="楷体_GB2312"/>
          <w:sz w:val="32"/>
          <w:szCs w:val="32"/>
          <w:lang w:val="en-US" w:eastAsia="zh-CN"/>
        </w:rPr>
        <w:t>2</w:t>
      </w:r>
      <w:r>
        <w:rPr>
          <w:rFonts w:hint="eastAsia" w:ascii="楷体_GB2312" w:eastAsia="楷体_GB2312"/>
          <w:sz w:val="32"/>
          <w:szCs w:val="32"/>
        </w:rPr>
        <w:t xml:space="preserve"> 月 </w:t>
      </w:r>
      <w:r>
        <w:rPr>
          <w:rFonts w:hint="eastAsia" w:ascii="楷体_GB2312" w:eastAsia="楷体_GB2312"/>
          <w:sz w:val="32"/>
          <w:szCs w:val="32"/>
          <w:lang w:val="en-US" w:eastAsia="zh-CN"/>
        </w:rPr>
        <w:t>10</w:t>
      </w:r>
      <w:r>
        <w:rPr>
          <w:rFonts w:hint="eastAsia" w:ascii="楷体_GB2312" w:eastAsia="楷体_GB2312"/>
          <w:sz w:val="32"/>
          <w:szCs w:val="32"/>
        </w:rPr>
        <w:t xml:space="preserve"> 日</w:t>
      </w:r>
    </w:p>
    <w:p>
      <w:pPr>
        <w:adjustRightInd w:val="0"/>
        <w:snapToGrid w:val="0"/>
        <w:spacing w:line="560" w:lineRule="exact"/>
        <w:jc w:val="center"/>
        <w:rPr>
          <w:rFonts w:ascii="楷体_GB2312" w:hAnsi="宋体" w:eastAsia="楷体_GB2312"/>
          <w:b/>
          <w:color w:val="000000"/>
          <w:sz w:val="36"/>
          <w:szCs w:val="36"/>
        </w:rPr>
      </w:pPr>
    </w:p>
    <w:p>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部门所属单位概况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2022年部门预算安排情况说明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pPr>
        <w:adjustRightInd w:val="0"/>
        <w:snapToGrid w:val="0"/>
        <w:spacing w:line="560" w:lineRule="exact"/>
        <w:ind w:firstLine="640" w:firstLineChars="200"/>
        <w:rPr>
          <w:rFonts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四、国有资本经营</w:t>
      </w:r>
      <w:r>
        <w:rPr>
          <w:rFonts w:ascii="楷体_GB2312" w:hAnsi="黑体" w:eastAsia="楷体_GB2312"/>
          <w:color w:val="000000"/>
          <w:sz w:val="32"/>
          <w:szCs w:val="32"/>
        </w:rPr>
        <w:t>预算</w:t>
      </w:r>
      <w:r>
        <w:rPr>
          <w:rFonts w:hint="eastAsia" w:ascii="楷体_GB2312" w:hAnsi="黑体" w:eastAsia="楷体_GB2312"/>
          <w:color w:val="000000"/>
          <w:sz w:val="32"/>
          <w:szCs w:val="32"/>
        </w:rPr>
        <w:t>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五、财政拨款“三公”经费预算情况说明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ind w:firstLine="640" w:firstLineChars="200"/>
        <w:rPr>
          <w:rFonts w:ascii="楷体_GB2312" w:hAnsi="黑体" w:eastAsia="楷体_GB2312"/>
          <w:sz w:val="32"/>
          <w:szCs w:val="32"/>
        </w:rPr>
      </w:pPr>
      <w:r>
        <w:rPr>
          <w:rFonts w:hint="eastAsia" w:ascii="楷体_GB2312" w:hAnsi="黑体" w:eastAsia="楷体_GB2312"/>
          <w:color w:val="000000"/>
          <w:sz w:val="32"/>
          <w:szCs w:val="32"/>
        </w:rPr>
        <w:t>四、</w:t>
      </w:r>
      <w:r>
        <w:rPr>
          <w:rFonts w:hint="eastAsia" w:ascii="楷体_GB2312" w:hAnsi="黑体" w:eastAsia="楷体_GB2312"/>
          <w:sz w:val="32"/>
          <w:szCs w:val="32"/>
        </w:rPr>
        <w:t>项目支出绩效目标情况说明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第六部分  202</w:t>
      </w:r>
      <w:r>
        <w:rPr>
          <w:rFonts w:hint="eastAsia" w:ascii="楷体_GB2312" w:hAnsi="黑体" w:eastAsia="楷体_GB2312"/>
          <w:b/>
          <w:color w:val="000000"/>
          <w:sz w:val="32"/>
          <w:szCs w:val="32"/>
          <w:lang w:val="en-US"/>
        </w:rPr>
        <w:t>2</w:t>
      </w:r>
      <w:r>
        <w:rPr>
          <w:rFonts w:hint="eastAsia" w:ascii="楷体_GB2312" w:hAnsi="黑体" w:eastAsia="楷体_GB2312"/>
          <w:b/>
          <w:color w:val="000000"/>
          <w:sz w:val="32"/>
          <w:szCs w:val="32"/>
        </w:rPr>
        <w:t>年部门预算公开表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1.</w:t>
      </w:r>
      <w:r>
        <w:rPr>
          <w:rFonts w:hint="eastAsia" w:ascii="楷体_GB2312" w:hAnsi="黑体" w:eastAsia="楷体_GB2312"/>
          <w:color w:val="000000"/>
          <w:sz w:val="32"/>
          <w:szCs w:val="32"/>
        </w:rPr>
        <w:t>部门收支总体情况表。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2.</w:t>
      </w:r>
      <w:r>
        <w:rPr>
          <w:rFonts w:hint="eastAsia" w:ascii="楷体_GB2312" w:hAnsi="黑体" w:eastAsia="楷体_GB2312"/>
          <w:color w:val="000000"/>
          <w:sz w:val="32"/>
          <w:szCs w:val="32"/>
        </w:rPr>
        <w:t>部门收入总体情况表。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3.</w:t>
      </w:r>
      <w:r>
        <w:rPr>
          <w:rFonts w:hint="eastAsia" w:ascii="楷体_GB2312" w:hAnsi="黑体" w:eastAsia="楷体_GB2312"/>
          <w:color w:val="000000"/>
          <w:sz w:val="32"/>
          <w:szCs w:val="32"/>
        </w:rPr>
        <w:t>部门支出总体情况表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4.</w:t>
      </w:r>
      <w:r>
        <w:rPr>
          <w:rFonts w:hint="eastAsia" w:ascii="楷体_GB2312" w:hAnsi="黑体" w:eastAsia="楷体_GB2312"/>
          <w:color w:val="000000"/>
          <w:sz w:val="32"/>
          <w:szCs w:val="32"/>
        </w:rPr>
        <w:t>财政拨款收支总体情况表。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5.</w:t>
      </w:r>
      <w:r>
        <w:rPr>
          <w:rFonts w:hint="eastAsia" w:ascii="楷体_GB2312" w:hAnsi="黑体" w:eastAsia="楷体_GB2312"/>
          <w:color w:val="000000"/>
          <w:sz w:val="32"/>
          <w:szCs w:val="32"/>
        </w:rPr>
        <w:t>一般公共预算支出情况表。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6.</w:t>
      </w:r>
      <w:r>
        <w:rPr>
          <w:rFonts w:hint="eastAsia" w:ascii="楷体_GB2312" w:hAnsi="黑体" w:eastAsia="楷体_GB2312"/>
          <w:color w:val="000000"/>
          <w:sz w:val="32"/>
          <w:szCs w:val="32"/>
        </w:rPr>
        <w:t>一般公共预算基本支出情况表。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7.</w:t>
      </w:r>
      <w:r>
        <w:rPr>
          <w:rFonts w:hint="eastAsia" w:ascii="楷体_GB2312" w:hAnsi="黑体" w:eastAsia="楷体_GB2312"/>
          <w:color w:val="000000"/>
          <w:sz w:val="32"/>
          <w:szCs w:val="32"/>
        </w:rPr>
        <w:t>一般公共预算“三公”经费支出情况表。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8.</w:t>
      </w:r>
      <w:r>
        <w:rPr>
          <w:rFonts w:hint="eastAsia" w:ascii="楷体_GB2312" w:hAnsi="黑体" w:eastAsia="楷体_GB2312"/>
          <w:color w:val="000000"/>
          <w:sz w:val="32"/>
          <w:szCs w:val="32"/>
        </w:rPr>
        <w:t>政府性基金预算支出情况表。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9.</w:t>
      </w:r>
      <w:r>
        <w:rPr>
          <w:rFonts w:hint="eastAsia" w:ascii="楷体_GB2312" w:hAnsi="黑体" w:eastAsia="楷体_GB2312"/>
          <w:color w:val="000000"/>
          <w:sz w:val="32"/>
          <w:szCs w:val="32"/>
        </w:rPr>
        <w:t>项目支出绩效目标申报表</w:t>
      </w:r>
    </w:p>
    <w:p>
      <w:pPr>
        <w:tabs>
          <w:tab w:val="left" w:pos="545"/>
        </w:tabs>
        <w:adjustRightInd w:val="0"/>
        <w:snapToGrid w:val="0"/>
        <w:spacing w:line="560" w:lineRule="exact"/>
        <w:ind w:firstLine="640" w:firstLineChars="200"/>
        <w:rPr>
          <w:rFonts w:ascii="楷体_GB2312" w:hAnsi="黑体" w:eastAsia="楷体_GB2312"/>
          <w:color w:val="000000"/>
          <w:sz w:val="32"/>
          <w:szCs w:val="32"/>
          <w:lang w:val="en-US"/>
        </w:rPr>
      </w:pPr>
      <w:r>
        <w:rPr>
          <w:rFonts w:hint="eastAsia" w:ascii="楷体_GB2312" w:hAnsi="黑体" w:eastAsia="楷体_GB2312"/>
          <w:color w:val="000000"/>
          <w:sz w:val="32"/>
          <w:szCs w:val="32"/>
          <w:lang w:val="en-US"/>
        </w:rPr>
        <w:t>10.</w:t>
      </w:r>
      <w:r>
        <w:rPr>
          <w:rFonts w:hint="eastAsia" w:ascii="楷体_GB2312" w:hAnsi="黑体" w:eastAsia="楷体_GB2312"/>
          <w:color w:val="000000"/>
          <w:sz w:val="32"/>
          <w:szCs w:val="32"/>
        </w:rPr>
        <w:t>政府采购预算明细表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rPr>
          <w:rFonts w:ascii="楷体_GB2312" w:eastAsia="楷体_GB2312"/>
          <w:b/>
          <w:sz w:val="36"/>
          <w:szCs w:val="36"/>
        </w:rPr>
      </w:pPr>
    </w:p>
    <w:p>
      <w:pPr>
        <w:spacing w:line="560" w:lineRule="exact"/>
        <w:jc w:val="center"/>
        <w:rPr>
          <w:rFonts w:ascii="楷体_GB2312" w:eastAsia="楷体_GB2312"/>
          <w:b/>
          <w:sz w:val="36"/>
          <w:szCs w:val="36"/>
        </w:rPr>
      </w:pPr>
      <w:r>
        <w:rPr>
          <w:rFonts w:hint="eastAsia" w:ascii="楷体_GB2312" w:eastAsia="楷体_GB2312"/>
          <w:b/>
          <w:sz w:val="36"/>
          <w:szCs w:val="36"/>
        </w:rPr>
        <w:t>第一部分  部门概况</w:t>
      </w:r>
    </w:p>
    <w:p>
      <w:pPr>
        <w:snapToGrid w:val="0"/>
        <w:spacing w:line="500" w:lineRule="exact"/>
        <w:ind w:firstLine="640"/>
        <w:rPr>
          <w:rFonts w:ascii="黑体" w:hAnsi="黑体" w:eastAsia="黑体"/>
          <w:sz w:val="32"/>
          <w:szCs w:val="32"/>
        </w:rPr>
      </w:pPr>
      <w:r>
        <w:rPr>
          <w:rFonts w:hint="eastAsia" w:ascii="黑体" w:hAnsi="黑体" w:eastAsia="黑体"/>
          <w:sz w:val="32"/>
          <w:szCs w:val="32"/>
        </w:rPr>
        <w:t>一、主要职能</w:t>
      </w:r>
    </w:p>
    <w:p>
      <w:pPr>
        <w:snapToGrid w:val="0"/>
        <w:spacing w:line="500" w:lineRule="exact"/>
        <w:ind w:firstLine="640"/>
        <w:rPr>
          <w:rFonts w:hint="eastAsia" w:ascii="楷体_GB2312" w:eastAsia="楷体_GB2312"/>
          <w:sz w:val="32"/>
          <w:szCs w:val="32"/>
        </w:rPr>
      </w:pPr>
      <w:r>
        <w:rPr>
          <w:rFonts w:hint="eastAsia" w:ascii="楷体_GB2312" w:eastAsia="楷体_GB2312"/>
          <w:sz w:val="32"/>
          <w:szCs w:val="32"/>
        </w:rPr>
        <w:t>（一）部门职能</w:t>
      </w:r>
    </w:p>
    <w:p>
      <w:pPr>
        <w:snapToGrid w:val="0"/>
        <w:spacing w:line="560" w:lineRule="exact"/>
        <w:ind w:left="334" w:leftChars="152" w:firstLine="320" w:firstLineChars="100"/>
        <w:rPr>
          <w:rFonts w:hint="eastAsia" w:ascii="楷体_GB2312" w:eastAsia="楷体_GB2312"/>
          <w:sz w:val="32"/>
          <w:szCs w:val="32"/>
        </w:rPr>
      </w:pPr>
      <w:r>
        <w:rPr>
          <w:rFonts w:hint="eastAsia" w:ascii="仿宋" w:hAnsi="仿宋" w:eastAsia="仿宋" w:cs="仿宋"/>
          <w:sz w:val="32"/>
          <w:szCs w:val="32"/>
          <w:lang w:val="zh-CN"/>
        </w:rPr>
        <w:t>新镇人民政府是财政拨款的行政单位，</w:t>
      </w:r>
      <w:r>
        <w:rPr>
          <w:rFonts w:hint="eastAsia" w:ascii="仿宋" w:hAnsi="仿宋" w:eastAsia="仿宋" w:cs="仿宋"/>
          <w:sz w:val="32"/>
          <w:szCs w:val="32"/>
        </w:rPr>
        <w:t>是主管</w:t>
      </w:r>
      <w:r>
        <w:rPr>
          <w:rFonts w:hint="eastAsia" w:ascii="仿宋" w:hAnsi="仿宋" w:eastAsia="仿宋" w:cs="仿宋"/>
          <w:sz w:val="32"/>
          <w:szCs w:val="32"/>
          <w:lang w:val="en-US" w:eastAsia="zh-CN"/>
        </w:rPr>
        <w:t>政治</w:t>
      </w:r>
      <w:r>
        <w:rPr>
          <w:rFonts w:hint="eastAsia" w:ascii="仿宋" w:hAnsi="仿宋" w:eastAsia="仿宋" w:cs="仿宋"/>
          <w:sz w:val="32"/>
          <w:szCs w:val="32"/>
        </w:rPr>
        <w:t>、</w:t>
      </w:r>
      <w:r>
        <w:rPr>
          <w:rFonts w:hint="eastAsia" w:ascii="仿宋" w:hAnsi="仿宋" w:eastAsia="仿宋" w:cs="仿宋"/>
          <w:sz w:val="32"/>
          <w:szCs w:val="32"/>
          <w:lang w:val="en-US" w:eastAsia="zh-CN"/>
        </w:rPr>
        <w:t>经济</w:t>
      </w:r>
      <w:r>
        <w:rPr>
          <w:rFonts w:hint="eastAsia" w:ascii="仿宋" w:hAnsi="仿宋" w:eastAsia="仿宋" w:cs="仿宋"/>
          <w:sz w:val="32"/>
          <w:szCs w:val="32"/>
        </w:rPr>
        <w:t>、</w:t>
      </w:r>
      <w:r>
        <w:rPr>
          <w:rFonts w:hint="eastAsia" w:ascii="仿宋" w:hAnsi="仿宋" w:eastAsia="仿宋" w:cs="仿宋"/>
          <w:sz w:val="32"/>
          <w:szCs w:val="32"/>
          <w:lang w:val="en-US" w:eastAsia="zh-CN"/>
        </w:rPr>
        <w:t>文化</w:t>
      </w:r>
      <w:r>
        <w:rPr>
          <w:rFonts w:hint="eastAsia" w:ascii="仿宋" w:hAnsi="仿宋" w:eastAsia="仿宋" w:cs="仿宋"/>
          <w:sz w:val="32"/>
          <w:szCs w:val="32"/>
        </w:rPr>
        <w:t>的综合经济部门。</w:t>
      </w:r>
    </w:p>
    <w:p>
      <w:pPr>
        <w:snapToGrid w:val="0"/>
        <w:spacing w:line="560" w:lineRule="exact"/>
        <w:ind w:firstLine="640"/>
        <w:rPr>
          <w:rFonts w:ascii="楷体_GB2312" w:eastAsia="楷体_GB2312"/>
          <w:sz w:val="32"/>
          <w:szCs w:val="32"/>
        </w:rPr>
      </w:pPr>
      <w:r>
        <w:rPr>
          <w:rFonts w:hint="eastAsia" w:ascii="楷体_GB2312" w:eastAsia="楷体_GB2312"/>
          <w:sz w:val="32"/>
          <w:szCs w:val="32"/>
        </w:rPr>
        <w:t>（二）部门主要职责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贯彻党在农村牧区的各项方针政策，落实旗委、政府的工作部署及本镇党委、党代会、人代会的决议。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贯彻落实乡村振兴战略有关政策措施。改善优化经济环境，促进农村牧区经济社会发展，推进城镇化建设。</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推进农牧业经济结构调整和产业化步伐，加强生态环境建设和农牧业基础设施建设，增强农牧业综合生产能力。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加强农村牧区社会治安综合治理，开展普法宣传和法律服务，化解社会矛盾和纠纷，维护农村牧区社会稳定。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保障社会经济组织和农牧民的合法权益，组织引导农牧民兴办各类专业合作经济组织。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开展农牧民科技培训和创业就业技能培训，为农牧民提供信息和科技服务，帮助转移农村牧区剩余劳动力。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开展文化医疗卫生和计划生育服务、发展农村牧区文化、教育、卫生、计划生育、环境保护以及道路交通等公益性事业。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推进农村牧区养老保险和新型农村牧区合作医疗等社会公益事业。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依照《村民委员会组织法》指导嘎查村委会和广大农牧民依法开展村民自治和自我教育、自我管理、自我服务。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负责履行自治区赋予苏木镇的行政许可、行政确认、行政给付、行政处罚工作。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完成旗委、政府和镇党委交办的其他任务。</w:t>
      </w:r>
    </w:p>
    <w:p>
      <w:pPr>
        <w:snapToGrid w:val="0"/>
        <w:spacing w:line="500" w:lineRule="exact"/>
        <w:ind w:firstLine="640"/>
        <w:rPr>
          <w:rFonts w:ascii="黑体" w:hAnsi="黑体" w:eastAsia="黑体"/>
          <w:sz w:val="32"/>
          <w:szCs w:val="32"/>
        </w:rPr>
      </w:pPr>
      <w:r>
        <w:rPr>
          <w:rFonts w:hint="eastAsia" w:ascii="黑体" w:hAnsi="黑体" w:eastAsia="黑体"/>
          <w:color w:val="000000"/>
          <w:sz w:val="32"/>
          <w:szCs w:val="32"/>
        </w:rPr>
        <w:t>二、机构设置及预算单位构成情况</w:t>
      </w:r>
    </w:p>
    <w:p>
      <w:pPr>
        <w:snapToGrid w:val="0"/>
        <w:spacing w:line="560" w:lineRule="exact"/>
        <w:ind w:firstLine="640"/>
        <w:rPr>
          <w:rFonts w:hint="eastAsia" w:eastAsia="仿宋_GB2312"/>
          <w:sz w:val="32"/>
          <w:szCs w:val="32"/>
        </w:rPr>
      </w:pPr>
      <w:r>
        <w:rPr>
          <w:rFonts w:hint="eastAsia" w:ascii="仿宋" w:hAnsi="仿宋" w:eastAsia="仿宋" w:cs="仿宋"/>
          <w:sz w:val="32"/>
          <w:szCs w:val="32"/>
        </w:rPr>
        <w:t>从预算单位构成看，</w:t>
      </w:r>
      <w:r>
        <w:rPr>
          <w:rFonts w:hint="eastAsia" w:ascii="仿宋" w:hAnsi="仿宋" w:eastAsia="仿宋" w:cs="仿宋"/>
          <w:sz w:val="32"/>
          <w:szCs w:val="32"/>
          <w:lang w:val="en-US" w:eastAsia="zh-CN"/>
        </w:rPr>
        <w:t>新镇人民政府</w:t>
      </w:r>
      <w:r>
        <w:rPr>
          <w:rFonts w:hint="eastAsia" w:ascii="仿宋" w:hAnsi="仿宋" w:eastAsia="仿宋" w:cs="仿宋"/>
          <w:sz w:val="32"/>
          <w:szCs w:val="32"/>
        </w:rPr>
        <w:t>部门预算包括：</w:t>
      </w:r>
      <w:r>
        <w:rPr>
          <w:rFonts w:hint="eastAsia" w:ascii="仿宋" w:hAnsi="仿宋" w:eastAsia="仿宋" w:cs="仿宋"/>
          <w:sz w:val="32"/>
          <w:szCs w:val="32"/>
          <w:lang w:val="en-US" w:eastAsia="zh-CN"/>
        </w:rPr>
        <w:t>政府</w:t>
      </w:r>
      <w:r>
        <w:rPr>
          <w:rFonts w:hint="eastAsia" w:ascii="仿宋" w:hAnsi="仿宋" w:eastAsia="仿宋" w:cs="仿宋"/>
          <w:sz w:val="32"/>
          <w:szCs w:val="32"/>
        </w:rPr>
        <w:t>本级预算和</w:t>
      </w:r>
      <w:r>
        <w:rPr>
          <w:rFonts w:hint="eastAsia" w:ascii="仿宋" w:hAnsi="仿宋" w:eastAsia="仿宋" w:cs="仿宋"/>
          <w:sz w:val="32"/>
          <w:szCs w:val="32"/>
          <w:lang w:val="en-US" w:eastAsia="zh-CN"/>
        </w:rPr>
        <w:t>所</w:t>
      </w:r>
      <w:r>
        <w:rPr>
          <w:rFonts w:hint="eastAsia" w:ascii="仿宋" w:hAnsi="仿宋" w:eastAsia="仿宋" w:cs="仿宋"/>
          <w:sz w:val="32"/>
          <w:szCs w:val="32"/>
        </w:rPr>
        <w:t>属</w:t>
      </w:r>
      <w:r>
        <w:rPr>
          <w:rFonts w:hint="eastAsia" w:ascii="仿宋" w:hAnsi="仿宋" w:eastAsia="仿宋" w:cs="仿宋"/>
          <w:sz w:val="32"/>
          <w:szCs w:val="32"/>
          <w:lang w:val="en-US" w:eastAsia="zh-CN"/>
        </w:rPr>
        <w:t>3个</w:t>
      </w:r>
      <w:r>
        <w:rPr>
          <w:rFonts w:hint="eastAsia" w:ascii="仿宋" w:hAnsi="仿宋" w:eastAsia="仿宋" w:cs="仿宋"/>
          <w:sz w:val="32"/>
          <w:szCs w:val="32"/>
        </w:rPr>
        <w:t>事业单位</w:t>
      </w:r>
      <w:r>
        <w:rPr>
          <w:rFonts w:hint="eastAsia" w:ascii="仿宋" w:hAnsi="仿宋" w:eastAsia="仿宋" w:cs="仿宋"/>
          <w:sz w:val="32"/>
          <w:szCs w:val="32"/>
          <w:lang w:eastAsia="zh-CN"/>
        </w:rPr>
        <w:t>（</w:t>
      </w:r>
      <w:r>
        <w:rPr>
          <w:rFonts w:hint="eastAsia" w:ascii="仿宋" w:hAnsi="仿宋" w:eastAsia="仿宋" w:cs="仿宋"/>
          <w:sz w:val="32"/>
          <w:szCs w:val="32"/>
          <w:lang w:val="zh-CN"/>
        </w:rPr>
        <w:t>即综合技术保障和推广中心、党群服务中心、综合行政执法局）</w:t>
      </w:r>
      <w:r>
        <w:rPr>
          <w:rFonts w:hint="eastAsia" w:ascii="仿宋" w:hAnsi="仿宋" w:eastAsia="仿宋" w:cs="仿宋"/>
          <w:sz w:val="32"/>
          <w:szCs w:val="32"/>
        </w:rPr>
        <w:t>预算。</w:t>
      </w:r>
    </w:p>
    <w:p>
      <w:pPr>
        <w:snapToGrid w:val="0"/>
        <w:spacing w:line="560" w:lineRule="exact"/>
        <w:ind w:firstLine="640"/>
        <w:rPr>
          <w:rFonts w:hint="eastAsia" w:ascii="楷体_GB2312" w:hAnsi="黑体" w:eastAsia="楷体_GB2312"/>
          <w:sz w:val="32"/>
          <w:szCs w:val="32"/>
        </w:rPr>
      </w:pPr>
      <w:r>
        <w:rPr>
          <w:rFonts w:hint="eastAsia" w:ascii="楷体_GB2312" w:eastAsia="楷体_GB2312"/>
          <w:sz w:val="32"/>
          <w:szCs w:val="32"/>
        </w:rPr>
        <w:t>（一）</w:t>
      </w:r>
      <w:r>
        <w:rPr>
          <w:rFonts w:hint="eastAsia" w:ascii="楷体_GB2312" w:eastAsia="楷体_GB2312"/>
          <w:sz w:val="32"/>
          <w:szCs w:val="32"/>
          <w:lang w:val="en-US" w:eastAsia="zh-CN"/>
        </w:rPr>
        <w:t>新镇人民政府</w:t>
      </w:r>
      <w:r>
        <w:rPr>
          <w:rFonts w:hint="eastAsia" w:ascii="楷体_GB2312" w:eastAsia="楷体_GB2312"/>
          <w:sz w:val="32"/>
          <w:szCs w:val="32"/>
        </w:rPr>
        <w:t>部门机构及人员基本情况</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lang w:val="en-US" w:eastAsia="zh-CN"/>
        </w:rPr>
        <w:t>镇政府</w:t>
      </w:r>
      <w:r>
        <w:rPr>
          <w:rFonts w:hint="eastAsia" w:ascii="仿宋_GB2312" w:eastAsia="仿宋_GB2312"/>
          <w:sz w:val="32"/>
          <w:szCs w:val="32"/>
        </w:rPr>
        <w:t>本级及下设独立预算单位共有</w:t>
      </w:r>
      <w:r>
        <w:rPr>
          <w:rFonts w:hint="eastAsia" w:ascii="仿宋_GB2312" w:eastAsia="仿宋_GB2312"/>
          <w:sz w:val="32"/>
          <w:szCs w:val="32"/>
          <w:lang w:val="en-US" w:eastAsia="zh-CN"/>
        </w:rPr>
        <w:t>4</w:t>
      </w:r>
      <w:r>
        <w:rPr>
          <w:rFonts w:hint="eastAsia" w:ascii="仿宋_GB2312" w:eastAsia="仿宋_GB2312"/>
          <w:sz w:val="32"/>
          <w:szCs w:val="32"/>
        </w:rPr>
        <w:t>家，其中：财政拨款的行政单位</w:t>
      </w:r>
      <w:r>
        <w:rPr>
          <w:rFonts w:hint="eastAsia" w:ascii="仿宋_GB2312" w:eastAsia="仿宋_GB2312"/>
          <w:sz w:val="32"/>
          <w:szCs w:val="32"/>
          <w:lang w:val="en-US" w:eastAsia="zh-CN"/>
        </w:rPr>
        <w:t>1</w:t>
      </w:r>
      <w:r>
        <w:rPr>
          <w:rFonts w:hint="eastAsia" w:ascii="仿宋_GB2312" w:eastAsia="仿宋_GB2312"/>
          <w:sz w:val="32"/>
          <w:szCs w:val="32"/>
        </w:rPr>
        <w:t>家，</w:t>
      </w:r>
      <w:r>
        <w:rPr>
          <w:rFonts w:hint="eastAsia" w:ascii="仿宋_GB2312" w:eastAsia="仿宋_GB2312"/>
          <w:sz w:val="32"/>
          <w:szCs w:val="32"/>
          <w:lang w:val="en-US" w:eastAsia="zh-CN"/>
        </w:rPr>
        <w:t>财政拨款</w:t>
      </w:r>
      <w:r>
        <w:rPr>
          <w:rFonts w:hint="eastAsia" w:ascii="仿宋_GB2312" w:eastAsia="仿宋_GB2312"/>
          <w:sz w:val="32"/>
          <w:szCs w:val="32"/>
        </w:rPr>
        <w:t>的事业单位为</w:t>
      </w:r>
      <w:r>
        <w:rPr>
          <w:rFonts w:hint="eastAsia" w:ascii="仿宋_GB2312" w:eastAsia="仿宋_GB2312"/>
          <w:sz w:val="32"/>
          <w:szCs w:val="32"/>
          <w:lang w:val="en-US" w:eastAsia="zh-CN"/>
        </w:rPr>
        <w:t>3</w:t>
      </w:r>
      <w:r>
        <w:rPr>
          <w:rFonts w:hint="eastAsia" w:ascii="仿宋_GB2312" w:eastAsia="仿宋_GB2312"/>
          <w:sz w:val="32"/>
          <w:szCs w:val="32"/>
        </w:rPr>
        <w:t>家。</w:t>
      </w:r>
    </w:p>
    <w:p>
      <w:pPr>
        <w:snapToGrid w:val="0"/>
        <w:spacing w:line="560" w:lineRule="exact"/>
        <w:ind w:firstLine="640"/>
        <w:rPr>
          <w:rFonts w:hint="eastAsia" w:ascii="仿宋_GB2312" w:hAnsi="黑体" w:eastAsia="仿宋_GB2312"/>
          <w:sz w:val="32"/>
          <w:szCs w:val="32"/>
        </w:rPr>
      </w:pPr>
      <w:r>
        <w:rPr>
          <w:rFonts w:hint="eastAsia" w:ascii="仿宋_GB2312" w:eastAsia="仿宋_GB2312"/>
          <w:sz w:val="32"/>
          <w:szCs w:val="32"/>
        </w:rPr>
        <w:t>人员基本情况，编制</w:t>
      </w:r>
      <w:r>
        <w:rPr>
          <w:rFonts w:hint="eastAsia" w:ascii="仿宋_GB2312" w:eastAsia="仿宋_GB2312"/>
          <w:sz w:val="32"/>
          <w:szCs w:val="32"/>
          <w:lang w:val="en-US" w:eastAsia="zh-CN"/>
        </w:rPr>
        <w:t>91人</w:t>
      </w:r>
      <w:r>
        <w:rPr>
          <w:rFonts w:hint="eastAsia" w:ascii="仿宋_GB2312" w:eastAsia="仿宋_GB2312"/>
          <w:sz w:val="32"/>
          <w:szCs w:val="32"/>
        </w:rPr>
        <w:t>、实有</w:t>
      </w:r>
      <w:r>
        <w:rPr>
          <w:rFonts w:hint="eastAsia" w:ascii="仿宋_GB2312" w:eastAsia="仿宋_GB2312"/>
          <w:sz w:val="32"/>
          <w:szCs w:val="32"/>
          <w:lang w:val="en-US" w:eastAsia="zh-CN"/>
        </w:rPr>
        <w:t>110人</w:t>
      </w:r>
      <w:r>
        <w:rPr>
          <w:rFonts w:hint="eastAsia" w:ascii="仿宋_GB2312" w:eastAsia="仿宋_GB2312"/>
          <w:sz w:val="32"/>
          <w:szCs w:val="32"/>
        </w:rPr>
        <w:t>、离退休</w:t>
      </w:r>
      <w:r>
        <w:rPr>
          <w:rFonts w:hint="eastAsia" w:ascii="仿宋_GB2312" w:eastAsia="仿宋_GB2312"/>
          <w:sz w:val="32"/>
          <w:szCs w:val="32"/>
          <w:lang w:val="en-US" w:eastAsia="zh-CN"/>
        </w:rPr>
        <w:t>38人、遗属23人</w:t>
      </w:r>
      <w:r>
        <w:rPr>
          <w:rFonts w:hint="eastAsia" w:ascii="仿宋_GB2312" w:eastAsia="仿宋_GB2312"/>
          <w:sz w:val="32"/>
          <w:szCs w:val="32"/>
        </w:rPr>
        <w:t>。</w:t>
      </w:r>
    </w:p>
    <w:p>
      <w:pPr>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（二）</w:t>
      </w:r>
      <w:r>
        <w:rPr>
          <w:rFonts w:hint="eastAsia" w:ascii="楷体_GB2312" w:eastAsia="楷体_GB2312"/>
          <w:sz w:val="32"/>
          <w:szCs w:val="32"/>
          <w:lang w:val="en-US" w:eastAsia="zh-CN"/>
        </w:rPr>
        <w:t>新镇人民政府所</w:t>
      </w:r>
      <w:r>
        <w:rPr>
          <w:rFonts w:hint="eastAsia" w:ascii="楷体_GB2312" w:eastAsia="楷体_GB2312"/>
          <w:sz w:val="32"/>
          <w:szCs w:val="32"/>
        </w:rPr>
        <w:t>属单位设置</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纳入20</w:t>
      </w:r>
      <w:r>
        <w:rPr>
          <w:rFonts w:eastAsia="仿宋_GB2312"/>
          <w:sz w:val="32"/>
          <w:szCs w:val="32"/>
        </w:rPr>
        <w:t>2</w:t>
      </w:r>
      <w:r>
        <w:rPr>
          <w:rFonts w:hint="eastAsia" w:eastAsia="仿宋_GB2312"/>
          <w:sz w:val="32"/>
          <w:szCs w:val="32"/>
        </w:rPr>
        <w:t>2</w:t>
      </w:r>
      <w:r>
        <w:rPr>
          <w:rFonts w:hint="eastAsia" w:ascii="仿宋_GB2312" w:eastAsia="仿宋_GB2312"/>
          <w:sz w:val="32"/>
          <w:szCs w:val="32"/>
        </w:rPr>
        <w:t xml:space="preserve">年部门预算编制范围的二级预算单位情况： </w:t>
      </w:r>
    </w:p>
    <w:p>
      <w:pPr>
        <w:snapToGrid w:val="0"/>
        <w:spacing w:line="560" w:lineRule="exact"/>
        <w:rPr>
          <w:rFonts w:ascii="仿宋_GB2312" w:eastAsia="仿宋_GB2312"/>
          <w:sz w:val="32"/>
          <w:szCs w:val="32"/>
        </w:rPr>
      </w:pPr>
    </w:p>
    <w:p>
      <w:pPr>
        <w:snapToGrid w:val="0"/>
        <w:spacing w:line="560" w:lineRule="exact"/>
        <w:ind w:firstLine="643" w:firstLineChars="200"/>
        <w:jc w:val="center"/>
        <w:rPr>
          <w:rFonts w:eastAsia="仿宋_GB2312"/>
          <w:b/>
          <w:sz w:val="32"/>
          <w:szCs w:val="32"/>
        </w:rPr>
      </w:pPr>
      <w:r>
        <w:rPr>
          <w:rFonts w:hint="eastAsia" w:eastAsia="仿宋_GB2312"/>
          <w:b/>
          <w:sz w:val="32"/>
          <w:szCs w:val="32"/>
        </w:rPr>
        <w:t>单位情况表</w:t>
      </w:r>
    </w:p>
    <w:p>
      <w:pPr>
        <w:adjustRightInd w:val="0"/>
        <w:snapToGrid w:val="0"/>
        <w:spacing w:line="560" w:lineRule="exact"/>
        <w:ind w:firstLine="640" w:firstLineChars="200"/>
        <w:rPr>
          <w:rFonts w:ascii="仿宋_GB2312" w:hAnsi="黑体" w:eastAsia="仿宋_GB2312"/>
          <w:color w:val="000000"/>
          <w:szCs w:val="21"/>
        </w:rPr>
      </w:pPr>
      <w:r>
        <w:rPr>
          <w:rFonts w:hint="eastAsia" w:ascii="黑体" w:hAnsi="黑体" w:eastAsia="黑体"/>
          <w:color w:val="000000"/>
          <w:sz w:val="32"/>
          <w:szCs w:val="32"/>
        </w:rPr>
        <w:t xml:space="preserve">                                          </w:t>
      </w:r>
    </w:p>
    <w:tbl>
      <w:tblPr>
        <w:tblStyle w:val="5"/>
        <w:tblW w:w="8309" w:type="dxa"/>
        <w:jc w:val="center"/>
        <w:tblLayout w:type="autofit"/>
        <w:tblCellMar>
          <w:top w:w="0" w:type="dxa"/>
          <w:left w:w="108" w:type="dxa"/>
          <w:bottom w:w="0" w:type="dxa"/>
          <w:right w:w="108" w:type="dxa"/>
        </w:tblCellMar>
      </w:tblPr>
      <w:tblGrid>
        <w:gridCol w:w="1203"/>
        <w:gridCol w:w="3780"/>
        <w:gridCol w:w="3326"/>
      </w:tblGrid>
      <w:tr>
        <w:tblPrEx>
          <w:tblCellMar>
            <w:top w:w="0" w:type="dxa"/>
            <w:left w:w="108" w:type="dxa"/>
            <w:bottom w:w="0" w:type="dxa"/>
            <w:right w:w="108" w:type="dxa"/>
          </w:tblCellMar>
        </w:tblPrEx>
        <w:trPr>
          <w:trHeight w:val="397"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hAnsi="黑体" w:eastAsia="仿宋_GB2312" w:cs="宋体"/>
                <w:bCs/>
                <w:color w:val="000000"/>
                <w:sz w:val="32"/>
                <w:szCs w:val="32"/>
              </w:rPr>
              <w:t>序号</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sz w:val="32"/>
                <w:szCs w:val="32"/>
              </w:rPr>
            </w:pPr>
            <w:r>
              <w:rPr>
                <w:rFonts w:hint="eastAsia" w:ascii="仿宋_GB2312" w:hAnsi="黑体" w:eastAsia="仿宋_GB2312" w:cs="宋体"/>
                <w:bCs/>
                <w:color w:val="000000"/>
                <w:sz w:val="32"/>
                <w:szCs w:val="32"/>
              </w:rPr>
              <w:t>单位名称</w:t>
            </w:r>
          </w:p>
        </w:tc>
        <w:tc>
          <w:tcPr>
            <w:tcW w:w="332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单位性质</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w:t>
            </w:r>
          </w:p>
        </w:tc>
        <w:tc>
          <w:tcPr>
            <w:tcW w:w="3780" w:type="dxa"/>
            <w:tcBorders>
              <w:top w:val="nil"/>
              <w:left w:val="single" w:color="auto" w:sz="4" w:space="0"/>
              <w:bottom w:val="single" w:color="auto" w:sz="4" w:space="0"/>
              <w:right w:val="single" w:color="auto" w:sz="4" w:space="0"/>
            </w:tcBorders>
            <w:shd w:val="clear" w:color="auto" w:fill="auto"/>
            <w:vAlign w:val="center"/>
          </w:tcPr>
          <w:p>
            <w:pPr>
              <w:jc w:val="left"/>
              <w:rPr>
                <w:rFonts w:ascii="仿宋_GB2312" w:eastAsia="仿宋_GB2312"/>
                <w:bCs/>
                <w:color w:val="000000"/>
                <w:sz w:val="32"/>
                <w:szCs w:val="32"/>
              </w:rPr>
            </w:pPr>
            <w:r>
              <w:rPr>
                <w:rFonts w:hint="eastAsia" w:ascii="仿宋_GB2312" w:eastAsia="仿宋_GB2312"/>
                <w:bCs/>
                <w:color w:val="000000"/>
                <w:kern w:val="0"/>
                <w:sz w:val="32"/>
                <w:szCs w:val="32"/>
                <w:lang w:val="en-US" w:eastAsia="zh-CN"/>
              </w:rPr>
              <w:t>新镇人民政府</w:t>
            </w:r>
            <w:r>
              <w:rPr>
                <w:rFonts w:hint="eastAsia" w:ascii="仿宋_GB2312" w:eastAsia="仿宋_GB2312"/>
                <w:bCs/>
                <w:color w:val="000000"/>
                <w:kern w:val="0"/>
                <w:sz w:val="32"/>
                <w:szCs w:val="32"/>
              </w:rPr>
              <w:t>本级</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财政拨款的行政单位</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w:t>
            </w:r>
          </w:p>
        </w:tc>
        <w:tc>
          <w:tcPr>
            <w:tcW w:w="3780" w:type="dxa"/>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32"/>
                <w:szCs w:val="32"/>
              </w:rPr>
            </w:pPr>
            <w:r>
              <w:rPr>
                <w:rFonts w:hint="eastAsia" w:ascii="仿宋" w:hAnsi="仿宋" w:eastAsia="仿宋" w:cs="仿宋"/>
                <w:sz w:val="32"/>
                <w:szCs w:val="32"/>
                <w:lang w:val="zh-CN"/>
              </w:rPr>
              <w:t>综合技术保障和推广中心、党群服务中心</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kern w:val="0"/>
                <w:sz w:val="32"/>
                <w:szCs w:val="32"/>
              </w:rPr>
              <w:t>财政拨款的事业单位</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3</w:t>
            </w:r>
          </w:p>
        </w:tc>
        <w:tc>
          <w:tcPr>
            <w:tcW w:w="3780" w:type="dxa"/>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32"/>
                <w:szCs w:val="32"/>
              </w:rPr>
            </w:pPr>
            <w:r>
              <w:rPr>
                <w:rFonts w:hint="eastAsia" w:ascii="仿宋" w:hAnsi="仿宋" w:eastAsia="仿宋" w:cs="仿宋"/>
                <w:sz w:val="32"/>
                <w:szCs w:val="32"/>
                <w:lang w:val="zh-CN"/>
              </w:rPr>
              <w:t>党群服务中心</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kern w:val="0"/>
                <w:sz w:val="32"/>
                <w:szCs w:val="32"/>
              </w:rPr>
              <w:t>财政拨款的事业单位</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4</w:t>
            </w:r>
          </w:p>
        </w:tc>
        <w:tc>
          <w:tcPr>
            <w:tcW w:w="3780" w:type="dxa"/>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32"/>
                <w:szCs w:val="32"/>
              </w:rPr>
            </w:pPr>
            <w:r>
              <w:rPr>
                <w:rFonts w:hint="eastAsia" w:ascii="仿宋" w:hAnsi="仿宋" w:eastAsia="仿宋" w:cs="仿宋"/>
                <w:sz w:val="32"/>
                <w:szCs w:val="32"/>
                <w:lang w:val="zh-CN"/>
              </w:rPr>
              <w:t>综合行政执法局</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kern w:val="0"/>
                <w:sz w:val="32"/>
                <w:szCs w:val="32"/>
              </w:rPr>
              <w:t>财政拨款的事业单位</w:t>
            </w:r>
          </w:p>
        </w:tc>
      </w:tr>
    </w:tbl>
    <w:p>
      <w:pPr>
        <w:spacing w:line="500" w:lineRule="exact"/>
        <w:jc w:val="center"/>
        <w:rPr>
          <w:rFonts w:ascii="方正小标宋简体" w:eastAsia="方正小标宋简体"/>
          <w:sz w:val="36"/>
          <w:szCs w:val="36"/>
        </w:rPr>
      </w:pPr>
    </w:p>
    <w:p>
      <w:pPr>
        <w:spacing w:line="500" w:lineRule="exact"/>
        <w:jc w:val="center"/>
        <w:rPr>
          <w:rFonts w:ascii="楷体_GB2312" w:eastAsia="楷体_GB2312"/>
          <w:b/>
          <w:sz w:val="36"/>
          <w:szCs w:val="36"/>
        </w:rPr>
      </w:pPr>
      <w:r>
        <w:rPr>
          <w:rFonts w:hint="eastAsia" w:ascii="楷体_GB2312" w:eastAsia="楷体_GB2312"/>
          <w:b/>
          <w:sz w:val="36"/>
          <w:szCs w:val="36"/>
        </w:rPr>
        <w:t>第二部分 202</w:t>
      </w:r>
      <w:r>
        <w:rPr>
          <w:rFonts w:hint="eastAsia" w:ascii="楷体_GB2312" w:eastAsia="楷体_GB2312"/>
          <w:b/>
          <w:sz w:val="36"/>
          <w:szCs w:val="36"/>
          <w:lang w:val="en-US"/>
        </w:rPr>
        <w:t>2年</w:t>
      </w:r>
      <w:r>
        <w:rPr>
          <w:rFonts w:hint="eastAsia" w:ascii="楷体_GB2312" w:eastAsia="楷体_GB2312"/>
          <w:b/>
          <w:sz w:val="36"/>
          <w:szCs w:val="36"/>
        </w:rPr>
        <w:t>部门所属单位预算安排情况说明</w:t>
      </w:r>
    </w:p>
    <w:p>
      <w:pPr>
        <w:spacing w:line="500" w:lineRule="exact"/>
        <w:ind w:firstLine="640" w:firstLineChars="200"/>
        <w:rPr>
          <w:rFonts w:ascii="黑体" w:eastAsia="黑体"/>
          <w:sz w:val="36"/>
          <w:szCs w:val="36"/>
        </w:rPr>
      </w:pPr>
      <w:r>
        <w:rPr>
          <w:rFonts w:hint="eastAsia" w:ascii="黑体" w:hAnsi="黑体" w:eastAsia="黑体"/>
          <w:color w:val="000000"/>
          <w:sz w:val="32"/>
          <w:szCs w:val="32"/>
        </w:rPr>
        <w:t>一、部门所属单位预算收支总体情况说明</w:t>
      </w:r>
    </w:p>
    <w:p>
      <w:pPr>
        <w:adjustRightInd w:val="0"/>
        <w:snapToGrid w:val="0"/>
        <w:spacing w:line="500" w:lineRule="exact"/>
        <w:ind w:firstLine="640"/>
        <w:rPr>
          <w:rFonts w:ascii="仿宋_GB2312" w:eastAsia="仿宋_GB2312"/>
          <w:sz w:val="32"/>
          <w:szCs w:val="32"/>
        </w:rPr>
      </w:pPr>
      <w:r>
        <w:rPr>
          <w:rFonts w:hint="eastAsia" w:ascii="仿宋_GB2312" w:eastAsia="仿宋_GB2312"/>
          <w:sz w:val="32"/>
          <w:szCs w:val="32"/>
        </w:rPr>
        <w:t xml:space="preserve">收入预算 </w:t>
      </w:r>
      <w:r>
        <w:rPr>
          <w:rFonts w:hint="eastAsia" w:ascii="仿宋_GB2312" w:eastAsia="仿宋_GB2312"/>
          <w:sz w:val="32"/>
          <w:szCs w:val="32"/>
          <w:lang w:val="en-US" w:eastAsia="zh-CN"/>
        </w:rPr>
        <w:t>2311.57</w:t>
      </w:r>
      <w:r>
        <w:rPr>
          <w:rFonts w:hint="eastAsia" w:ascii="仿宋_GB2312" w:eastAsia="仿宋_GB2312"/>
          <w:sz w:val="32"/>
          <w:szCs w:val="32"/>
        </w:rPr>
        <w:t xml:space="preserve"> 万元，比20</w:t>
      </w:r>
      <w:r>
        <w:rPr>
          <w:rFonts w:hint="eastAsia" w:ascii="仿宋_GB2312" w:eastAsia="仿宋_GB2312"/>
          <w:sz w:val="32"/>
          <w:szCs w:val="32"/>
          <w:lang w:val="en-US"/>
        </w:rPr>
        <w:t>21</w:t>
      </w:r>
      <w:r>
        <w:rPr>
          <w:rFonts w:hint="eastAsia" w:ascii="仿宋_GB2312" w:eastAsia="仿宋_GB2312"/>
          <w:sz w:val="32"/>
          <w:szCs w:val="32"/>
        </w:rPr>
        <w:t>年预算减少</w:t>
      </w:r>
      <w:r>
        <w:rPr>
          <w:rFonts w:hint="eastAsia" w:ascii="仿宋_GB2312" w:eastAsia="仿宋_GB2312"/>
          <w:sz w:val="32"/>
          <w:szCs w:val="32"/>
          <w:lang w:val="en-US" w:eastAsia="zh-CN"/>
        </w:rPr>
        <w:t>80.31</w:t>
      </w:r>
      <w:r>
        <w:rPr>
          <w:rFonts w:hint="eastAsia" w:ascii="仿宋_GB2312" w:eastAsia="仿宋_GB2312"/>
          <w:sz w:val="32"/>
          <w:szCs w:val="32"/>
        </w:rPr>
        <w:t xml:space="preserve"> 万元，下降</w:t>
      </w:r>
      <w:r>
        <w:rPr>
          <w:rFonts w:hint="eastAsia" w:ascii="仿宋_GB2312" w:eastAsia="仿宋_GB2312"/>
          <w:sz w:val="32"/>
          <w:szCs w:val="32"/>
          <w:lang w:val="en-US" w:eastAsia="zh-CN"/>
        </w:rPr>
        <w:t xml:space="preserve"> 3.4</w:t>
      </w:r>
      <w:r>
        <w:rPr>
          <w:rFonts w:hint="eastAsia" w:ascii="仿宋_GB2312" w:eastAsia="仿宋_GB2312"/>
          <w:sz w:val="32"/>
          <w:szCs w:val="32"/>
        </w:rPr>
        <w:t xml:space="preserve"> %，</w:t>
      </w:r>
      <w:r>
        <w:rPr>
          <w:rFonts w:hint="eastAsia" w:ascii="仿宋_GB2312" w:eastAsia="仿宋_GB2312"/>
          <w:sz w:val="32"/>
          <w:szCs w:val="32"/>
          <w:lang w:eastAsia="zh-CN"/>
        </w:rPr>
        <w:t>减少</w:t>
      </w:r>
      <w:r>
        <w:rPr>
          <w:rFonts w:hint="eastAsia" w:ascii="仿宋_GB2312" w:eastAsia="仿宋_GB2312"/>
          <w:sz w:val="32"/>
          <w:szCs w:val="32"/>
        </w:rPr>
        <w:t>主要是</w:t>
      </w:r>
      <w:r>
        <w:rPr>
          <w:rFonts w:hint="eastAsia" w:ascii="仿宋_GB2312" w:eastAsia="仿宋_GB2312"/>
          <w:sz w:val="32"/>
          <w:szCs w:val="32"/>
          <w:lang w:eastAsia="zh-CN"/>
        </w:rPr>
        <w:t>由于退休人员工资由社保发放</w:t>
      </w:r>
      <w:r>
        <w:rPr>
          <w:rFonts w:hint="eastAsia" w:ascii="仿宋_GB2312" w:eastAsia="仿宋_GB2312"/>
          <w:sz w:val="32"/>
          <w:szCs w:val="32"/>
        </w:rPr>
        <w:t>。</w:t>
      </w:r>
    </w:p>
    <w:p>
      <w:pPr>
        <w:adjustRightInd w:val="0"/>
        <w:snapToGrid w:val="0"/>
        <w:spacing w:line="500" w:lineRule="exact"/>
        <w:ind w:firstLine="640"/>
        <w:rPr>
          <w:rFonts w:ascii="仿宋_GB2312" w:eastAsia="仿宋_GB2312"/>
          <w:sz w:val="32"/>
          <w:szCs w:val="32"/>
        </w:rPr>
      </w:pPr>
      <w:r>
        <w:rPr>
          <w:rFonts w:hint="eastAsia" w:ascii="仿宋_GB2312" w:eastAsia="仿宋_GB2312"/>
          <w:sz w:val="32"/>
          <w:szCs w:val="32"/>
        </w:rPr>
        <w:t>支出预算</w:t>
      </w:r>
      <w:r>
        <w:rPr>
          <w:rFonts w:hint="eastAsia" w:ascii="仿宋_GB2312" w:eastAsia="仿宋_GB2312"/>
          <w:sz w:val="32"/>
          <w:szCs w:val="32"/>
          <w:lang w:val="en-US" w:eastAsia="zh-CN"/>
        </w:rPr>
        <w:t>2311.57</w:t>
      </w:r>
      <w:r>
        <w:rPr>
          <w:rFonts w:hint="eastAsia" w:ascii="仿宋_GB2312" w:eastAsia="仿宋_GB2312"/>
          <w:sz w:val="32"/>
          <w:szCs w:val="32"/>
        </w:rPr>
        <w:t>万元，比20</w:t>
      </w:r>
      <w:r>
        <w:rPr>
          <w:rFonts w:hint="eastAsia" w:ascii="仿宋_GB2312" w:eastAsia="仿宋_GB2312"/>
          <w:sz w:val="32"/>
          <w:szCs w:val="32"/>
          <w:lang w:val="en-US"/>
        </w:rPr>
        <w:t>2</w:t>
      </w:r>
      <w:r>
        <w:rPr>
          <w:rFonts w:hint="eastAsia" w:ascii="仿宋_GB2312" w:eastAsia="仿宋_GB2312"/>
          <w:sz w:val="32"/>
          <w:szCs w:val="32"/>
          <w:lang w:val="en-US" w:eastAsia="zh-CN"/>
        </w:rPr>
        <w:t>1</w:t>
      </w:r>
      <w:r>
        <w:rPr>
          <w:rFonts w:hint="eastAsia" w:ascii="仿宋_GB2312" w:eastAsia="仿宋_GB2312"/>
          <w:sz w:val="32"/>
          <w:szCs w:val="32"/>
        </w:rPr>
        <w:t>年预算减少</w:t>
      </w:r>
      <w:r>
        <w:rPr>
          <w:rFonts w:hint="eastAsia" w:ascii="仿宋_GB2312" w:eastAsia="仿宋_GB2312"/>
          <w:sz w:val="32"/>
          <w:szCs w:val="32"/>
          <w:lang w:val="en-US" w:eastAsia="zh-CN"/>
        </w:rPr>
        <w:t>80.31</w:t>
      </w:r>
      <w:r>
        <w:rPr>
          <w:rFonts w:hint="eastAsia" w:ascii="仿宋_GB2312" w:eastAsia="仿宋_GB2312"/>
          <w:sz w:val="32"/>
          <w:szCs w:val="32"/>
        </w:rPr>
        <w:t xml:space="preserve"> 万元，下降</w:t>
      </w:r>
      <w:r>
        <w:rPr>
          <w:rFonts w:hint="eastAsia" w:ascii="仿宋_GB2312" w:eastAsia="仿宋_GB2312"/>
          <w:sz w:val="32"/>
          <w:szCs w:val="32"/>
          <w:lang w:val="en-US" w:eastAsia="zh-CN"/>
        </w:rPr>
        <w:t>3.4</w:t>
      </w:r>
      <w:r>
        <w:rPr>
          <w:rFonts w:hint="eastAsia" w:ascii="仿宋_GB2312" w:eastAsia="仿宋_GB2312"/>
          <w:sz w:val="32"/>
          <w:szCs w:val="32"/>
        </w:rPr>
        <w:t xml:space="preserve"> %，</w:t>
      </w:r>
      <w:r>
        <w:rPr>
          <w:rFonts w:hint="eastAsia" w:ascii="仿宋_GB2312" w:eastAsia="仿宋_GB2312"/>
          <w:sz w:val="32"/>
          <w:szCs w:val="32"/>
          <w:lang w:eastAsia="zh-CN"/>
        </w:rPr>
        <w:t>减少</w:t>
      </w:r>
      <w:r>
        <w:rPr>
          <w:rFonts w:hint="eastAsia" w:ascii="仿宋_GB2312" w:eastAsia="仿宋_GB2312"/>
          <w:sz w:val="32"/>
          <w:szCs w:val="32"/>
        </w:rPr>
        <w:t>主要是由于</w:t>
      </w:r>
      <w:r>
        <w:rPr>
          <w:rFonts w:hint="eastAsia" w:ascii="仿宋_GB2312" w:eastAsia="仿宋_GB2312"/>
          <w:sz w:val="32"/>
          <w:szCs w:val="32"/>
          <w:lang w:eastAsia="zh-CN"/>
        </w:rPr>
        <w:t>退休人员工资由社保发放</w:t>
      </w:r>
      <w:r>
        <w:rPr>
          <w:rFonts w:hint="eastAsia" w:ascii="仿宋_GB2312" w:eastAsia="仿宋_GB2312"/>
          <w:sz w:val="32"/>
          <w:szCs w:val="32"/>
        </w:rPr>
        <w:t>。</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（一）部门所属单位预算收入情况说明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部门所属单位预算收入</w:t>
      </w:r>
      <w:r>
        <w:rPr>
          <w:rFonts w:hint="eastAsia" w:ascii="仿宋_GB2312" w:eastAsia="仿宋_GB2312"/>
          <w:sz w:val="32"/>
          <w:szCs w:val="32"/>
          <w:lang w:val="en-US" w:eastAsia="zh-CN"/>
        </w:rPr>
        <w:t>2311.57</w:t>
      </w:r>
      <w:r>
        <w:rPr>
          <w:rFonts w:hint="eastAsia" w:ascii="仿宋_GB2312" w:eastAsia="仿宋_GB2312"/>
          <w:sz w:val="32"/>
          <w:szCs w:val="32"/>
        </w:rPr>
        <w:t xml:space="preserve"> 万元，其中：一般公共预算拨款收入</w:t>
      </w:r>
      <w:r>
        <w:rPr>
          <w:rFonts w:hint="eastAsia" w:ascii="仿宋_GB2312" w:eastAsia="仿宋_GB2312"/>
          <w:sz w:val="32"/>
          <w:szCs w:val="32"/>
          <w:lang w:val="en-US" w:eastAsia="zh-CN"/>
        </w:rPr>
        <w:t>2311.57</w:t>
      </w:r>
      <w:r>
        <w:rPr>
          <w:rFonts w:hint="eastAsia" w:ascii="仿宋_GB2312" w:eastAsia="仿宋_GB2312"/>
          <w:sz w:val="32"/>
          <w:szCs w:val="32"/>
        </w:rPr>
        <w:t xml:space="preserve"> 万元，占比</w:t>
      </w:r>
      <w:r>
        <w:rPr>
          <w:rFonts w:hint="eastAsia" w:ascii="仿宋_GB2312" w:eastAsia="仿宋_GB2312"/>
          <w:sz w:val="32"/>
          <w:szCs w:val="32"/>
          <w:lang w:val="en-US" w:eastAsia="zh-CN"/>
        </w:rPr>
        <w:t>100</w:t>
      </w:r>
      <w:r>
        <w:rPr>
          <w:rFonts w:hint="eastAsia" w:ascii="仿宋_GB2312" w:eastAsia="仿宋_GB2312"/>
          <w:sz w:val="32"/>
          <w:szCs w:val="32"/>
        </w:rPr>
        <w:t xml:space="preserve"> %；政府性基金预算拨款收入 </w:t>
      </w:r>
      <w:r>
        <w:rPr>
          <w:rFonts w:hint="eastAsia" w:ascii="仿宋_GB2312" w:eastAsia="仿宋_GB2312"/>
          <w:sz w:val="32"/>
          <w:szCs w:val="32"/>
          <w:lang w:val="en-US" w:eastAsia="zh-CN"/>
        </w:rPr>
        <w:t>0</w:t>
      </w:r>
      <w:r>
        <w:rPr>
          <w:rFonts w:hint="eastAsia" w:ascii="仿宋_GB2312" w:eastAsia="仿宋_GB2312"/>
          <w:sz w:val="32"/>
          <w:szCs w:val="32"/>
        </w:rPr>
        <w:t xml:space="preserve"> 万元，占比 </w:t>
      </w:r>
      <w:r>
        <w:rPr>
          <w:rFonts w:hint="eastAsia" w:ascii="仿宋_GB2312" w:eastAsia="仿宋_GB2312"/>
          <w:sz w:val="32"/>
          <w:szCs w:val="32"/>
          <w:lang w:val="en-US" w:eastAsia="zh-CN"/>
        </w:rPr>
        <w:t>0</w:t>
      </w:r>
      <w:r>
        <w:rPr>
          <w:rFonts w:hint="eastAsia" w:ascii="仿宋_GB2312" w:eastAsia="仿宋_GB2312"/>
          <w:sz w:val="32"/>
          <w:szCs w:val="32"/>
        </w:rPr>
        <w:t xml:space="preserve">%；事业收入 </w:t>
      </w:r>
      <w:r>
        <w:rPr>
          <w:rFonts w:hint="eastAsia" w:ascii="仿宋_GB2312" w:eastAsia="仿宋_GB2312"/>
          <w:sz w:val="32"/>
          <w:szCs w:val="32"/>
          <w:lang w:val="en-US" w:eastAsia="zh-CN"/>
        </w:rPr>
        <w:t>0</w:t>
      </w:r>
      <w:r>
        <w:rPr>
          <w:rFonts w:hint="eastAsia" w:ascii="仿宋_GB2312" w:eastAsia="仿宋_GB2312"/>
          <w:sz w:val="32"/>
          <w:szCs w:val="32"/>
        </w:rPr>
        <w:t xml:space="preserve"> 万元，占比</w:t>
      </w:r>
      <w:r>
        <w:rPr>
          <w:rFonts w:hint="eastAsia" w:ascii="仿宋_GB2312" w:eastAsia="仿宋_GB2312"/>
          <w:sz w:val="32"/>
          <w:szCs w:val="32"/>
          <w:lang w:val="en-US" w:eastAsia="zh-CN"/>
        </w:rPr>
        <w:t>0</w:t>
      </w:r>
      <w:r>
        <w:rPr>
          <w:rFonts w:hint="eastAsia" w:ascii="仿宋_GB2312" w:eastAsia="仿宋_GB2312"/>
          <w:sz w:val="32"/>
          <w:szCs w:val="32"/>
        </w:rPr>
        <w:t xml:space="preserve"> %；事业单位经营收入 </w:t>
      </w:r>
      <w:r>
        <w:rPr>
          <w:rFonts w:hint="eastAsia" w:ascii="仿宋_GB2312" w:eastAsia="仿宋_GB2312"/>
          <w:sz w:val="32"/>
          <w:szCs w:val="32"/>
          <w:lang w:val="en-US" w:eastAsia="zh-CN"/>
        </w:rPr>
        <w:t>0</w:t>
      </w:r>
      <w:r>
        <w:rPr>
          <w:rFonts w:hint="eastAsia" w:ascii="仿宋_GB2312" w:eastAsia="仿宋_GB2312"/>
          <w:sz w:val="32"/>
          <w:szCs w:val="32"/>
        </w:rPr>
        <w:t xml:space="preserve"> 万元，占比</w:t>
      </w:r>
      <w:r>
        <w:rPr>
          <w:rFonts w:hint="eastAsia" w:ascii="仿宋_GB2312" w:eastAsia="仿宋_GB2312"/>
          <w:sz w:val="32"/>
          <w:szCs w:val="32"/>
          <w:lang w:val="en-US" w:eastAsia="zh-CN"/>
        </w:rPr>
        <w:t>0</w:t>
      </w:r>
      <w:r>
        <w:rPr>
          <w:rFonts w:hint="eastAsia" w:ascii="仿宋_GB2312" w:eastAsia="仿宋_GB2312"/>
          <w:sz w:val="32"/>
          <w:szCs w:val="32"/>
        </w:rPr>
        <w:t xml:space="preserve">  %；，其他收入 </w:t>
      </w:r>
      <w:r>
        <w:rPr>
          <w:rFonts w:hint="eastAsia" w:ascii="仿宋_GB2312" w:eastAsia="仿宋_GB2312"/>
          <w:sz w:val="32"/>
          <w:szCs w:val="32"/>
          <w:lang w:val="en-US" w:eastAsia="zh-CN"/>
        </w:rPr>
        <w:t>0</w:t>
      </w:r>
      <w:r>
        <w:rPr>
          <w:rFonts w:hint="eastAsia" w:ascii="仿宋_GB2312" w:eastAsia="仿宋_GB2312"/>
          <w:sz w:val="32"/>
          <w:szCs w:val="32"/>
        </w:rPr>
        <w:t xml:space="preserve"> 万元，占比 </w:t>
      </w:r>
      <w:r>
        <w:rPr>
          <w:rFonts w:hint="eastAsia" w:ascii="仿宋_GB2312" w:eastAsia="仿宋_GB2312"/>
          <w:sz w:val="32"/>
          <w:szCs w:val="32"/>
          <w:lang w:val="en-US" w:eastAsia="zh-CN"/>
        </w:rPr>
        <w:t>0</w:t>
      </w:r>
      <w:r>
        <w:rPr>
          <w:rFonts w:hint="eastAsia" w:ascii="仿宋_GB2312" w:eastAsia="仿宋_GB2312"/>
          <w:sz w:val="32"/>
          <w:szCs w:val="32"/>
        </w:rPr>
        <w:t xml:space="preserve"> %；上年结转 </w:t>
      </w:r>
      <w:r>
        <w:rPr>
          <w:rFonts w:hint="eastAsia" w:ascii="仿宋_GB2312" w:eastAsia="仿宋_GB2312"/>
          <w:sz w:val="32"/>
          <w:szCs w:val="32"/>
          <w:lang w:val="en-US" w:eastAsia="zh-CN"/>
        </w:rPr>
        <w:t>0</w:t>
      </w:r>
      <w:r>
        <w:rPr>
          <w:rFonts w:hint="eastAsia" w:ascii="仿宋_GB2312" w:eastAsia="仿宋_GB2312"/>
          <w:sz w:val="32"/>
          <w:szCs w:val="32"/>
        </w:rPr>
        <w:t xml:space="preserve"> 万元，占比 </w:t>
      </w:r>
      <w:r>
        <w:rPr>
          <w:rFonts w:hint="eastAsia" w:ascii="仿宋_GB2312" w:eastAsia="仿宋_GB2312"/>
          <w:sz w:val="32"/>
          <w:szCs w:val="32"/>
          <w:lang w:val="en-US" w:eastAsia="zh-CN"/>
        </w:rPr>
        <w:t>0</w:t>
      </w:r>
      <w:r>
        <w:rPr>
          <w:rFonts w:hint="eastAsia" w:ascii="仿宋_GB2312" w:eastAsia="仿宋_GB2312"/>
          <w:sz w:val="32"/>
          <w:szCs w:val="32"/>
        </w:rPr>
        <w:t xml:space="preserve"> %，用事业基金弥补的收支差额 </w:t>
      </w:r>
      <w:r>
        <w:rPr>
          <w:rFonts w:hint="eastAsia" w:ascii="仿宋_GB2312" w:eastAsia="仿宋_GB2312"/>
          <w:sz w:val="32"/>
          <w:szCs w:val="32"/>
          <w:lang w:val="en-US" w:eastAsia="zh-CN"/>
        </w:rPr>
        <w:t>0</w:t>
      </w:r>
      <w:r>
        <w:rPr>
          <w:rFonts w:hint="eastAsia" w:ascii="仿宋_GB2312" w:eastAsia="仿宋_GB2312"/>
          <w:sz w:val="32"/>
          <w:szCs w:val="32"/>
        </w:rPr>
        <w:t xml:space="preserve"> 万元，占比</w:t>
      </w:r>
      <w:r>
        <w:rPr>
          <w:rFonts w:hint="eastAsia" w:ascii="仿宋_GB2312" w:eastAsia="仿宋_GB2312"/>
          <w:sz w:val="32"/>
          <w:szCs w:val="32"/>
          <w:lang w:val="en-US" w:eastAsia="zh-CN"/>
        </w:rPr>
        <w:t>0</w:t>
      </w:r>
      <w:r>
        <w:rPr>
          <w:rFonts w:hint="eastAsia" w:ascii="仿宋_GB2312" w:eastAsia="仿宋_GB2312"/>
          <w:sz w:val="32"/>
          <w:szCs w:val="32"/>
        </w:rPr>
        <w:t xml:space="preserve"> %。</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（二）部门所属单位预算支出情况说明</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部门所属单位预算支出</w:t>
      </w:r>
      <w:r>
        <w:rPr>
          <w:rFonts w:hint="eastAsia" w:ascii="仿宋_GB2312" w:eastAsia="仿宋_GB2312"/>
          <w:sz w:val="32"/>
          <w:szCs w:val="32"/>
          <w:lang w:val="en-US" w:eastAsia="zh-CN"/>
        </w:rPr>
        <w:t>2311.57</w:t>
      </w:r>
      <w:r>
        <w:rPr>
          <w:rFonts w:hint="eastAsia" w:ascii="仿宋_GB2312" w:eastAsia="仿宋_GB2312"/>
          <w:sz w:val="32"/>
          <w:szCs w:val="32"/>
        </w:rPr>
        <w:t>万元，其中：</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一、</w:t>
      </w:r>
      <w:r>
        <w:rPr>
          <w:rFonts w:hint="eastAsia" w:ascii="仿宋_GB2312" w:eastAsia="仿宋_GB2312"/>
          <w:sz w:val="32"/>
          <w:szCs w:val="32"/>
        </w:rPr>
        <w:t>基本支出</w:t>
      </w:r>
      <w:r>
        <w:rPr>
          <w:rFonts w:hint="eastAsia" w:ascii="仿宋_GB2312" w:eastAsia="仿宋_GB2312"/>
          <w:sz w:val="32"/>
          <w:szCs w:val="32"/>
          <w:lang w:val="en-US" w:eastAsia="zh-CN"/>
        </w:rPr>
        <w:t>1600.58</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占比</w:t>
      </w:r>
      <w:r>
        <w:rPr>
          <w:rFonts w:hint="eastAsia" w:ascii="仿宋_GB2312" w:eastAsia="仿宋_GB2312"/>
          <w:sz w:val="32"/>
          <w:szCs w:val="32"/>
          <w:lang w:val="en-US" w:eastAsia="zh-CN"/>
        </w:rPr>
        <w:t>69.24</w:t>
      </w:r>
      <w:r>
        <w:rPr>
          <w:rFonts w:hint="eastAsia" w:ascii="仿宋_GB2312" w:eastAsia="仿宋_GB2312"/>
          <w:sz w:val="32"/>
          <w:szCs w:val="32"/>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人员经费合计</w:t>
      </w:r>
      <w:r>
        <w:rPr>
          <w:rFonts w:hint="eastAsia" w:ascii="仿宋_GB2312" w:eastAsia="仿宋_GB2312"/>
          <w:sz w:val="32"/>
          <w:szCs w:val="32"/>
          <w:lang w:val="en-US" w:eastAsia="zh-CN"/>
        </w:rPr>
        <w:t>1320.5万元，其中基本工资377.35万元；津贴补贴224.79万元；奖金8.13万元；绩效工资256.23万元；基本养老保险缴费138.64万元；职业年金69.32万元；基本医疗保险69.32万元；其他社会保障缴费5.72万元；住房公积金86.65万元；其他工资福利支出45.16万元；对个人和家庭的补助39.21万元）；2、公用经费280.08万元，其中</w:t>
      </w:r>
      <w:r>
        <w:rPr>
          <w:rFonts w:hint="eastAsia" w:ascii="仿宋_GB2312" w:eastAsia="仿宋_GB2312"/>
          <w:sz w:val="32"/>
          <w:szCs w:val="32"/>
        </w:rPr>
        <w:t xml:space="preserve">办公费 </w:t>
      </w:r>
      <w:r>
        <w:rPr>
          <w:rFonts w:hint="eastAsia" w:ascii="仿宋_GB2312" w:eastAsia="仿宋_GB2312"/>
          <w:sz w:val="32"/>
          <w:szCs w:val="32"/>
          <w:lang w:val="en-US" w:eastAsia="zh-CN"/>
        </w:rPr>
        <w:t>50.88</w:t>
      </w:r>
      <w:r>
        <w:rPr>
          <w:rFonts w:hint="eastAsia" w:ascii="仿宋_GB2312" w:eastAsia="仿宋_GB2312"/>
          <w:sz w:val="32"/>
          <w:szCs w:val="32"/>
        </w:rPr>
        <w:t>万元、邮电费</w:t>
      </w:r>
      <w:r>
        <w:rPr>
          <w:rFonts w:hint="eastAsia" w:ascii="仿宋_GB2312" w:eastAsia="仿宋_GB2312"/>
          <w:sz w:val="32"/>
          <w:szCs w:val="32"/>
          <w:lang w:val="en-US" w:eastAsia="zh-CN"/>
        </w:rPr>
        <w:t>14</w:t>
      </w:r>
      <w:r>
        <w:rPr>
          <w:rFonts w:hint="eastAsia" w:ascii="仿宋_GB2312" w:eastAsia="仿宋_GB2312"/>
          <w:sz w:val="32"/>
          <w:szCs w:val="32"/>
        </w:rPr>
        <w:t xml:space="preserve">万元、差旅费 </w:t>
      </w:r>
      <w:r>
        <w:rPr>
          <w:rFonts w:hint="eastAsia" w:ascii="仿宋_GB2312" w:eastAsia="仿宋_GB2312"/>
          <w:sz w:val="32"/>
          <w:szCs w:val="32"/>
          <w:lang w:val="en-US" w:eastAsia="zh-CN"/>
        </w:rPr>
        <w:t>58</w:t>
      </w:r>
      <w:r>
        <w:rPr>
          <w:rFonts w:hint="eastAsia" w:ascii="仿宋_GB2312" w:eastAsia="仿宋_GB2312"/>
          <w:sz w:val="32"/>
          <w:szCs w:val="32"/>
        </w:rPr>
        <w:t xml:space="preserve"> 万元、培训费 </w:t>
      </w:r>
      <w:r>
        <w:rPr>
          <w:rFonts w:hint="eastAsia" w:ascii="仿宋_GB2312" w:eastAsia="仿宋_GB2312"/>
          <w:sz w:val="32"/>
          <w:szCs w:val="32"/>
          <w:lang w:val="en-US" w:eastAsia="zh-CN"/>
        </w:rPr>
        <w:t>0.4</w:t>
      </w:r>
      <w:r>
        <w:rPr>
          <w:rFonts w:hint="eastAsia" w:ascii="仿宋_GB2312" w:eastAsia="仿宋_GB2312"/>
          <w:sz w:val="32"/>
          <w:szCs w:val="32"/>
        </w:rPr>
        <w:t xml:space="preserve">万元、工会经费 </w:t>
      </w:r>
      <w:r>
        <w:rPr>
          <w:rFonts w:hint="eastAsia" w:ascii="仿宋_GB2312" w:eastAsia="仿宋_GB2312"/>
          <w:sz w:val="32"/>
          <w:szCs w:val="32"/>
          <w:lang w:val="en-US" w:eastAsia="zh-CN"/>
        </w:rPr>
        <w:t>2</w:t>
      </w:r>
      <w:r>
        <w:rPr>
          <w:rFonts w:hint="eastAsia" w:ascii="仿宋_GB2312" w:eastAsia="仿宋_GB2312"/>
          <w:sz w:val="32"/>
          <w:szCs w:val="32"/>
        </w:rPr>
        <w:t xml:space="preserve"> 万元、福利费 </w:t>
      </w:r>
      <w:r>
        <w:rPr>
          <w:rFonts w:hint="eastAsia" w:ascii="仿宋_GB2312" w:eastAsia="仿宋_GB2312"/>
          <w:sz w:val="32"/>
          <w:szCs w:val="32"/>
          <w:lang w:val="en-US" w:eastAsia="zh-CN"/>
        </w:rPr>
        <w:t>0</w:t>
      </w:r>
      <w:r>
        <w:rPr>
          <w:rFonts w:hint="eastAsia" w:ascii="仿宋_GB2312" w:eastAsia="仿宋_GB2312"/>
          <w:sz w:val="32"/>
          <w:szCs w:val="32"/>
        </w:rPr>
        <w:t xml:space="preserve"> 万元、公务用车维护费 </w:t>
      </w:r>
      <w:r>
        <w:rPr>
          <w:rFonts w:hint="eastAsia" w:ascii="仿宋_GB2312" w:eastAsia="仿宋_GB2312"/>
          <w:sz w:val="32"/>
          <w:szCs w:val="32"/>
          <w:lang w:val="en-US" w:eastAsia="zh-CN"/>
        </w:rPr>
        <w:t>14</w:t>
      </w:r>
      <w:r>
        <w:rPr>
          <w:rFonts w:hint="eastAsia" w:ascii="仿宋_GB2312" w:eastAsia="仿宋_GB2312"/>
          <w:sz w:val="32"/>
          <w:szCs w:val="32"/>
        </w:rPr>
        <w:t xml:space="preserve"> 万元、</w:t>
      </w:r>
      <w:r>
        <w:rPr>
          <w:rFonts w:hint="eastAsia" w:ascii="仿宋_GB2312" w:eastAsia="仿宋_GB2312"/>
          <w:sz w:val="32"/>
          <w:szCs w:val="32"/>
          <w:lang w:eastAsia="zh-CN"/>
        </w:rPr>
        <w:t>公务接待费</w:t>
      </w:r>
      <w:r>
        <w:rPr>
          <w:rFonts w:hint="eastAsia" w:ascii="仿宋_GB2312" w:eastAsia="仿宋_GB2312"/>
          <w:sz w:val="32"/>
          <w:szCs w:val="32"/>
          <w:lang w:val="en-US" w:eastAsia="zh-CN"/>
        </w:rPr>
        <w:t>2万元，</w:t>
      </w:r>
      <w:r>
        <w:rPr>
          <w:rFonts w:hint="eastAsia" w:ascii="仿宋_GB2312" w:eastAsia="仿宋_GB2312"/>
          <w:sz w:val="32"/>
          <w:szCs w:val="32"/>
          <w:lang w:eastAsia="zh-CN"/>
        </w:rPr>
        <w:t>印刷费</w:t>
      </w:r>
      <w:r>
        <w:rPr>
          <w:rFonts w:hint="eastAsia" w:ascii="仿宋_GB2312" w:eastAsia="仿宋_GB2312"/>
          <w:sz w:val="32"/>
          <w:szCs w:val="32"/>
          <w:lang w:val="en-US" w:eastAsia="zh-CN"/>
        </w:rPr>
        <w:t>10万元，水费2万元</w:t>
      </w:r>
      <w:r>
        <w:rPr>
          <w:rFonts w:hint="eastAsia" w:ascii="仿宋_GB2312" w:eastAsia="仿宋_GB2312"/>
          <w:sz w:val="32"/>
          <w:szCs w:val="32"/>
        </w:rPr>
        <w:t>。</w:t>
      </w:r>
      <w:r>
        <w:rPr>
          <w:rFonts w:hint="eastAsia" w:ascii="仿宋_GB2312" w:eastAsia="仿宋_GB2312"/>
          <w:sz w:val="32"/>
          <w:szCs w:val="32"/>
          <w:lang w:eastAsia="zh-CN"/>
        </w:rPr>
        <w:t>电费</w:t>
      </w:r>
      <w:r>
        <w:rPr>
          <w:rFonts w:hint="eastAsia" w:ascii="仿宋_GB2312" w:eastAsia="仿宋_GB2312"/>
          <w:sz w:val="32"/>
          <w:szCs w:val="32"/>
          <w:lang w:val="en-US" w:eastAsia="zh-CN"/>
        </w:rPr>
        <w:t>10万元，取暖费30.2万元，维护费25万元，会议费0.6万元，劳务费61万元。</w:t>
      </w:r>
      <w:r>
        <w:rPr>
          <w:rFonts w:hint="eastAsia" w:ascii="仿宋_GB2312" w:eastAsia="仿宋_GB2312"/>
          <w:sz w:val="32"/>
          <w:szCs w:val="32"/>
          <w:lang w:eastAsia="zh-CN"/>
        </w:rPr>
        <w:t>）；</w:t>
      </w:r>
      <w:bookmarkStart w:id="1" w:name="_GoBack"/>
      <w:bookmarkEnd w:id="1"/>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项目支出</w:t>
      </w:r>
      <w:r>
        <w:rPr>
          <w:rFonts w:hint="eastAsia" w:ascii="仿宋_GB2312" w:eastAsia="仿宋_GB2312"/>
          <w:sz w:val="32"/>
          <w:szCs w:val="32"/>
          <w:lang w:val="en-US" w:eastAsia="zh-CN"/>
        </w:rPr>
        <w:t>710.99</w:t>
      </w:r>
      <w:r>
        <w:rPr>
          <w:rFonts w:hint="eastAsia" w:ascii="仿宋_GB2312" w:eastAsia="仿宋_GB2312"/>
          <w:sz w:val="32"/>
          <w:szCs w:val="32"/>
        </w:rPr>
        <w:t>万元，占比</w:t>
      </w:r>
      <w:r>
        <w:rPr>
          <w:rFonts w:hint="eastAsia" w:ascii="仿宋_GB2312" w:eastAsia="仿宋_GB2312"/>
          <w:sz w:val="32"/>
          <w:szCs w:val="32"/>
          <w:lang w:val="en-US" w:eastAsia="zh-CN"/>
        </w:rPr>
        <w:t>30.76</w:t>
      </w:r>
      <w:r>
        <w:rPr>
          <w:rFonts w:hint="eastAsia" w:ascii="仿宋_GB2312" w:eastAsia="仿宋_GB2312"/>
          <w:sz w:val="32"/>
          <w:szCs w:val="32"/>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1、党组织活动经费28.62万元；2、村级运转经费296万元；3、村干部工资386.37万元</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事业单位经营支出  </w:t>
      </w:r>
      <w:r>
        <w:rPr>
          <w:rFonts w:hint="eastAsia" w:ascii="仿宋_GB2312" w:eastAsia="仿宋_GB2312"/>
          <w:sz w:val="32"/>
          <w:szCs w:val="32"/>
          <w:lang w:val="en-US" w:eastAsia="zh-CN"/>
        </w:rPr>
        <w:t>0</w:t>
      </w:r>
      <w:r>
        <w:rPr>
          <w:rFonts w:hint="eastAsia" w:ascii="仿宋_GB2312" w:eastAsia="仿宋_GB2312"/>
          <w:sz w:val="32"/>
          <w:szCs w:val="32"/>
        </w:rPr>
        <w:t xml:space="preserve"> 万元，占比 </w:t>
      </w:r>
      <w:r>
        <w:rPr>
          <w:rFonts w:hint="eastAsia" w:ascii="仿宋_GB2312" w:eastAsia="仿宋_GB2312"/>
          <w:sz w:val="32"/>
          <w:szCs w:val="32"/>
          <w:lang w:val="en-US" w:eastAsia="zh-CN"/>
        </w:rPr>
        <w:t>0</w:t>
      </w:r>
      <w:r>
        <w:rPr>
          <w:rFonts w:hint="eastAsia" w:ascii="仿宋_GB2312" w:eastAsia="仿宋_GB2312"/>
          <w:sz w:val="32"/>
          <w:szCs w:val="32"/>
        </w:rPr>
        <w:t xml:space="preserve"> %。</w:t>
      </w:r>
    </w:p>
    <w:p>
      <w:pPr>
        <w:adjustRightInd w:val="0"/>
        <w:snapToGrid w:val="0"/>
        <w:spacing w:line="500" w:lineRule="exact"/>
        <w:ind w:firstLine="640"/>
        <w:rPr>
          <w:rFonts w:ascii="仿宋_GB2312" w:hAnsi="黑体" w:eastAsia="仿宋_GB2312"/>
          <w:color w:val="000000"/>
          <w:sz w:val="32"/>
          <w:szCs w:val="32"/>
        </w:rPr>
      </w:pPr>
      <w:r>
        <w:rPr>
          <w:rFonts w:hint="eastAsia" w:ascii="仿宋_GB2312" w:eastAsia="仿宋_GB2312"/>
          <w:sz w:val="32"/>
          <w:szCs w:val="32"/>
        </w:rPr>
        <w:t>主要用于“</w:t>
      </w:r>
      <w:r>
        <w:rPr>
          <w:rFonts w:hint="eastAsia" w:ascii="仿宋_GB2312" w:eastAsia="仿宋_GB2312"/>
          <w:sz w:val="32"/>
          <w:szCs w:val="32"/>
          <w:lang w:val="en-US" w:eastAsia="zh-CN"/>
        </w:rPr>
        <w:t>人员经费、公用经费、其他社会保障和就业支出、</w:t>
      </w:r>
      <w:r>
        <w:rPr>
          <w:rFonts w:hint="default" w:ascii="仿宋_GB2312" w:hAnsi="Arial" w:eastAsia="仿宋_GB2312" w:cs="仿宋_GB2312"/>
          <w:i w:val="0"/>
          <w:color w:val="000000"/>
          <w:kern w:val="0"/>
          <w:sz w:val="32"/>
          <w:szCs w:val="32"/>
          <w:u w:val="none"/>
          <w:lang w:val="en-US" w:eastAsia="zh-CN" w:bidi="ar"/>
        </w:rPr>
        <w:t>对村民委员会和村党支部的补助</w:t>
      </w:r>
      <w:r>
        <w:rPr>
          <w:rFonts w:hint="eastAsia" w:ascii="仿宋_GB2312" w:eastAsia="仿宋_GB2312"/>
          <w:sz w:val="32"/>
          <w:szCs w:val="32"/>
        </w:rPr>
        <w:t>等”方面支出。</w:t>
      </w:r>
    </w:p>
    <w:p>
      <w:pPr>
        <w:spacing w:line="500" w:lineRule="exact"/>
        <w:ind w:firstLine="640" w:firstLineChars="200"/>
        <w:rPr>
          <w:rFonts w:ascii="方正小标宋简体" w:eastAsia="方正小标宋简体"/>
          <w:sz w:val="36"/>
          <w:szCs w:val="36"/>
        </w:rPr>
      </w:pPr>
      <w:r>
        <w:rPr>
          <w:rFonts w:hint="eastAsia" w:ascii="黑体" w:hAnsi="黑体" w:eastAsia="黑体"/>
          <w:color w:val="000000"/>
          <w:sz w:val="32"/>
          <w:szCs w:val="32"/>
        </w:rPr>
        <w:t>二、一般公共预算财政拨款收支情况说明</w:t>
      </w:r>
    </w:p>
    <w:p>
      <w:pPr>
        <w:spacing w:line="500" w:lineRule="exact"/>
        <w:ind w:firstLine="640" w:firstLineChars="200"/>
        <w:rPr>
          <w:rFonts w:ascii="楷体_GB2312" w:eastAsia="楷体_GB2312"/>
          <w:sz w:val="36"/>
          <w:szCs w:val="36"/>
        </w:rPr>
      </w:pPr>
      <w:r>
        <w:rPr>
          <w:rFonts w:hint="eastAsia" w:ascii="楷体_GB2312" w:eastAsia="楷体_GB2312"/>
          <w:sz w:val="32"/>
          <w:szCs w:val="32"/>
        </w:rPr>
        <w:t>（一）财政拨款规模情况</w:t>
      </w:r>
    </w:p>
    <w:p>
      <w:pPr>
        <w:spacing w:line="500" w:lineRule="exact"/>
        <w:ind w:firstLine="640" w:firstLineChars="200"/>
        <w:rPr>
          <w:rFonts w:ascii="仿宋_GB2312" w:eastAsia="仿宋_GB2312"/>
          <w:b/>
          <w:sz w:val="36"/>
          <w:szCs w:val="36"/>
        </w:rPr>
      </w:pPr>
      <w:r>
        <w:rPr>
          <w:rFonts w:hint="eastAsia" w:ascii="仿宋_GB2312" w:eastAsia="仿宋_GB2312"/>
          <w:sz w:val="32"/>
          <w:szCs w:val="32"/>
        </w:rPr>
        <w:t xml:space="preserve">财政拨款收支预算 </w:t>
      </w:r>
      <w:r>
        <w:rPr>
          <w:rFonts w:hint="eastAsia" w:ascii="仿宋_GB2312" w:eastAsia="仿宋_GB2312"/>
          <w:sz w:val="32"/>
          <w:szCs w:val="32"/>
          <w:lang w:val="en-US" w:eastAsia="zh-CN"/>
        </w:rPr>
        <w:t>2311.57</w:t>
      </w:r>
      <w:r>
        <w:rPr>
          <w:rFonts w:hint="eastAsia" w:ascii="仿宋_GB2312" w:eastAsia="仿宋_GB2312"/>
          <w:sz w:val="32"/>
          <w:szCs w:val="32"/>
        </w:rPr>
        <w:t xml:space="preserve"> 万元，包括：一般公共预算财政拨款 </w:t>
      </w:r>
      <w:r>
        <w:rPr>
          <w:rFonts w:hint="eastAsia" w:ascii="仿宋_GB2312" w:eastAsia="仿宋_GB2312"/>
          <w:sz w:val="32"/>
          <w:szCs w:val="32"/>
          <w:lang w:val="en-US" w:eastAsia="zh-CN"/>
        </w:rPr>
        <w:t>2311.57</w:t>
      </w:r>
      <w:r>
        <w:rPr>
          <w:rFonts w:hint="eastAsia" w:ascii="仿宋_GB2312" w:eastAsia="仿宋_GB2312"/>
          <w:sz w:val="32"/>
          <w:szCs w:val="32"/>
        </w:rPr>
        <w:t xml:space="preserve"> 万元，政府性基金预算财政拨款 </w:t>
      </w:r>
      <w:r>
        <w:rPr>
          <w:rFonts w:hint="eastAsia" w:ascii="仿宋_GB2312" w:eastAsia="仿宋_GB2312"/>
          <w:sz w:val="32"/>
          <w:szCs w:val="32"/>
          <w:lang w:val="en-US" w:eastAsia="zh-CN"/>
        </w:rPr>
        <w:t>0</w:t>
      </w:r>
      <w:r>
        <w:rPr>
          <w:rFonts w:hint="eastAsia" w:ascii="仿宋_GB2312" w:eastAsia="仿宋_GB2312"/>
          <w:sz w:val="32"/>
          <w:szCs w:val="32"/>
        </w:rPr>
        <w:t xml:space="preserve">  万元，上年结转 </w:t>
      </w:r>
      <w:r>
        <w:rPr>
          <w:rFonts w:hint="eastAsia" w:ascii="仿宋_GB2312" w:eastAsia="仿宋_GB2312"/>
          <w:sz w:val="32"/>
          <w:szCs w:val="32"/>
          <w:lang w:val="en-US" w:eastAsia="zh-CN"/>
        </w:rPr>
        <w:t>0</w:t>
      </w:r>
      <w:r>
        <w:rPr>
          <w:rFonts w:hint="eastAsia" w:ascii="仿宋_GB2312" w:eastAsia="仿宋_GB2312"/>
          <w:sz w:val="32"/>
          <w:szCs w:val="32"/>
        </w:rPr>
        <w:t xml:space="preserve"> 万元。</w:t>
      </w:r>
    </w:p>
    <w:p>
      <w:pPr>
        <w:spacing w:line="50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一般公共</w:t>
      </w:r>
      <w:r>
        <w:rPr>
          <w:rFonts w:hint="eastAsia" w:ascii="楷体_GB2312" w:eastAsia="楷体_GB2312"/>
          <w:sz w:val="32"/>
          <w:szCs w:val="32"/>
        </w:rPr>
        <w:t>预算财政拨款具体使用安排情况</w:t>
      </w:r>
    </w:p>
    <w:p>
      <w:pPr>
        <w:adjustRightInd w:val="0"/>
        <w:snapToGrid w:val="0"/>
        <w:spacing w:line="500" w:lineRule="exact"/>
        <w:ind w:firstLine="643" w:firstLineChars="200"/>
        <w:rPr>
          <w:rFonts w:ascii="仿宋_GB2312" w:eastAsia="仿宋_GB2312"/>
          <w:sz w:val="32"/>
          <w:szCs w:val="32"/>
        </w:rPr>
      </w:pPr>
      <w:r>
        <w:rPr>
          <w:rFonts w:hint="eastAsia" w:ascii="仿宋_GB2312" w:eastAsia="仿宋_GB2312"/>
          <w:b/>
          <w:sz w:val="32"/>
          <w:szCs w:val="32"/>
        </w:rPr>
        <w:t>1.一般公共服务类</w:t>
      </w:r>
      <w:r>
        <w:rPr>
          <w:rFonts w:hint="eastAsia" w:ascii="仿宋_GB2312" w:eastAsia="仿宋_GB2312"/>
          <w:sz w:val="32"/>
          <w:szCs w:val="32"/>
        </w:rPr>
        <w:t xml:space="preserve">  </w:t>
      </w:r>
      <w:r>
        <w:rPr>
          <w:rFonts w:hint="eastAsia" w:ascii="仿宋_GB2312" w:eastAsia="仿宋_GB2312"/>
          <w:sz w:val="32"/>
          <w:szCs w:val="32"/>
          <w:lang w:val="en-US" w:eastAsia="zh-CN"/>
        </w:rPr>
        <w:t>1230.94</w:t>
      </w:r>
      <w:r>
        <w:rPr>
          <w:rFonts w:hint="eastAsia" w:ascii="仿宋_GB2312" w:eastAsia="仿宋_GB2312"/>
          <w:sz w:val="32"/>
          <w:szCs w:val="32"/>
        </w:rPr>
        <w:t xml:space="preserve">万元，比上年预算数增加  </w:t>
      </w:r>
      <w:r>
        <w:rPr>
          <w:rFonts w:hint="eastAsia" w:ascii="仿宋_GB2312" w:eastAsia="仿宋_GB2312"/>
          <w:sz w:val="32"/>
          <w:szCs w:val="32"/>
          <w:lang w:val="en-US" w:eastAsia="zh-CN"/>
        </w:rPr>
        <w:t>9.47</w:t>
      </w:r>
      <w:r>
        <w:rPr>
          <w:rFonts w:hint="eastAsia" w:ascii="仿宋_GB2312" w:eastAsia="仿宋_GB2312"/>
          <w:sz w:val="32"/>
          <w:szCs w:val="32"/>
        </w:rPr>
        <w:t>万元。</w:t>
      </w:r>
      <w:r>
        <w:rPr>
          <w:rFonts w:hint="eastAsia" w:eastAsia="仿宋_GB2312"/>
          <w:sz w:val="32"/>
          <w:szCs w:val="32"/>
        </w:rPr>
        <w:t>主要用于</w:t>
      </w:r>
      <w:r>
        <w:rPr>
          <w:rFonts w:hint="eastAsia" w:ascii="仿宋_GB2312" w:eastAsia="仿宋_GB2312"/>
          <w:sz w:val="32"/>
          <w:szCs w:val="32"/>
          <w:lang w:val="en-US" w:eastAsia="zh-CN"/>
        </w:rPr>
        <w:t>政府人员工资及公用经费等行政运行支出</w:t>
      </w:r>
      <w:r>
        <w:rPr>
          <w:rFonts w:hint="eastAsia" w:ascii="仿宋_GB2312" w:eastAsia="仿宋_GB2312"/>
          <w:sz w:val="32"/>
          <w:szCs w:val="32"/>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b/>
          <w:sz w:val="32"/>
          <w:szCs w:val="32"/>
        </w:rPr>
        <w:t>社会保障和就业类</w:t>
      </w:r>
      <w:r>
        <w:rPr>
          <w:rFonts w:hint="eastAsia" w:ascii="仿宋_GB2312" w:eastAsia="仿宋_GB2312"/>
          <w:sz w:val="32"/>
          <w:szCs w:val="32"/>
          <w:lang w:val="en-US" w:eastAsia="zh-CN"/>
        </w:rPr>
        <w:t>212.82</w:t>
      </w:r>
      <w:r>
        <w:rPr>
          <w:rFonts w:hint="eastAsia" w:ascii="仿宋_GB2312" w:eastAsia="仿宋_GB2312"/>
          <w:sz w:val="32"/>
          <w:szCs w:val="32"/>
        </w:rPr>
        <w:t xml:space="preserve"> 万元，比上年预算数</w:t>
      </w:r>
      <w:r>
        <w:rPr>
          <w:rFonts w:hint="eastAsia" w:ascii="仿宋_GB2312" w:eastAsia="仿宋_GB2312"/>
          <w:sz w:val="32"/>
          <w:szCs w:val="32"/>
          <w:lang w:eastAsia="zh-CN"/>
        </w:rPr>
        <w:t>减少</w:t>
      </w:r>
      <w:r>
        <w:rPr>
          <w:rFonts w:hint="eastAsia" w:ascii="仿宋_GB2312" w:eastAsia="仿宋_GB2312"/>
          <w:sz w:val="32"/>
          <w:szCs w:val="32"/>
          <w:lang w:val="en-US" w:eastAsia="zh-CN"/>
        </w:rPr>
        <w:t>197.09</w:t>
      </w:r>
      <w:r>
        <w:rPr>
          <w:rFonts w:hint="eastAsia" w:ascii="仿宋_GB2312" w:eastAsia="仿宋_GB2312"/>
          <w:sz w:val="32"/>
          <w:szCs w:val="32"/>
        </w:rPr>
        <w:t xml:space="preserve"> 万元。</w:t>
      </w:r>
      <w:r>
        <w:rPr>
          <w:rFonts w:hint="eastAsia" w:eastAsia="仿宋_GB2312"/>
          <w:sz w:val="32"/>
          <w:szCs w:val="32"/>
        </w:rPr>
        <w:t>主要用于主要用于</w:t>
      </w:r>
      <w:r>
        <w:rPr>
          <w:rFonts w:hint="eastAsia" w:eastAsia="仿宋_GB2312"/>
          <w:sz w:val="32"/>
          <w:szCs w:val="32"/>
          <w:lang w:val="en-US" w:eastAsia="zh-CN"/>
        </w:rPr>
        <w:t>行政、事业在职人员等各类保险缴费支出</w:t>
      </w:r>
      <w:r>
        <w:rPr>
          <w:rFonts w:hint="eastAsia" w:ascii="仿宋_GB2312" w:eastAsia="仿宋_GB2312"/>
          <w:sz w:val="32"/>
          <w:szCs w:val="32"/>
        </w:rPr>
        <w:t>。</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b/>
          <w:bCs/>
          <w:sz w:val="32"/>
          <w:szCs w:val="32"/>
        </w:rPr>
        <w:t>卫生健康支出</w:t>
      </w:r>
      <w:r>
        <w:rPr>
          <w:rFonts w:hint="eastAsia" w:ascii="仿宋" w:hAnsi="仿宋" w:eastAsia="仿宋" w:cs="仿宋"/>
          <w:b w:val="0"/>
          <w:bCs w:val="0"/>
          <w:sz w:val="32"/>
          <w:szCs w:val="32"/>
          <w:lang w:val="en-US" w:eastAsia="zh-CN"/>
        </w:rPr>
        <w:t>70.18</w:t>
      </w:r>
      <w:r>
        <w:rPr>
          <w:rFonts w:hint="eastAsia" w:ascii="仿宋" w:hAnsi="仿宋" w:eastAsia="仿宋" w:cs="仿宋"/>
          <w:b w:val="0"/>
          <w:bCs w:val="0"/>
          <w:sz w:val="32"/>
          <w:szCs w:val="32"/>
        </w:rPr>
        <w:t xml:space="preserve"> </w:t>
      </w:r>
      <w:r>
        <w:rPr>
          <w:rFonts w:hint="eastAsia" w:eastAsia="仿宋_GB2312"/>
          <w:sz w:val="32"/>
          <w:szCs w:val="32"/>
        </w:rPr>
        <w:t>万元，比上年预算数</w:t>
      </w:r>
      <w:r>
        <w:rPr>
          <w:rFonts w:hint="eastAsia" w:eastAsia="仿宋_GB2312"/>
          <w:sz w:val="32"/>
          <w:szCs w:val="32"/>
          <w:lang w:eastAsia="zh-CN"/>
        </w:rPr>
        <w:t>增加</w:t>
      </w:r>
      <w:r>
        <w:rPr>
          <w:rFonts w:hint="eastAsia" w:ascii="仿宋_GB2312" w:eastAsia="仿宋_GB2312"/>
          <w:sz w:val="32"/>
          <w:szCs w:val="32"/>
          <w:lang w:val="en-US" w:eastAsia="zh-CN"/>
        </w:rPr>
        <w:t>5.86</w:t>
      </w:r>
      <w:r>
        <w:rPr>
          <w:rFonts w:hint="eastAsia" w:eastAsia="仿宋_GB2312"/>
          <w:sz w:val="32"/>
          <w:szCs w:val="32"/>
        </w:rPr>
        <w:t>万元</w:t>
      </w:r>
      <w:r>
        <w:rPr>
          <w:rFonts w:hint="eastAsia" w:ascii="仿宋_GB2312" w:eastAsia="仿宋_GB2312"/>
          <w:sz w:val="32"/>
          <w:szCs w:val="32"/>
        </w:rPr>
        <w:t>。</w:t>
      </w:r>
      <w:r>
        <w:rPr>
          <w:rFonts w:hint="eastAsia" w:eastAsia="仿宋_GB2312"/>
          <w:sz w:val="32"/>
          <w:szCs w:val="32"/>
        </w:rPr>
        <w:t>主要用于</w:t>
      </w:r>
      <w:r>
        <w:rPr>
          <w:rFonts w:hint="eastAsia" w:ascii="仿宋_GB2312" w:eastAsia="仿宋_GB2312"/>
          <w:sz w:val="32"/>
          <w:szCs w:val="32"/>
          <w:lang w:val="en-US" w:eastAsia="zh-CN"/>
        </w:rPr>
        <w:t>在职人员医疗保险缴费等运行支出。</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eastAsia="仿宋_GB2312"/>
          <w:b/>
          <w:bCs/>
          <w:sz w:val="32"/>
          <w:szCs w:val="32"/>
        </w:rPr>
        <w:t>农林水支出</w:t>
      </w:r>
      <w:r>
        <w:rPr>
          <w:rFonts w:hint="eastAsia" w:eastAsia="仿宋_GB2312"/>
          <w:sz w:val="32"/>
          <w:szCs w:val="32"/>
        </w:rPr>
        <w:t xml:space="preserve"> </w:t>
      </w:r>
      <w:r>
        <w:rPr>
          <w:rFonts w:hint="eastAsia" w:ascii="仿宋" w:hAnsi="仿宋" w:eastAsia="仿宋" w:cs="仿宋"/>
          <w:sz w:val="32"/>
          <w:szCs w:val="32"/>
          <w:lang w:val="en-US" w:eastAsia="zh-CN"/>
        </w:rPr>
        <w:t>710.99</w:t>
      </w:r>
      <w:r>
        <w:rPr>
          <w:rFonts w:hint="eastAsia" w:eastAsia="仿宋_GB2312"/>
          <w:sz w:val="32"/>
          <w:szCs w:val="32"/>
        </w:rPr>
        <w:t>万元，比上年预算数</w:t>
      </w:r>
      <w:r>
        <w:rPr>
          <w:rFonts w:hint="eastAsia" w:eastAsia="仿宋_GB2312"/>
          <w:sz w:val="32"/>
          <w:szCs w:val="32"/>
          <w:lang w:eastAsia="zh-CN"/>
        </w:rPr>
        <w:t>减少</w:t>
      </w:r>
      <w:r>
        <w:rPr>
          <w:rFonts w:hint="eastAsia" w:ascii="仿宋_GB2312" w:eastAsia="仿宋_GB2312"/>
          <w:sz w:val="32"/>
          <w:szCs w:val="32"/>
          <w:lang w:val="en-US" w:eastAsia="zh-CN"/>
        </w:rPr>
        <w:t>70.83</w:t>
      </w:r>
      <w:r>
        <w:rPr>
          <w:rFonts w:hint="eastAsia" w:eastAsia="仿宋_GB2312"/>
          <w:sz w:val="32"/>
          <w:szCs w:val="32"/>
        </w:rPr>
        <w:t>万元</w:t>
      </w:r>
      <w:r>
        <w:rPr>
          <w:rFonts w:hint="eastAsia" w:ascii="仿宋_GB2312" w:eastAsia="仿宋_GB2312"/>
          <w:sz w:val="32"/>
          <w:szCs w:val="32"/>
        </w:rPr>
        <w:t>。</w:t>
      </w:r>
      <w:r>
        <w:rPr>
          <w:rFonts w:hint="eastAsia" w:eastAsia="仿宋_GB2312"/>
          <w:sz w:val="32"/>
          <w:szCs w:val="32"/>
        </w:rPr>
        <w:t>主要用于</w:t>
      </w:r>
      <w:r>
        <w:rPr>
          <w:rFonts w:hint="eastAsia" w:ascii="仿宋_GB2312" w:eastAsia="仿宋_GB2312"/>
          <w:sz w:val="32"/>
          <w:szCs w:val="32"/>
          <w:lang w:val="en-US" w:eastAsia="zh-CN"/>
        </w:rPr>
        <w:t>对村民委员会和村党支部的补助等事业运行支出。</w:t>
      </w:r>
    </w:p>
    <w:p>
      <w:pPr>
        <w:adjustRightInd w:val="0"/>
        <w:snapToGrid w:val="0"/>
        <w:spacing w:line="560" w:lineRule="exact"/>
        <w:ind w:firstLine="640" w:firstLineChars="200"/>
        <w:rPr>
          <w:rFonts w:hint="eastAsia" w:eastAsia="仿宋_GB2312"/>
          <w:b/>
          <w:sz w:val="32"/>
          <w:szCs w:val="32"/>
        </w:rPr>
      </w:pPr>
      <w:r>
        <w:rPr>
          <w:rFonts w:hint="eastAsia" w:ascii="仿宋_GB2312" w:eastAsia="仿宋_GB2312"/>
          <w:sz w:val="32"/>
          <w:szCs w:val="32"/>
          <w:lang w:val="en-US" w:eastAsia="zh-CN"/>
        </w:rPr>
        <w:t>5、</w:t>
      </w:r>
      <w:r>
        <w:rPr>
          <w:rFonts w:hint="eastAsia" w:eastAsia="仿宋_GB2312"/>
          <w:b/>
          <w:bCs/>
          <w:sz w:val="32"/>
          <w:szCs w:val="32"/>
        </w:rPr>
        <w:t>住房保障支出</w:t>
      </w:r>
      <w:r>
        <w:rPr>
          <w:rFonts w:hint="eastAsia" w:eastAsia="仿宋_GB2312"/>
          <w:sz w:val="32"/>
          <w:szCs w:val="32"/>
        </w:rPr>
        <w:t xml:space="preserve"> </w:t>
      </w:r>
      <w:r>
        <w:rPr>
          <w:rFonts w:hint="eastAsia" w:ascii="仿宋" w:hAnsi="仿宋" w:eastAsia="仿宋" w:cs="仿宋"/>
          <w:sz w:val="32"/>
          <w:szCs w:val="32"/>
          <w:lang w:val="en-US" w:eastAsia="zh-CN"/>
        </w:rPr>
        <w:t>86.65</w:t>
      </w:r>
      <w:r>
        <w:rPr>
          <w:rFonts w:hint="eastAsia" w:eastAsia="仿宋_GB2312"/>
          <w:sz w:val="32"/>
          <w:szCs w:val="32"/>
        </w:rPr>
        <w:t>万元，比上年预算数增加</w:t>
      </w:r>
      <w:r>
        <w:rPr>
          <w:rFonts w:hint="eastAsia" w:ascii="仿宋_GB2312" w:eastAsia="仿宋_GB2312"/>
          <w:sz w:val="32"/>
          <w:szCs w:val="32"/>
          <w:lang w:val="en-US" w:eastAsia="zh-CN"/>
        </w:rPr>
        <w:t>13.19</w:t>
      </w:r>
      <w:r>
        <w:rPr>
          <w:rFonts w:hint="eastAsia" w:eastAsia="仿宋_GB2312"/>
          <w:sz w:val="32"/>
          <w:szCs w:val="32"/>
        </w:rPr>
        <w:t>万元</w:t>
      </w:r>
      <w:r>
        <w:rPr>
          <w:rFonts w:hint="eastAsia" w:ascii="仿宋_GB2312" w:eastAsia="仿宋_GB2312"/>
          <w:sz w:val="32"/>
          <w:szCs w:val="32"/>
        </w:rPr>
        <w:t>。</w:t>
      </w:r>
      <w:r>
        <w:rPr>
          <w:rFonts w:hint="eastAsia" w:eastAsia="仿宋_GB2312"/>
          <w:sz w:val="32"/>
          <w:szCs w:val="32"/>
        </w:rPr>
        <w:t>主要用于</w:t>
      </w:r>
      <w:r>
        <w:rPr>
          <w:rFonts w:hint="eastAsia" w:eastAsia="仿宋_GB2312"/>
          <w:sz w:val="32"/>
          <w:szCs w:val="32"/>
          <w:lang w:val="en-US" w:eastAsia="zh-CN"/>
        </w:rPr>
        <w:t>在职人员住房公积金缴费支出。</w:t>
      </w:r>
      <w:r>
        <w:rPr>
          <w:rFonts w:hint="eastAsia" w:eastAsia="仿宋_GB2312"/>
          <w:sz w:val="32"/>
          <w:szCs w:val="32"/>
        </w:rPr>
        <w:t xml:space="preserve"> </w:t>
      </w:r>
    </w:p>
    <w:p>
      <w:pPr>
        <w:adjustRightInd w:val="0"/>
        <w:snapToGrid w:val="0"/>
        <w:spacing w:line="500" w:lineRule="exact"/>
        <w:ind w:firstLine="640" w:firstLineChars="200"/>
        <w:rPr>
          <w:rFonts w:eastAsia="仿宋_GB2312"/>
          <w:b/>
          <w:sz w:val="32"/>
          <w:szCs w:val="32"/>
        </w:rPr>
      </w:pPr>
      <w:r>
        <w:rPr>
          <w:rFonts w:hint="eastAsia" w:eastAsia="仿宋_GB2312"/>
          <w:sz w:val="32"/>
          <w:szCs w:val="32"/>
        </w:rPr>
        <w:t xml:space="preserve">     </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三、政府性基金预算财政拨款支出情况说明</w:t>
      </w:r>
    </w:p>
    <w:p>
      <w:pPr>
        <w:adjustRightInd w:val="0"/>
        <w:snapToGrid w:val="0"/>
        <w:spacing w:line="560" w:lineRule="exact"/>
        <w:ind w:firstLine="640" w:firstLineChars="200"/>
        <w:rPr>
          <w:rFonts w:hint="default" w:eastAsia="仿宋_GB2312"/>
          <w:sz w:val="32"/>
          <w:szCs w:val="32"/>
          <w:lang w:val="en-US" w:eastAsia="zh-CN"/>
        </w:rPr>
      </w:pPr>
      <w:r>
        <w:rPr>
          <w:rFonts w:hint="eastAsia" w:eastAsia="仿宋_GB2312"/>
          <w:sz w:val="32"/>
          <w:szCs w:val="32"/>
        </w:rPr>
        <w:t>政府性基金预算财政拨款</w:t>
      </w:r>
      <w:r>
        <w:rPr>
          <w:rFonts w:hint="eastAsia" w:eastAsia="仿宋_GB2312"/>
          <w:sz w:val="32"/>
          <w:szCs w:val="32"/>
          <w:lang w:val="en-US" w:eastAsia="zh-CN"/>
        </w:rPr>
        <w:t>0万元，比上年预算数增加0万元，增长0%。</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2022年</w:t>
      </w:r>
      <w:r>
        <w:rPr>
          <w:rFonts w:hint="eastAsia" w:ascii="仿宋_GB2312" w:eastAsia="仿宋_GB2312"/>
          <w:sz w:val="32"/>
          <w:szCs w:val="32"/>
        </w:rPr>
        <w:t>我单位无政府性基金财政拨款预算</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四、国有资本经营</w:t>
      </w:r>
      <w:r>
        <w:rPr>
          <w:rFonts w:ascii="黑体" w:hAnsi="黑体" w:eastAsia="黑体"/>
          <w:color w:val="000000"/>
          <w:sz w:val="32"/>
          <w:szCs w:val="32"/>
        </w:rPr>
        <w:t>预算</w:t>
      </w:r>
      <w:r>
        <w:rPr>
          <w:rFonts w:hint="eastAsia" w:ascii="黑体" w:hAnsi="黑体" w:eastAsia="黑体"/>
          <w:color w:val="000000"/>
          <w:sz w:val="32"/>
          <w:szCs w:val="32"/>
        </w:rPr>
        <w:t>财政拨款支出情况说明</w:t>
      </w:r>
    </w:p>
    <w:p>
      <w:pPr>
        <w:adjustRightInd w:val="0"/>
        <w:snapToGrid w:val="0"/>
        <w:spacing w:line="560" w:lineRule="exact"/>
        <w:ind w:firstLine="640" w:firstLineChars="200"/>
        <w:rPr>
          <w:rFonts w:hint="eastAsia" w:ascii="仿宋_GB2312" w:eastAsia="仿宋_GB2312"/>
          <w:sz w:val="32"/>
          <w:szCs w:val="32"/>
        </w:rPr>
      </w:pPr>
      <w:r>
        <w:rPr>
          <w:rFonts w:hint="eastAsia" w:eastAsia="仿宋_GB2312"/>
          <w:sz w:val="32"/>
          <w:szCs w:val="32"/>
        </w:rPr>
        <w:t>国有资本经营预算财政拨款</w:t>
      </w:r>
      <w:r>
        <w:rPr>
          <w:rFonts w:hint="eastAsia" w:eastAsia="仿宋_GB2312"/>
          <w:sz w:val="32"/>
          <w:szCs w:val="32"/>
          <w:lang w:val="en-US" w:eastAsia="zh-CN"/>
        </w:rPr>
        <w:t>0万元，比上年预算数增加0万元，增长0%。</w:t>
      </w:r>
    </w:p>
    <w:p>
      <w:pPr>
        <w:adjustRightInd w:val="0"/>
        <w:snapToGrid w:val="0"/>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2022年</w:t>
      </w:r>
      <w:r>
        <w:rPr>
          <w:rFonts w:hint="eastAsia" w:ascii="仿宋_GB2312" w:eastAsia="仿宋_GB2312"/>
          <w:sz w:val="32"/>
          <w:szCs w:val="32"/>
        </w:rPr>
        <w:t>我单位无</w:t>
      </w:r>
      <w:r>
        <w:rPr>
          <w:rFonts w:hint="eastAsia" w:eastAsia="仿宋_GB2312"/>
          <w:sz w:val="32"/>
          <w:szCs w:val="32"/>
        </w:rPr>
        <w:t>国有资本经营预算</w:t>
      </w:r>
      <w:r>
        <w:rPr>
          <w:rFonts w:hint="eastAsia" w:ascii="仿宋_GB2312" w:eastAsia="仿宋_GB2312"/>
          <w:sz w:val="32"/>
          <w:szCs w:val="32"/>
          <w:lang w:eastAsia="zh-CN"/>
        </w:rPr>
        <w:t>。</w:t>
      </w:r>
    </w:p>
    <w:p>
      <w:pPr>
        <w:adjustRightInd w:val="0"/>
        <w:snapToGrid w:val="0"/>
        <w:spacing w:line="500" w:lineRule="exact"/>
        <w:ind w:firstLine="640" w:firstLineChars="200"/>
        <w:rPr>
          <w:rFonts w:eastAsia="仿宋_GB2312"/>
          <w:sz w:val="32"/>
          <w:szCs w:val="32"/>
        </w:rPr>
      </w:pPr>
      <w:r>
        <w:rPr>
          <w:rFonts w:hint="eastAsia" w:ascii="黑体" w:hAnsi="黑体" w:eastAsia="黑体"/>
          <w:color w:val="000000"/>
          <w:sz w:val="32"/>
          <w:szCs w:val="32"/>
        </w:rPr>
        <w:t>五、财政拨款“三公”经费预算情况说明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财政拨款“三公”经费支出预算 </w:t>
      </w:r>
      <w:r>
        <w:rPr>
          <w:rFonts w:hint="eastAsia" w:ascii="仿宋_GB2312" w:eastAsia="仿宋_GB2312"/>
          <w:sz w:val="32"/>
          <w:szCs w:val="32"/>
          <w:lang w:val="en-US" w:eastAsia="zh-CN"/>
        </w:rPr>
        <w:t>16</w:t>
      </w:r>
      <w:r>
        <w:rPr>
          <w:rFonts w:hint="eastAsia" w:ascii="仿宋_GB2312" w:eastAsia="仿宋_GB2312"/>
          <w:sz w:val="32"/>
          <w:szCs w:val="32"/>
        </w:rPr>
        <w:t xml:space="preserve"> 万元，比上年预算增加</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w:t>
      </w:r>
      <w:r>
        <w:rPr>
          <w:rFonts w:hint="eastAsia" w:ascii="仿宋_GB2312" w:eastAsia="仿宋_GB2312"/>
          <w:sz w:val="32"/>
          <w:szCs w:val="32"/>
          <w:lang w:val="en-US" w:eastAsia="zh-CN"/>
        </w:rPr>
        <w:t>0</w:t>
      </w:r>
      <w:r>
        <w:rPr>
          <w:rFonts w:hint="eastAsia" w:ascii="仿宋_GB2312" w:eastAsia="仿宋_GB2312"/>
          <w:sz w:val="32"/>
          <w:szCs w:val="32"/>
        </w:rPr>
        <w:t xml:space="preserve"> %；本年预算比上年执行数增加</w:t>
      </w:r>
      <w:r>
        <w:rPr>
          <w:rFonts w:hint="eastAsia" w:ascii="仿宋_GB2312" w:eastAsia="仿宋_GB2312"/>
          <w:sz w:val="32"/>
          <w:szCs w:val="32"/>
          <w:lang w:val="en-US" w:eastAsia="zh-CN"/>
        </w:rPr>
        <w:t>7.68</w:t>
      </w:r>
      <w:r>
        <w:rPr>
          <w:rFonts w:hint="eastAsia" w:ascii="仿宋_GB2312" w:eastAsia="仿宋_GB2312"/>
          <w:sz w:val="32"/>
          <w:szCs w:val="32"/>
        </w:rPr>
        <w:t xml:space="preserve"> 万元，增长</w:t>
      </w:r>
      <w:r>
        <w:rPr>
          <w:rFonts w:hint="eastAsia" w:ascii="仿宋_GB2312" w:eastAsia="仿宋_GB2312"/>
          <w:sz w:val="32"/>
          <w:szCs w:val="32"/>
          <w:lang w:val="en-US" w:eastAsia="zh-CN"/>
        </w:rPr>
        <w:t>48</w:t>
      </w:r>
      <w:r>
        <w:rPr>
          <w:rFonts w:hint="eastAsia" w:ascii="仿宋_GB2312" w:eastAsia="仿宋_GB2312"/>
          <w:sz w:val="32"/>
          <w:szCs w:val="32"/>
        </w:rPr>
        <w:t xml:space="preserve"> %。其中：</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1、因公出国（境）费用 </w:t>
      </w:r>
      <w:r>
        <w:rPr>
          <w:rFonts w:hint="eastAsia" w:ascii="仿宋_GB2312" w:eastAsia="仿宋_GB2312"/>
          <w:sz w:val="32"/>
          <w:szCs w:val="32"/>
          <w:lang w:val="en-US" w:eastAsia="zh-CN"/>
        </w:rPr>
        <w:t>0</w:t>
      </w:r>
      <w:r>
        <w:rPr>
          <w:rFonts w:hint="eastAsia" w:ascii="仿宋_GB2312" w:eastAsia="仿宋_GB2312"/>
          <w:sz w:val="32"/>
          <w:szCs w:val="32"/>
        </w:rPr>
        <w:t xml:space="preserve">  万元，比上年预算数增加 </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 </w:t>
      </w:r>
      <w:r>
        <w:rPr>
          <w:rFonts w:hint="eastAsia" w:ascii="仿宋_GB2312" w:eastAsia="仿宋_GB2312"/>
          <w:sz w:val="32"/>
          <w:szCs w:val="32"/>
          <w:lang w:val="en-US" w:eastAsia="zh-CN"/>
        </w:rPr>
        <w:t>0</w:t>
      </w:r>
      <w:r>
        <w:rPr>
          <w:rFonts w:hint="eastAsia" w:ascii="仿宋_GB2312" w:eastAsia="仿宋_GB2312"/>
          <w:sz w:val="32"/>
          <w:szCs w:val="32"/>
        </w:rPr>
        <w:t xml:space="preserve"> %，本年预算比上年执行数增加</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 </w:t>
      </w:r>
      <w:r>
        <w:rPr>
          <w:rFonts w:hint="eastAsia" w:ascii="仿宋_GB2312" w:eastAsia="仿宋_GB2312"/>
          <w:sz w:val="32"/>
          <w:szCs w:val="32"/>
          <w:lang w:val="en-US" w:eastAsia="zh-CN"/>
        </w:rPr>
        <w:t>0</w:t>
      </w:r>
      <w:r>
        <w:rPr>
          <w:rFonts w:hint="eastAsia" w:ascii="仿宋_GB2312" w:eastAsia="仿宋_GB2312"/>
          <w:sz w:val="32"/>
          <w:szCs w:val="32"/>
        </w:rPr>
        <w:t xml:space="preserve"> %。增加主要是由于</w:t>
      </w:r>
      <w:r>
        <w:rPr>
          <w:rFonts w:hint="eastAsia" w:ascii="仿宋_GB2312" w:eastAsia="仿宋_GB2312"/>
          <w:sz w:val="32"/>
          <w:szCs w:val="32"/>
          <w:lang w:eastAsia="zh-CN"/>
        </w:rPr>
        <w:t>没有</w:t>
      </w:r>
      <w:r>
        <w:rPr>
          <w:rFonts w:hint="eastAsia" w:ascii="仿宋_GB2312" w:eastAsia="仿宋_GB2312"/>
          <w:sz w:val="32"/>
          <w:szCs w:val="32"/>
        </w:rPr>
        <w:t>因公出国（境）费用 。</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2、公务接待费 </w:t>
      </w:r>
      <w:r>
        <w:rPr>
          <w:rFonts w:hint="eastAsia" w:ascii="仿宋_GB2312" w:eastAsia="仿宋_GB2312"/>
          <w:sz w:val="32"/>
          <w:szCs w:val="32"/>
          <w:lang w:val="en-US" w:eastAsia="zh-CN"/>
        </w:rPr>
        <w:t>2</w:t>
      </w:r>
      <w:r>
        <w:rPr>
          <w:rFonts w:hint="eastAsia" w:ascii="仿宋_GB2312" w:eastAsia="仿宋_GB2312"/>
          <w:sz w:val="32"/>
          <w:szCs w:val="32"/>
        </w:rPr>
        <w:t xml:space="preserve"> 万元，比上年预算数减少 </w:t>
      </w:r>
      <w:r>
        <w:rPr>
          <w:rFonts w:hint="eastAsia" w:ascii="仿宋_GB2312" w:eastAsia="仿宋_GB2312"/>
          <w:sz w:val="32"/>
          <w:szCs w:val="32"/>
          <w:lang w:val="en-US" w:eastAsia="zh-CN"/>
        </w:rPr>
        <w:t>0</w:t>
      </w:r>
      <w:r>
        <w:rPr>
          <w:rFonts w:hint="eastAsia" w:ascii="仿宋_GB2312" w:eastAsia="仿宋_GB2312"/>
          <w:sz w:val="32"/>
          <w:szCs w:val="32"/>
        </w:rPr>
        <w:t xml:space="preserve"> 万元，下降 </w:t>
      </w:r>
      <w:r>
        <w:rPr>
          <w:rFonts w:hint="eastAsia" w:ascii="仿宋_GB2312" w:eastAsia="仿宋_GB2312"/>
          <w:sz w:val="32"/>
          <w:szCs w:val="32"/>
          <w:lang w:val="en-US" w:eastAsia="zh-CN"/>
        </w:rPr>
        <w:t>0</w:t>
      </w:r>
      <w:r>
        <w:rPr>
          <w:rFonts w:hint="eastAsia" w:ascii="仿宋_GB2312" w:eastAsia="仿宋_GB2312"/>
          <w:sz w:val="32"/>
          <w:szCs w:val="32"/>
        </w:rPr>
        <w:t xml:space="preserve">  %，本年预算比上年执行数增加</w:t>
      </w:r>
      <w:r>
        <w:rPr>
          <w:rFonts w:hint="eastAsia" w:ascii="仿宋_GB2312" w:eastAsia="仿宋_GB2312"/>
          <w:sz w:val="32"/>
          <w:szCs w:val="32"/>
          <w:lang w:val="en-US" w:eastAsia="zh-CN"/>
        </w:rPr>
        <w:t>2</w:t>
      </w:r>
      <w:r>
        <w:rPr>
          <w:rFonts w:hint="eastAsia" w:ascii="仿宋_GB2312" w:eastAsia="仿宋_GB2312"/>
          <w:sz w:val="32"/>
          <w:szCs w:val="32"/>
        </w:rPr>
        <w:t xml:space="preserve"> 万元，增长</w:t>
      </w:r>
      <w:r>
        <w:rPr>
          <w:rFonts w:hint="eastAsia" w:ascii="仿宋_GB2312" w:eastAsia="仿宋_GB2312"/>
          <w:sz w:val="32"/>
          <w:szCs w:val="32"/>
          <w:lang w:val="en-US" w:eastAsia="zh-CN"/>
        </w:rPr>
        <w:t xml:space="preserve">100 </w:t>
      </w:r>
      <w:r>
        <w:rPr>
          <w:rFonts w:hint="eastAsia" w:ascii="仿宋_GB2312" w:eastAsia="仿宋_GB2312"/>
          <w:sz w:val="32"/>
          <w:szCs w:val="32"/>
        </w:rPr>
        <w:t>%。</w:t>
      </w:r>
    </w:p>
    <w:p>
      <w:pPr>
        <w:adjustRightInd w:val="0"/>
        <w:snapToGrid w:val="0"/>
        <w:spacing w:line="500" w:lineRule="exact"/>
        <w:ind w:left="167" w:leftChars="76" w:firstLine="480" w:firstLineChars="150"/>
        <w:rPr>
          <w:rFonts w:ascii="仿宋_GB2312" w:eastAsia="仿宋_GB2312"/>
          <w:sz w:val="32"/>
          <w:szCs w:val="32"/>
        </w:rPr>
      </w:pPr>
      <w:r>
        <w:rPr>
          <w:rFonts w:hint="eastAsia" w:ascii="仿宋_GB2312" w:eastAsia="仿宋_GB2312"/>
          <w:sz w:val="32"/>
          <w:szCs w:val="32"/>
        </w:rPr>
        <w:t xml:space="preserve">3、公务用车购置及运行维护费 </w:t>
      </w:r>
      <w:r>
        <w:rPr>
          <w:rFonts w:hint="eastAsia" w:ascii="仿宋_GB2312" w:eastAsia="仿宋_GB2312"/>
          <w:sz w:val="32"/>
          <w:szCs w:val="32"/>
          <w:lang w:val="en-US" w:eastAsia="zh-CN"/>
        </w:rPr>
        <w:t>14</w:t>
      </w:r>
      <w:r>
        <w:rPr>
          <w:rFonts w:hint="eastAsia" w:ascii="仿宋_GB2312" w:eastAsia="仿宋_GB2312"/>
          <w:sz w:val="32"/>
          <w:szCs w:val="32"/>
        </w:rPr>
        <w:t xml:space="preserve"> 万元，比上年预算增加</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w:t>
      </w:r>
      <w:r>
        <w:rPr>
          <w:rFonts w:hint="eastAsia" w:ascii="仿宋_GB2312" w:eastAsia="仿宋_GB2312"/>
          <w:sz w:val="32"/>
          <w:szCs w:val="32"/>
          <w:lang w:val="en-US" w:eastAsia="zh-CN"/>
        </w:rPr>
        <w:t>0</w:t>
      </w:r>
      <w:r>
        <w:rPr>
          <w:rFonts w:hint="eastAsia" w:ascii="仿宋_GB2312" w:eastAsia="仿宋_GB2312"/>
          <w:sz w:val="32"/>
          <w:szCs w:val="32"/>
        </w:rPr>
        <w:t xml:space="preserve"> %，本年预算比上年执行数增加</w:t>
      </w:r>
      <w:r>
        <w:rPr>
          <w:rFonts w:hint="eastAsia" w:ascii="仿宋_GB2312" w:eastAsia="仿宋_GB2312"/>
          <w:sz w:val="32"/>
          <w:szCs w:val="32"/>
          <w:lang w:val="en-US" w:eastAsia="zh-CN"/>
        </w:rPr>
        <w:t>7.68</w:t>
      </w:r>
      <w:r>
        <w:rPr>
          <w:rFonts w:hint="eastAsia" w:ascii="仿宋_GB2312" w:eastAsia="仿宋_GB2312"/>
          <w:sz w:val="32"/>
          <w:szCs w:val="32"/>
        </w:rPr>
        <w:t xml:space="preserve"> 万元，增长 </w:t>
      </w:r>
      <w:r>
        <w:rPr>
          <w:rFonts w:hint="eastAsia" w:ascii="仿宋_GB2312" w:eastAsia="仿宋_GB2312"/>
          <w:sz w:val="32"/>
          <w:szCs w:val="32"/>
          <w:lang w:val="en-US" w:eastAsia="zh-CN"/>
        </w:rPr>
        <w:t>48</w:t>
      </w:r>
      <w:r>
        <w:rPr>
          <w:rFonts w:hint="eastAsia" w:ascii="仿宋_GB2312" w:eastAsia="仿宋_GB2312"/>
          <w:sz w:val="32"/>
          <w:szCs w:val="32"/>
        </w:rPr>
        <w:t xml:space="preserve"> %。其中，公务用车购置 </w:t>
      </w:r>
      <w:r>
        <w:rPr>
          <w:rFonts w:hint="eastAsia" w:ascii="仿宋_GB2312" w:eastAsia="仿宋_GB2312"/>
          <w:sz w:val="32"/>
          <w:szCs w:val="32"/>
          <w:lang w:val="en-US" w:eastAsia="zh-CN"/>
        </w:rPr>
        <w:t>0</w:t>
      </w:r>
      <w:r>
        <w:rPr>
          <w:rFonts w:hint="eastAsia" w:ascii="仿宋_GB2312" w:eastAsia="仿宋_GB2312"/>
          <w:sz w:val="32"/>
          <w:szCs w:val="32"/>
        </w:rPr>
        <w:t xml:space="preserve"> 万元，比上年预算增加 </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 </w:t>
      </w:r>
      <w:r>
        <w:rPr>
          <w:rFonts w:hint="eastAsia" w:ascii="仿宋_GB2312" w:eastAsia="仿宋_GB2312"/>
          <w:sz w:val="32"/>
          <w:szCs w:val="32"/>
          <w:lang w:val="en-US" w:eastAsia="zh-CN"/>
        </w:rPr>
        <w:t>0</w:t>
      </w:r>
      <w:r>
        <w:rPr>
          <w:rFonts w:hint="eastAsia" w:ascii="仿宋_GB2312" w:eastAsia="仿宋_GB2312"/>
          <w:sz w:val="32"/>
          <w:szCs w:val="32"/>
        </w:rPr>
        <w:t xml:space="preserve"> %，本年预算比上年执行数增加 </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 </w:t>
      </w:r>
      <w:r>
        <w:rPr>
          <w:rFonts w:hint="eastAsia" w:ascii="仿宋_GB2312" w:eastAsia="仿宋_GB2312"/>
          <w:sz w:val="32"/>
          <w:szCs w:val="32"/>
          <w:lang w:val="en-US" w:eastAsia="zh-CN"/>
        </w:rPr>
        <w:t>0</w:t>
      </w:r>
      <w:r>
        <w:rPr>
          <w:rFonts w:hint="eastAsia" w:ascii="仿宋_GB2312" w:eastAsia="仿宋_GB2312"/>
          <w:sz w:val="32"/>
          <w:szCs w:val="32"/>
        </w:rPr>
        <w:t xml:space="preserve"> %；公务用车运行维护费 </w:t>
      </w:r>
      <w:r>
        <w:rPr>
          <w:rFonts w:hint="eastAsia" w:ascii="仿宋_GB2312" w:eastAsia="仿宋_GB2312"/>
          <w:sz w:val="32"/>
          <w:szCs w:val="32"/>
          <w:lang w:val="en-US" w:eastAsia="zh-CN"/>
        </w:rPr>
        <w:t>14</w:t>
      </w:r>
      <w:r>
        <w:rPr>
          <w:rFonts w:hint="eastAsia" w:ascii="仿宋_GB2312" w:eastAsia="仿宋_GB2312"/>
          <w:sz w:val="32"/>
          <w:szCs w:val="32"/>
        </w:rPr>
        <w:t xml:space="preserve">  万元，本年预算比上年预算增加 </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 </w:t>
      </w:r>
      <w:r>
        <w:rPr>
          <w:rFonts w:hint="eastAsia" w:ascii="仿宋_GB2312" w:eastAsia="仿宋_GB2312"/>
          <w:sz w:val="32"/>
          <w:szCs w:val="32"/>
          <w:lang w:val="en-US" w:eastAsia="zh-CN"/>
        </w:rPr>
        <w:t>0</w:t>
      </w:r>
      <w:r>
        <w:rPr>
          <w:rFonts w:hint="eastAsia" w:ascii="仿宋_GB2312" w:eastAsia="仿宋_GB2312"/>
          <w:sz w:val="32"/>
          <w:szCs w:val="32"/>
        </w:rPr>
        <w:t xml:space="preserve"> %，比上年执行数增加</w:t>
      </w:r>
      <w:r>
        <w:rPr>
          <w:rFonts w:hint="eastAsia" w:ascii="仿宋_GB2312" w:eastAsia="仿宋_GB2312"/>
          <w:sz w:val="32"/>
          <w:szCs w:val="32"/>
          <w:lang w:val="en-US" w:eastAsia="zh-CN"/>
        </w:rPr>
        <w:t>7.68</w:t>
      </w:r>
      <w:r>
        <w:rPr>
          <w:rFonts w:hint="eastAsia" w:ascii="仿宋_GB2312" w:eastAsia="仿宋_GB2312"/>
          <w:sz w:val="32"/>
          <w:szCs w:val="32"/>
        </w:rPr>
        <w:t xml:space="preserve"> 万元，增长 </w:t>
      </w:r>
      <w:r>
        <w:rPr>
          <w:rFonts w:hint="eastAsia" w:ascii="仿宋_GB2312" w:eastAsia="仿宋_GB2312"/>
          <w:sz w:val="32"/>
          <w:szCs w:val="32"/>
          <w:lang w:val="en-US" w:eastAsia="zh-CN"/>
        </w:rPr>
        <w:t>48</w:t>
      </w:r>
      <w:r>
        <w:rPr>
          <w:rFonts w:hint="eastAsia" w:ascii="仿宋_GB2312" w:eastAsia="仿宋_GB2312"/>
          <w:sz w:val="32"/>
          <w:szCs w:val="32"/>
        </w:rPr>
        <w:t xml:space="preserve"> %。增加主要是由于</w:t>
      </w:r>
      <w:r>
        <w:rPr>
          <w:rFonts w:hint="eastAsia" w:ascii="仿宋_GB2312" w:eastAsia="仿宋_GB2312"/>
          <w:sz w:val="32"/>
          <w:szCs w:val="32"/>
          <w:lang w:eastAsia="zh-CN"/>
        </w:rPr>
        <w:t>公务用车运行维护费用增长</w:t>
      </w:r>
      <w:r>
        <w:rPr>
          <w:rFonts w:hint="eastAsia" w:ascii="仿宋_GB2312" w:eastAsia="仿宋_GB2312"/>
          <w:sz w:val="32"/>
          <w:szCs w:val="32"/>
        </w:rPr>
        <w:t>。</w:t>
      </w:r>
    </w:p>
    <w:p>
      <w:pPr>
        <w:adjustRightInd w:val="0"/>
        <w:snapToGrid w:val="0"/>
        <w:spacing w:line="500" w:lineRule="exact"/>
        <w:rPr>
          <w:rFonts w:ascii="黑体" w:hAnsi="黑体" w:eastAsia="黑体"/>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第三部分  其他公开事项说明</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hint="default" w:ascii="仿宋_GB2312" w:hAnsi="黑体" w:eastAsia="仿宋_GB2312"/>
          <w:color w:val="000000"/>
          <w:sz w:val="32"/>
          <w:szCs w:val="32"/>
          <w:lang w:val="en-US" w:eastAsia="zh-CN"/>
        </w:rPr>
      </w:pPr>
      <w:r>
        <w:rPr>
          <w:rFonts w:hint="eastAsia" w:ascii="仿宋_GB2312" w:eastAsia="仿宋_GB2312"/>
          <w:sz w:val="32"/>
          <w:szCs w:val="32"/>
        </w:rPr>
        <w:t>202</w:t>
      </w:r>
      <w:r>
        <w:rPr>
          <w:rFonts w:hint="eastAsia" w:ascii="仿宋_GB2312" w:eastAsia="仿宋_GB2312"/>
          <w:sz w:val="32"/>
          <w:szCs w:val="32"/>
          <w:lang w:val="en-US"/>
        </w:rPr>
        <w:t>2</w:t>
      </w:r>
      <w:r>
        <w:rPr>
          <w:rFonts w:hint="eastAsia" w:ascii="仿宋_GB2312" w:eastAsia="仿宋_GB2312"/>
          <w:sz w:val="32"/>
          <w:szCs w:val="32"/>
        </w:rPr>
        <w:t>年，我单位机关运行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eastAsia" w:ascii="仿宋_GB2312" w:eastAsia="仿宋_GB2312"/>
          <w:color w:val="000000"/>
          <w:sz w:val="32"/>
          <w:szCs w:val="32"/>
          <w:lang w:val="en-US" w:eastAsia="zh-CN"/>
        </w:rPr>
        <w:t>280.08</w:t>
      </w:r>
      <w:r>
        <w:rPr>
          <w:rFonts w:hint="eastAsia" w:ascii="仿宋_GB2312" w:eastAsia="仿宋_GB2312"/>
          <w:color w:val="000000"/>
          <w:sz w:val="32"/>
          <w:szCs w:val="32"/>
        </w:rPr>
        <w:t xml:space="preserve"> 万元，比上年</w:t>
      </w:r>
      <w:r>
        <w:rPr>
          <w:rFonts w:hint="eastAsia" w:ascii="仿宋_GB2312" w:eastAsia="仿宋_GB2312"/>
          <w:sz w:val="32"/>
          <w:szCs w:val="32"/>
        </w:rPr>
        <w:t>减少</w:t>
      </w:r>
      <w:r>
        <w:rPr>
          <w:rFonts w:hint="eastAsia" w:ascii="仿宋_GB2312" w:eastAsia="仿宋_GB2312"/>
          <w:sz w:val="32"/>
          <w:szCs w:val="32"/>
          <w:lang w:val="en-US" w:eastAsia="zh-CN"/>
        </w:rPr>
        <w:t>46.12</w:t>
      </w:r>
      <w:r>
        <w:rPr>
          <w:rFonts w:hint="eastAsia" w:ascii="仿宋_GB2312" w:eastAsia="仿宋_GB2312"/>
          <w:sz w:val="32"/>
          <w:szCs w:val="32"/>
        </w:rPr>
        <w:t xml:space="preserve"> </w:t>
      </w:r>
      <w:r>
        <w:rPr>
          <w:rFonts w:hint="eastAsia" w:ascii="仿宋_GB2312" w:eastAsia="仿宋_GB2312"/>
          <w:color w:val="000000"/>
          <w:sz w:val="32"/>
          <w:szCs w:val="32"/>
        </w:rPr>
        <w:t>万元，</w:t>
      </w:r>
      <w:r>
        <w:rPr>
          <w:rFonts w:hint="eastAsia" w:ascii="仿宋_GB2312" w:eastAsia="仿宋_GB2312"/>
          <w:sz w:val="32"/>
          <w:szCs w:val="32"/>
        </w:rPr>
        <w:t>下降</w:t>
      </w:r>
      <w:r>
        <w:rPr>
          <w:rFonts w:hint="eastAsia" w:ascii="仿宋_GB2312" w:eastAsia="仿宋_GB2312"/>
          <w:sz w:val="32"/>
          <w:szCs w:val="32"/>
          <w:lang w:val="en-US" w:eastAsia="zh-CN"/>
        </w:rPr>
        <w:t>14.14</w:t>
      </w:r>
      <w:r>
        <w:rPr>
          <w:rFonts w:hint="eastAsia" w:ascii="仿宋_GB2312" w:eastAsia="仿宋_GB2312"/>
          <w:sz w:val="32"/>
          <w:szCs w:val="32"/>
        </w:rPr>
        <w:t xml:space="preserve"> %</w:t>
      </w:r>
      <w:r>
        <w:rPr>
          <w:rFonts w:hint="eastAsia" w:ascii="仿宋_GB2312" w:eastAsia="仿宋_GB2312"/>
          <w:color w:val="000000"/>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2022年压减公用经费</w:t>
      </w:r>
      <w:r>
        <w:rPr>
          <w:rFonts w:hint="eastAsia" w:ascii="仿宋_GB2312" w:eastAsia="仿宋_GB2312"/>
          <w:sz w:val="32"/>
          <w:szCs w:val="32"/>
        </w:rPr>
        <w:t xml:space="preserve">。2022年机关运行经费包括：办公费 </w:t>
      </w:r>
      <w:r>
        <w:rPr>
          <w:rFonts w:hint="eastAsia" w:ascii="仿宋_GB2312" w:eastAsia="仿宋_GB2312"/>
          <w:sz w:val="32"/>
          <w:szCs w:val="32"/>
          <w:lang w:val="en-US" w:eastAsia="zh-CN"/>
        </w:rPr>
        <w:t>50.88</w:t>
      </w:r>
      <w:r>
        <w:rPr>
          <w:rFonts w:hint="eastAsia" w:ascii="仿宋_GB2312" w:eastAsia="仿宋_GB2312"/>
          <w:sz w:val="32"/>
          <w:szCs w:val="32"/>
        </w:rPr>
        <w:t>万元、邮电费</w:t>
      </w:r>
      <w:r>
        <w:rPr>
          <w:rFonts w:hint="eastAsia" w:ascii="仿宋_GB2312" w:eastAsia="仿宋_GB2312"/>
          <w:sz w:val="32"/>
          <w:szCs w:val="32"/>
          <w:lang w:val="en-US" w:eastAsia="zh-CN"/>
        </w:rPr>
        <w:t>14</w:t>
      </w:r>
      <w:r>
        <w:rPr>
          <w:rFonts w:hint="eastAsia" w:ascii="仿宋_GB2312" w:eastAsia="仿宋_GB2312"/>
          <w:sz w:val="32"/>
          <w:szCs w:val="32"/>
        </w:rPr>
        <w:t xml:space="preserve">万元、差旅费 </w:t>
      </w:r>
      <w:r>
        <w:rPr>
          <w:rFonts w:hint="eastAsia" w:ascii="仿宋_GB2312" w:eastAsia="仿宋_GB2312"/>
          <w:sz w:val="32"/>
          <w:szCs w:val="32"/>
          <w:lang w:val="en-US" w:eastAsia="zh-CN"/>
        </w:rPr>
        <w:t>58</w:t>
      </w:r>
      <w:r>
        <w:rPr>
          <w:rFonts w:hint="eastAsia" w:ascii="仿宋_GB2312" w:eastAsia="仿宋_GB2312"/>
          <w:sz w:val="32"/>
          <w:szCs w:val="32"/>
        </w:rPr>
        <w:t xml:space="preserve"> 万元、培训费 </w:t>
      </w:r>
      <w:r>
        <w:rPr>
          <w:rFonts w:hint="eastAsia" w:ascii="仿宋_GB2312" w:eastAsia="仿宋_GB2312"/>
          <w:sz w:val="32"/>
          <w:szCs w:val="32"/>
          <w:lang w:val="en-US" w:eastAsia="zh-CN"/>
        </w:rPr>
        <w:t>0.4</w:t>
      </w:r>
      <w:r>
        <w:rPr>
          <w:rFonts w:hint="eastAsia" w:ascii="仿宋_GB2312" w:eastAsia="仿宋_GB2312"/>
          <w:sz w:val="32"/>
          <w:szCs w:val="32"/>
        </w:rPr>
        <w:t xml:space="preserve">万元、工会经费 </w:t>
      </w:r>
      <w:r>
        <w:rPr>
          <w:rFonts w:hint="eastAsia" w:ascii="仿宋_GB2312" w:eastAsia="仿宋_GB2312"/>
          <w:sz w:val="32"/>
          <w:szCs w:val="32"/>
          <w:lang w:val="en-US" w:eastAsia="zh-CN"/>
        </w:rPr>
        <w:t>2</w:t>
      </w:r>
      <w:r>
        <w:rPr>
          <w:rFonts w:hint="eastAsia" w:ascii="仿宋_GB2312" w:eastAsia="仿宋_GB2312"/>
          <w:sz w:val="32"/>
          <w:szCs w:val="32"/>
        </w:rPr>
        <w:t xml:space="preserve"> 万元、福利费 </w:t>
      </w:r>
      <w:r>
        <w:rPr>
          <w:rFonts w:hint="eastAsia" w:ascii="仿宋_GB2312" w:eastAsia="仿宋_GB2312"/>
          <w:sz w:val="32"/>
          <w:szCs w:val="32"/>
          <w:lang w:val="en-US" w:eastAsia="zh-CN"/>
        </w:rPr>
        <w:t>0</w:t>
      </w:r>
      <w:r>
        <w:rPr>
          <w:rFonts w:hint="eastAsia" w:ascii="仿宋_GB2312" w:eastAsia="仿宋_GB2312"/>
          <w:sz w:val="32"/>
          <w:szCs w:val="32"/>
        </w:rPr>
        <w:t xml:space="preserve"> 万元、公务用车维护费 </w:t>
      </w:r>
      <w:r>
        <w:rPr>
          <w:rFonts w:hint="eastAsia" w:ascii="仿宋_GB2312" w:eastAsia="仿宋_GB2312"/>
          <w:sz w:val="32"/>
          <w:szCs w:val="32"/>
          <w:lang w:val="en-US" w:eastAsia="zh-CN"/>
        </w:rPr>
        <w:t>14</w:t>
      </w:r>
      <w:r>
        <w:rPr>
          <w:rFonts w:hint="eastAsia" w:ascii="仿宋_GB2312" w:eastAsia="仿宋_GB2312"/>
          <w:sz w:val="32"/>
          <w:szCs w:val="32"/>
        </w:rPr>
        <w:t xml:space="preserve"> 万元、</w:t>
      </w:r>
      <w:r>
        <w:rPr>
          <w:rFonts w:hint="eastAsia" w:ascii="仿宋_GB2312" w:eastAsia="仿宋_GB2312"/>
          <w:sz w:val="32"/>
          <w:szCs w:val="32"/>
          <w:lang w:eastAsia="zh-CN"/>
        </w:rPr>
        <w:t>公务接待费</w:t>
      </w:r>
      <w:r>
        <w:rPr>
          <w:rFonts w:hint="eastAsia" w:ascii="仿宋_GB2312" w:eastAsia="仿宋_GB2312"/>
          <w:sz w:val="32"/>
          <w:szCs w:val="32"/>
          <w:lang w:val="en-US" w:eastAsia="zh-CN"/>
        </w:rPr>
        <w:t>2万元，</w:t>
      </w:r>
      <w:r>
        <w:rPr>
          <w:rFonts w:hint="eastAsia" w:ascii="仿宋_GB2312" w:eastAsia="仿宋_GB2312"/>
          <w:sz w:val="32"/>
          <w:szCs w:val="32"/>
          <w:lang w:eastAsia="zh-CN"/>
        </w:rPr>
        <w:t>印刷费</w:t>
      </w:r>
      <w:r>
        <w:rPr>
          <w:rFonts w:hint="eastAsia" w:ascii="仿宋_GB2312" w:eastAsia="仿宋_GB2312"/>
          <w:sz w:val="32"/>
          <w:szCs w:val="32"/>
          <w:lang w:val="en-US" w:eastAsia="zh-CN"/>
        </w:rPr>
        <w:t>10万元，水费2万元</w:t>
      </w:r>
      <w:r>
        <w:rPr>
          <w:rFonts w:hint="eastAsia" w:ascii="仿宋_GB2312" w:eastAsia="仿宋_GB2312"/>
          <w:sz w:val="32"/>
          <w:szCs w:val="32"/>
        </w:rPr>
        <w:t>。</w:t>
      </w:r>
      <w:r>
        <w:rPr>
          <w:rFonts w:hint="eastAsia" w:ascii="仿宋_GB2312" w:eastAsia="仿宋_GB2312"/>
          <w:sz w:val="32"/>
          <w:szCs w:val="32"/>
          <w:lang w:eastAsia="zh-CN"/>
        </w:rPr>
        <w:t>电费</w:t>
      </w:r>
      <w:r>
        <w:rPr>
          <w:rFonts w:hint="eastAsia" w:ascii="仿宋_GB2312" w:eastAsia="仿宋_GB2312"/>
          <w:sz w:val="32"/>
          <w:szCs w:val="32"/>
          <w:lang w:val="en-US" w:eastAsia="zh-CN"/>
        </w:rPr>
        <w:t>10万元，取暖费30.2万元，维护费25万元，会议费0.6万元，劳务费61万元。</w:t>
      </w:r>
    </w:p>
    <w:p>
      <w:pPr>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二、政府采购预算情况说明</w:t>
      </w:r>
    </w:p>
    <w:p>
      <w:pPr>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政府采购预算总额 </w:t>
      </w:r>
      <w:r>
        <w:rPr>
          <w:rFonts w:hint="eastAsia" w:ascii="仿宋_GB2312" w:eastAsia="仿宋_GB2312"/>
          <w:sz w:val="32"/>
          <w:szCs w:val="32"/>
          <w:lang w:val="en-US" w:eastAsia="zh-CN"/>
        </w:rPr>
        <w:t>0</w:t>
      </w:r>
      <w:r>
        <w:rPr>
          <w:rFonts w:hint="eastAsia" w:ascii="仿宋_GB2312" w:eastAsia="仿宋_GB2312"/>
          <w:sz w:val="32"/>
          <w:szCs w:val="32"/>
        </w:rPr>
        <w:t xml:space="preserve">万元，其中：政府采购货物预算   </w:t>
      </w:r>
      <w:r>
        <w:rPr>
          <w:rFonts w:hint="eastAsia" w:ascii="仿宋_GB2312" w:eastAsia="仿宋_GB2312"/>
          <w:sz w:val="32"/>
          <w:szCs w:val="32"/>
          <w:lang w:val="en-US" w:eastAsia="zh-CN"/>
        </w:rPr>
        <w:t>0</w:t>
      </w:r>
      <w:r>
        <w:rPr>
          <w:rFonts w:hint="eastAsia" w:ascii="仿宋_GB2312" w:eastAsia="仿宋_GB2312"/>
          <w:sz w:val="32"/>
          <w:szCs w:val="32"/>
        </w:rPr>
        <w:t xml:space="preserve">万元，政府采购工程预算 </w:t>
      </w:r>
      <w:r>
        <w:rPr>
          <w:rFonts w:hint="eastAsia" w:ascii="仿宋_GB2312" w:eastAsia="仿宋_GB2312"/>
          <w:sz w:val="32"/>
          <w:szCs w:val="32"/>
          <w:lang w:val="en-US" w:eastAsia="zh-CN"/>
        </w:rPr>
        <w:t>0</w:t>
      </w:r>
      <w:r>
        <w:rPr>
          <w:rFonts w:hint="eastAsia" w:ascii="仿宋_GB2312" w:eastAsia="仿宋_GB2312"/>
          <w:sz w:val="32"/>
          <w:szCs w:val="32"/>
        </w:rPr>
        <w:t xml:space="preserve">万元，政府采购服务预算 </w:t>
      </w:r>
      <w:r>
        <w:rPr>
          <w:rFonts w:hint="eastAsia" w:ascii="仿宋_GB2312" w:eastAsia="仿宋_GB2312"/>
          <w:sz w:val="32"/>
          <w:szCs w:val="32"/>
          <w:lang w:val="en-US" w:eastAsia="zh-CN"/>
        </w:rPr>
        <w:t>0</w:t>
      </w:r>
      <w:r>
        <w:rPr>
          <w:rFonts w:hint="eastAsia" w:ascii="仿宋_GB2312" w:eastAsia="仿宋_GB2312"/>
          <w:sz w:val="32"/>
          <w:szCs w:val="32"/>
        </w:rPr>
        <w:t>万元。</w:t>
      </w:r>
    </w:p>
    <w:p>
      <w:pPr>
        <w:snapToGrid w:val="0"/>
        <w:spacing w:line="500" w:lineRule="exact"/>
        <w:ind w:firstLine="640" w:firstLineChars="200"/>
        <w:rPr>
          <w:rFonts w:eastAsia="仿宋_GB2312"/>
          <w:color w:val="000000"/>
          <w:sz w:val="32"/>
          <w:szCs w:val="32"/>
        </w:rPr>
      </w:pPr>
      <w:r>
        <w:rPr>
          <w:rFonts w:hint="eastAsia" w:ascii="黑体" w:hAnsi="黑体" w:eastAsia="黑体"/>
          <w:color w:val="000000"/>
          <w:sz w:val="32"/>
          <w:szCs w:val="32"/>
        </w:rPr>
        <w:t>三、国有资产占有使用情况说明</w:t>
      </w:r>
    </w:p>
    <w:p>
      <w:pPr>
        <w:snapToGrid w:val="0"/>
        <w:spacing w:line="560" w:lineRule="exact"/>
        <w:ind w:firstLine="640" w:firstLineChars="200"/>
        <w:rPr>
          <w:rFonts w:hint="eastAsia" w:ascii="仿宋_GB2312" w:eastAsia="仿宋_GB2312"/>
          <w:color w:val="000000"/>
          <w:sz w:val="32"/>
          <w:szCs w:val="32"/>
          <w:highlight w:val="yellow"/>
          <w:lang w:eastAsia="zh-CN"/>
        </w:rPr>
      </w:pPr>
      <w:r>
        <w:rPr>
          <w:rFonts w:hint="eastAsia" w:ascii="仿宋_GB2312" w:eastAsia="仿宋_GB2312"/>
          <w:color w:val="000000"/>
          <w:sz w:val="32"/>
          <w:szCs w:val="32"/>
        </w:rPr>
        <w:t>截至20</w:t>
      </w:r>
      <w:r>
        <w:rPr>
          <w:rFonts w:hint="eastAsia" w:ascii="仿宋_GB2312" w:eastAsia="仿宋_GB2312"/>
          <w:color w:val="000000"/>
          <w:sz w:val="32"/>
          <w:szCs w:val="32"/>
          <w:lang w:val="en-US"/>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 xml:space="preserve">年末，共有车辆 </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辆，其中：</w:t>
      </w:r>
      <w:r>
        <w:rPr>
          <w:rFonts w:hint="eastAsia" w:ascii="仿宋_GB2312" w:eastAsia="仿宋_GB2312"/>
          <w:color w:val="000000"/>
          <w:sz w:val="32"/>
          <w:szCs w:val="32"/>
          <w:lang w:eastAsia="zh-CN"/>
        </w:rPr>
        <w:t>应急保障车</w:t>
      </w:r>
      <w:r>
        <w:rPr>
          <w:rFonts w:hint="eastAsia" w:ascii="仿宋_GB2312" w:eastAsia="仿宋_GB2312"/>
          <w:color w:val="000000"/>
          <w:sz w:val="32"/>
          <w:szCs w:val="32"/>
          <w:lang w:val="en-US" w:eastAsia="zh-CN"/>
        </w:rPr>
        <w:t>1辆，一般公务运行2辆，其他用车5辆。</w:t>
      </w:r>
    </w:p>
    <w:p>
      <w:pPr>
        <w:snapToGrid w:val="0"/>
        <w:spacing w:line="500" w:lineRule="exact"/>
        <w:ind w:firstLine="640" w:firstLineChars="200"/>
        <w:rPr>
          <w:rFonts w:ascii="黑体" w:hAnsi="黑体" w:eastAsia="黑体"/>
          <w:sz w:val="32"/>
          <w:szCs w:val="32"/>
        </w:rPr>
      </w:pPr>
      <w:r>
        <w:rPr>
          <w:rFonts w:hint="eastAsia" w:ascii="黑体" w:eastAsia="黑体"/>
          <w:sz w:val="32"/>
          <w:szCs w:val="32"/>
        </w:rPr>
        <w:t>四、</w:t>
      </w:r>
      <w:r>
        <w:rPr>
          <w:rFonts w:hint="eastAsia" w:ascii="黑体" w:hAnsi="黑体" w:eastAsia="黑体"/>
          <w:sz w:val="32"/>
          <w:szCs w:val="32"/>
        </w:rPr>
        <w:t>202</w:t>
      </w:r>
      <w:r>
        <w:rPr>
          <w:rFonts w:hint="eastAsia" w:ascii="黑体" w:hAnsi="黑体" w:eastAsia="黑体"/>
          <w:sz w:val="32"/>
          <w:szCs w:val="32"/>
          <w:lang w:val="en-US"/>
        </w:rPr>
        <w:t>2</w:t>
      </w:r>
      <w:r>
        <w:rPr>
          <w:rFonts w:hint="eastAsia" w:ascii="黑体" w:hAnsi="黑体" w:eastAsia="黑体"/>
          <w:sz w:val="32"/>
          <w:szCs w:val="32"/>
        </w:rPr>
        <w:t>年度项目支出绩效目标情况说明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项目支出预算绩效目标填报情况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rPr>
        <w:t>2</w:t>
      </w:r>
      <w:r>
        <w:rPr>
          <w:rFonts w:hint="eastAsia" w:ascii="仿宋_GB2312" w:eastAsia="仿宋_GB2312"/>
          <w:sz w:val="32"/>
          <w:szCs w:val="32"/>
        </w:rPr>
        <w:t>年，填报绩效目标的预算项目</w:t>
      </w:r>
      <w:r>
        <w:rPr>
          <w:rFonts w:hint="eastAsia" w:ascii="仿宋_GB2312" w:eastAsia="仿宋_GB2312"/>
          <w:sz w:val="32"/>
          <w:szCs w:val="32"/>
          <w:lang w:val="en-US" w:eastAsia="zh-CN"/>
        </w:rPr>
        <w:t>14</w:t>
      </w:r>
      <w:r>
        <w:rPr>
          <w:rFonts w:hint="eastAsia" w:ascii="仿宋_GB2312" w:eastAsia="仿宋_GB2312"/>
          <w:sz w:val="32"/>
          <w:szCs w:val="32"/>
        </w:rPr>
        <w:t>个，</w:t>
      </w:r>
      <w:bookmarkStart w:id="0" w:name="OLE_LINK1"/>
      <w:r>
        <w:rPr>
          <w:rFonts w:hint="eastAsia" w:ascii="仿宋_GB2312" w:eastAsia="仿宋_GB2312"/>
          <w:sz w:val="32"/>
          <w:szCs w:val="32"/>
        </w:rPr>
        <w:t>公开绩效目标</w:t>
      </w:r>
      <w:r>
        <w:rPr>
          <w:rFonts w:hint="eastAsia" w:ascii="仿宋_GB2312" w:eastAsia="仿宋_GB2312"/>
          <w:sz w:val="32"/>
          <w:szCs w:val="32"/>
          <w:lang w:val="en-US" w:eastAsia="zh-CN"/>
        </w:rPr>
        <w:t>14</w:t>
      </w:r>
      <w:r>
        <w:rPr>
          <w:rFonts w:hint="eastAsia" w:ascii="仿宋_GB2312" w:eastAsia="仿宋_GB2312"/>
          <w:sz w:val="32"/>
          <w:szCs w:val="32"/>
        </w:rPr>
        <w:t>个，公开项目占全部预算项目的</w:t>
      </w:r>
      <w:r>
        <w:rPr>
          <w:rFonts w:hint="eastAsia" w:ascii="仿宋_GB2312" w:eastAsia="仿宋_GB2312"/>
          <w:sz w:val="32"/>
          <w:szCs w:val="32"/>
          <w:lang w:val="en-US" w:eastAsia="zh-CN"/>
        </w:rPr>
        <w:t>100</w:t>
      </w:r>
      <w:r>
        <w:rPr>
          <w:rFonts w:hint="eastAsia" w:ascii="仿宋_GB2312" w:eastAsia="仿宋_GB2312"/>
          <w:sz w:val="32"/>
          <w:szCs w:val="32"/>
        </w:rPr>
        <w:t>%。</w:t>
      </w:r>
      <w:bookmarkEnd w:id="0"/>
      <w:r>
        <w:rPr>
          <w:rFonts w:hint="eastAsia" w:ascii="仿宋_GB2312" w:eastAsia="仿宋_GB2312"/>
          <w:sz w:val="32"/>
          <w:szCs w:val="32"/>
        </w:rPr>
        <w:t>公开填报绩效目标的项目支出预算</w:t>
      </w:r>
      <w:r>
        <w:rPr>
          <w:rFonts w:hint="eastAsia" w:ascii="仿宋_GB2312" w:eastAsia="仿宋_GB2312"/>
          <w:sz w:val="32"/>
          <w:szCs w:val="32"/>
          <w:lang w:val="en-US" w:eastAsia="zh-CN"/>
        </w:rPr>
        <w:t>710.99</w:t>
      </w:r>
      <w:r>
        <w:rPr>
          <w:rFonts w:hint="eastAsia" w:ascii="仿宋_GB2312" w:eastAsia="仿宋_GB2312"/>
          <w:sz w:val="32"/>
          <w:szCs w:val="32"/>
        </w:rPr>
        <w:t>万元，占全部项目支出预算的</w:t>
      </w:r>
      <w:r>
        <w:rPr>
          <w:rFonts w:hint="eastAsia" w:ascii="仿宋_GB2312" w:eastAsia="仿宋_GB2312"/>
          <w:sz w:val="32"/>
          <w:szCs w:val="32"/>
          <w:lang w:val="en-US" w:eastAsia="zh-CN"/>
        </w:rPr>
        <w:t>100</w:t>
      </w:r>
      <w:r>
        <w:rPr>
          <w:rFonts w:hint="eastAsia" w:ascii="仿宋_GB2312" w:eastAsia="仿宋_GB2312"/>
          <w:sz w:val="32"/>
          <w:szCs w:val="32"/>
        </w:rPr>
        <w:t>%。</w:t>
      </w:r>
    </w:p>
    <w:p>
      <w:pPr>
        <w:snapToGrid w:val="0"/>
        <w:spacing w:line="500" w:lineRule="exact"/>
        <w:jc w:val="center"/>
        <w:rPr>
          <w:rFonts w:eastAsia="仿宋_GB2312"/>
          <w:color w:val="000000"/>
          <w:sz w:val="32"/>
          <w:szCs w:val="32"/>
        </w:rPr>
      </w:pPr>
    </w:p>
    <w:p>
      <w:pPr>
        <w:snapToGrid w:val="0"/>
        <w:spacing w:line="500" w:lineRule="exact"/>
        <w:jc w:val="center"/>
        <w:rPr>
          <w:rFonts w:eastAsia="仿宋_GB2312"/>
          <w:color w:val="000000"/>
          <w:sz w:val="32"/>
          <w:szCs w:val="32"/>
        </w:rPr>
      </w:pPr>
    </w:p>
    <w:p>
      <w:pPr>
        <w:snapToGrid w:val="0"/>
        <w:spacing w:line="500" w:lineRule="exact"/>
        <w:jc w:val="center"/>
        <w:rPr>
          <w:rFonts w:eastAsia="仿宋_GB2312"/>
          <w:color w:val="000000"/>
          <w:sz w:val="32"/>
          <w:szCs w:val="32"/>
        </w:rPr>
      </w:pPr>
    </w:p>
    <w:p>
      <w:pPr>
        <w:snapToGrid w:val="0"/>
        <w:spacing w:line="500" w:lineRule="exact"/>
        <w:jc w:val="both"/>
        <w:rPr>
          <w:rFonts w:eastAsia="仿宋_GB2312"/>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第四部分  名词解释</w:t>
      </w:r>
    </w:p>
    <w:p>
      <w:pPr>
        <w:snapToGrid w:val="0"/>
        <w:spacing w:line="500" w:lineRule="exact"/>
        <w:jc w:val="center"/>
        <w:rPr>
          <w:rFonts w:eastAsia="仿宋_GB2312"/>
          <w:color w:val="000000"/>
          <w:sz w:val="32"/>
          <w:szCs w:val="32"/>
        </w:rPr>
      </w:pP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是指通辽市财政当年拨付的资金。</w:t>
      </w: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snapToGrid w:val="0"/>
        <w:spacing w:line="500" w:lineRule="exact"/>
        <w:ind w:firstLine="645"/>
        <w:rPr>
          <w:rFonts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：是指为保障机构正常运转，完成日常工作任务而发生的人员支出和共用支出。</w:t>
      </w:r>
    </w:p>
    <w:p>
      <w:pPr>
        <w:snapToGrid w:val="0"/>
        <w:spacing w:line="500" w:lineRule="exact"/>
        <w:ind w:firstLine="645"/>
        <w:rPr>
          <w:rFonts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snapToGrid w:val="0"/>
        <w:spacing w:line="500" w:lineRule="exact"/>
        <w:ind w:firstLine="645"/>
        <w:rPr>
          <w:rFonts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snapToGrid w:val="0"/>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00" w:lineRule="exact"/>
        <w:ind w:firstLine="640" w:firstLineChars="200"/>
        <w:rPr>
          <w:rFonts w:hint="default" w:ascii="仿宋_GB2312" w:hAnsi="黑体" w:eastAsia="仿宋_GB2312"/>
          <w:color w:val="000000"/>
          <w:sz w:val="32"/>
          <w:szCs w:val="32"/>
          <w:lang w:val="en-US" w:eastAsia="zh-CN"/>
        </w:rPr>
      </w:pPr>
      <w:r>
        <w:rPr>
          <w:rFonts w:hint="eastAsia" w:ascii="仿宋_GB2312" w:hAnsi="黑体" w:eastAsia="仿宋_GB2312"/>
          <w:color w:val="000000"/>
          <w:sz w:val="32"/>
          <w:szCs w:val="32"/>
        </w:rPr>
        <w:t>联系人：</w:t>
      </w:r>
      <w:r>
        <w:rPr>
          <w:rFonts w:hint="eastAsia" w:ascii="仿宋_GB2312" w:hAnsi="黑体" w:eastAsia="仿宋_GB2312"/>
          <w:color w:val="000000"/>
          <w:sz w:val="32"/>
          <w:szCs w:val="32"/>
          <w:lang w:eastAsia="zh-CN"/>
        </w:rPr>
        <w:t>孙廷龙</w:t>
      </w:r>
      <w:r>
        <w:rPr>
          <w:rFonts w:hint="eastAsia" w:ascii="仿宋_GB2312" w:hAnsi="黑体" w:eastAsia="仿宋_GB2312"/>
          <w:color w:val="000000"/>
          <w:sz w:val="32"/>
          <w:szCs w:val="32"/>
        </w:rPr>
        <w:t xml:space="preserve">    联系电话：</w:t>
      </w:r>
      <w:r>
        <w:rPr>
          <w:rFonts w:hint="eastAsia" w:ascii="仿宋_GB2312" w:hAnsi="黑体" w:eastAsia="仿宋_GB2312"/>
          <w:color w:val="000000"/>
          <w:sz w:val="32"/>
          <w:szCs w:val="32"/>
          <w:lang w:val="en-US" w:eastAsia="zh-CN"/>
        </w:rPr>
        <w:t>15750473413</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详见附表：部门所属单位预算公开</w:t>
      </w:r>
      <w:r>
        <w:rPr>
          <w:rFonts w:hint="eastAsia" w:ascii="仿宋_GB2312" w:hAnsi="黑体" w:eastAsia="仿宋_GB2312"/>
          <w:color w:val="000000"/>
          <w:sz w:val="32"/>
          <w:szCs w:val="32"/>
          <w:lang w:val="en-US"/>
        </w:rPr>
        <w:t>12</w:t>
      </w:r>
      <w:r>
        <w:rPr>
          <w:rFonts w:hint="eastAsia" w:ascii="仿宋_GB2312" w:hAnsi="黑体" w:eastAsia="仿宋_GB2312"/>
          <w:color w:val="000000"/>
          <w:sz w:val="32"/>
          <w:szCs w:val="32"/>
        </w:rPr>
        <w:t>张表以分表形式按系统要求上传。项目支出绩效目标表以总表形式上传。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36D84"/>
    <w:rsid w:val="00155103"/>
    <w:rsid w:val="001E1E95"/>
    <w:rsid w:val="001F5E2C"/>
    <w:rsid w:val="003631E9"/>
    <w:rsid w:val="00410A55"/>
    <w:rsid w:val="005134D3"/>
    <w:rsid w:val="00513851"/>
    <w:rsid w:val="0055464A"/>
    <w:rsid w:val="00671141"/>
    <w:rsid w:val="00860D34"/>
    <w:rsid w:val="00947855"/>
    <w:rsid w:val="009574F3"/>
    <w:rsid w:val="00970FAF"/>
    <w:rsid w:val="00C70F96"/>
    <w:rsid w:val="00DC3D79"/>
    <w:rsid w:val="00DF5A4B"/>
    <w:rsid w:val="00E43AC6"/>
    <w:rsid w:val="00F51A1D"/>
    <w:rsid w:val="048E53DB"/>
    <w:rsid w:val="04E84EA6"/>
    <w:rsid w:val="0A0D52EB"/>
    <w:rsid w:val="0D075066"/>
    <w:rsid w:val="0E802802"/>
    <w:rsid w:val="10E30B54"/>
    <w:rsid w:val="11444AFC"/>
    <w:rsid w:val="11994B53"/>
    <w:rsid w:val="11D5446A"/>
    <w:rsid w:val="18F733EE"/>
    <w:rsid w:val="230721E0"/>
    <w:rsid w:val="262F695F"/>
    <w:rsid w:val="26DE174A"/>
    <w:rsid w:val="272A6446"/>
    <w:rsid w:val="2B95611C"/>
    <w:rsid w:val="2CD121FF"/>
    <w:rsid w:val="34CD03E6"/>
    <w:rsid w:val="37052D23"/>
    <w:rsid w:val="38983ABA"/>
    <w:rsid w:val="3BD40EDF"/>
    <w:rsid w:val="3E5720B6"/>
    <w:rsid w:val="4100155C"/>
    <w:rsid w:val="44D81A76"/>
    <w:rsid w:val="460D3051"/>
    <w:rsid w:val="486F005D"/>
    <w:rsid w:val="4876633A"/>
    <w:rsid w:val="496B4C67"/>
    <w:rsid w:val="49A5461D"/>
    <w:rsid w:val="4A374F24"/>
    <w:rsid w:val="4F933934"/>
    <w:rsid w:val="516C5A20"/>
    <w:rsid w:val="5772757A"/>
    <w:rsid w:val="5955323E"/>
    <w:rsid w:val="59936D84"/>
    <w:rsid w:val="5A3D6566"/>
    <w:rsid w:val="5E7E4EC5"/>
    <w:rsid w:val="621A77D1"/>
    <w:rsid w:val="62634C1E"/>
    <w:rsid w:val="62894684"/>
    <w:rsid w:val="6349403C"/>
    <w:rsid w:val="67BE4720"/>
    <w:rsid w:val="6CE32BE3"/>
    <w:rsid w:val="6FE4573D"/>
    <w:rsid w:val="70764064"/>
    <w:rsid w:val="75E24A42"/>
    <w:rsid w:val="7E9A7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sz w:val="22"/>
      <w:szCs w:val="22"/>
      <w:lang w:val="ru-RU"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jc w:val="left"/>
    </w:pPr>
    <w:rPr>
      <w:rFonts w:ascii="宋体" w:hAnsi="宋体" w:cs="宋体"/>
      <w:kern w:val="0"/>
      <w:sz w:val="24"/>
    </w:rPr>
  </w:style>
  <w:style w:type="character" w:customStyle="1" w:styleId="7">
    <w:name w:val="页眉 Char"/>
    <w:basedOn w:val="6"/>
    <w:link w:val="3"/>
    <w:qFormat/>
    <w:uiPriority w:val="0"/>
    <w:rPr>
      <w:sz w:val="18"/>
      <w:szCs w:val="18"/>
      <w:lang w:val="ru-RU"/>
    </w:rPr>
  </w:style>
  <w:style w:type="character" w:customStyle="1" w:styleId="8">
    <w:name w:val="页脚 Char"/>
    <w:basedOn w:val="6"/>
    <w:link w:val="2"/>
    <w:qFormat/>
    <w:uiPriority w:val="0"/>
    <w:rPr>
      <w:sz w:val="18"/>
      <w:szCs w:val="18"/>
      <w:lang w:val="ru-RU"/>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622</Words>
  <Characters>3548</Characters>
  <Lines>29</Lines>
  <Paragraphs>8</Paragraphs>
  <TotalTime>6</TotalTime>
  <ScaleCrop>false</ScaleCrop>
  <LinksUpToDate>false</LinksUpToDate>
  <CharactersWithSpaces>4162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2021-02-04T02:41:00Z</dcterms:created>
  <dc:creator>%E5%BC%A0%E5%BE%B7%E8%B4%B5</dc:creator>
  <cp:lastModifiedBy>Administrator</cp:lastModifiedBy>
  <dcterms:modified xsi:type="dcterms:W3CDTF">2022-03-16T07:04:38Z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40F27B8DEAB646EA940308072BBD2A4B</vt:lpwstr>
  </property>
</Properties>
</file>