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ind w:firstLine="643" w:firstLineChars="20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新义村网格员党小组花名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百义屯网格党小组组长：张宝辉</w:t>
      </w:r>
    </w:p>
    <w:p>
      <w:p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联络员：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  <w:lang w:eastAsia="zh-CN"/>
        </w:rPr>
        <w:t>时权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eastAsia="zh-CN"/>
        </w:rPr>
        <w:t>组员：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lang w:eastAsia="zh-CN"/>
        </w:rPr>
        <w:t>张振成</w:t>
      </w:r>
      <w:r>
        <w:rPr>
          <w:rFonts w:hint="eastAsia"/>
          <w:sz w:val="28"/>
          <w:szCs w:val="36"/>
          <w:lang w:val="en-US" w:eastAsia="zh-CN"/>
        </w:rPr>
        <w:t xml:space="preserve">  国桂芝 何丽萍 佟国起 宋新华  王斐  王羽丰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新立屯网格党小组组长：史立军</w:t>
      </w:r>
    </w:p>
    <w:p>
      <w:p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联络员：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张兴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组</w:t>
      </w:r>
      <w:r>
        <w:rPr>
          <w:rFonts w:hint="eastAsia"/>
          <w:sz w:val="28"/>
          <w:szCs w:val="36"/>
          <w:lang w:eastAsia="zh-CN"/>
        </w:rPr>
        <w:t>员：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eastAsia="zh-CN"/>
        </w:rPr>
        <w:t>何树春</w:t>
      </w:r>
      <w:r>
        <w:rPr>
          <w:rFonts w:hint="eastAsia"/>
          <w:sz w:val="28"/>
          <w:szCs w:val="36"/>
          <w:lang w:val="en-US" w:eastAsia="zh-CN"/>
        </w:rPr>
        <w:t xml:space="preserve">  白子忠  刘东  白相国  王金玲  刘晓宇  张勇   张喜山  张凤兰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中共明仁苏木新义村支部委员会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2022年6月10日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6D852F3C"/>
    <w:rsid w:val="6D8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2022-09-09T00:41:00Z</dcterms:created>
  <dc:creator>惜缘</dc:creator>
  <cp:lastModifiedBy>惜缘</cp:lastModifiedBy>
  <cp:lastPrinted>2022-09-09T00:53:10Z</cp:lastPrinted>
  <dcterms:modified xsi:type="dcterms:W3CDTF">2022-09-09T00:53:34Z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5980F6214B3F45F3AFFC64D4078EC994</vt:lpwstr>
  </property>
</Properties>
</file>