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bookmarkEnd w:id="0"/>
    <w:tbl>
      <w:tblPr>
        <w:tblStyle w:val="2"/>
        <w:tblpPr w:leftFromText="180" w:rightFromText="180" w:vertAnchor="text" w:horzAnchor="page" w:tblpXSpec="center" w:tblpY="559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17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693"/>
        <w:gridCol w:w="724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4332" w:type="dxa"/>
            <w:gridSpan w:val="1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奈曼旗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年种植业保险测产表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苏木镇（场）              村（嘎查）                                   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地块名称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承保数据</w:t>
            </w:r>
          </w:p>
        </w:tc>
        <w:tc>
          <w:tcPr>
            <w:tcW w:w="103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测产数据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标的名称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面积（亩）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株高（CM）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平均行距（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11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行/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平均株距（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51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株/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50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亩株数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有效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穗数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平均穗粒数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五穗鲜重（G）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百粒重（G）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理论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产量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面积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损失比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损失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金额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4332" w:type="dxa"/>
            <w:gridSpan w:val="16"/>
            <w:tcBorders>
              <w:top w:val="single" w:color="auto" w:sz="4" w:space="0"/>
              <w:left w:val="nil"/>
              <w:bottom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查勘人员签字：            苏木镇工作人员签字：            苏木镇领导签字：            嘎查村代表签字：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291A0442"/>
    <w:rsid w:val="291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2022-10-05T02:21:00Z</dcterms:created>
  <dc:creator>长岛冰茶</dc:creator>
  <cp:lastModifiedBy>长岛冰茶</cp:lastModifiedBy>
  <dcterms:modified xsi:type="dcterms:W3CDTF">2022-10-05T02:22:16Z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07DBBE16E60F47B0ADEB590692D8F276</vt:lpwstr>
  </property>
</Properties>
</file>