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奈曼旗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年种植业保险查勘定损情况统计表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仿宋_GB2312"/>
          <w:szCs w:val="32"/>
          <w:lang w:val="en-US" w:eastAsia="zh-CN"/>
        </w:rPr>
      </w:pPr>
      <w:r>
        <w:rPr>
          <w:rFonts w:hint="eastAsia" w:ascii="宋体" w:hAnsi="宋体"/>
        </w:rPr>
        <w:t>苏木乡镇（场）：</w:t>
      </w:r>
      <w:r>
        <w:rPr>
          <w:rFonts w:hint="eastAsia"/>
        </w:rPr>
        <w:t xml:space="preserve">                                  </w:t>
      </w:r>
      <w:r>
        <w:rPr>
          <w:rFonts w:hint="eastAsia" w:ascii="宋体" w:hAnsi="宋体"/>
        </w:rPr>
        <w:t>单位：亩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统计时间：   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72"/>
        <w:gridCol w:w="1265"/>
        <w:gridCol w:w="1446"/>
        <w:gridCol w:w="1084"/>
        <w:gridCol w:w="1265"/>
        <w:gridCol w:w="1084"/>
        <w:gridCol w:w="1265"/>
        <w:gridCol w:w="1265"/>
        <w:gridCol w:w="1446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嘎查村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投保作物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投保面积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受损面积</w:t>
            </w:r>
          </w:p>
        </w:tc>
        <w:tc>
          <w:tcPr>
            <w:tcW w:w="88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      中（按损失程度划分）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减2成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减3成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减4成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减5成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减6成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减7成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绝  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</w:rPr>
      </w:pPr>
      <w:r>
        <w:rPr>
          <w:rFonts w:hint="eastAsia"/>
          <w:sz w:val="24"/>
          <w:szCs w:val="24"/>
        </w:rPr>
        <w:t>查勘人员签字：           苏木</w:t>
      </w:r>
      <w:r>
        <w:rPr>
          <w:rFonts w:hint="eastAsia"/>
          <w:sz w:val="24"/>
          <w:szCs w:val="24"/>
          <w:lang w:eastAsia="zh-CN"/>
        </w:rPr>
        <w:t>乡</w:t>
      </w:r>
      <w:r>
        <w:rPr>
          <w:rFonts w:hint="eastAsia"/>
          <w:sz w:val="24"/>
          <w:szCs w:val="24"/>
        </w:rPr>
        <w:t>镇工作人员签字：            苏木</w:t>
      </w:r>
      <w:r>
        <w:rPr>
          <w:rFonts w:hint="eastAsia"/>
          <w:sz w:val="24"/>
          <w:szCs w:val="24"/>
          <w:lang w:eastAsia="zh-CN"/>
        </w:rPr>
        <w:t>乡</w:t>
      </w:r>
      <w:r>
        <w:rPr>
          <w:rFonts w:hint="eastAsia"/>
          <w:sz w:val="24"/>
          <w:szCs w:val="24"/>
        </w:rPr>
        <w:t xml:space="preserve">镇领导签字：            </w:t>
      </w:r>
      <w:r>
        <w:rPr>
          <w:rFonts w:hint="eastAsia"/>
          <w:sz w:val="24"/>
          <w:szCs w:val="24"/>
          <w:lang w:eastAsia="zh-CN"/>
        </w:rPr>
        <w:t>嘎</w:t>
      </w:r>
      <w:r>
        <w:rPr>
          <w:rFonts w:hint="eastAsia"/>
          <w:sz w:val="24"/>
          <w:szCs w:val="24"/>
        </w:rPr>
        <w:t>查村</w:t>
      </w:r>
      <w:r>
        <w:rPr>
          <w:rFonts w:hint="eastAsia"/>
          <w:sz w:val="24"/>
          <w:szCs w:val="24"/>
          <w:lang w:eastAsia="zh-CN"/>
        </w:rPr>
        <w:t>民</w:t>
      </w:r>
      <w:r>
        <w:rPr>
          <w:rFonts w:hint="eastAsia"/>
          <w:sz w:val="24"/>
          <w:szCs w:val="24"/>
        </w:rPr>
        <w:t>代表签字：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  <w:szCs w:val="32"/>
        </w:rPr>
        <w:sectPr>
          <w:headerReference r:id="rId5" w:type="default"/>
          <w:pgSz w:w="16838" w:h="11906" w:orient="landscape"/>
          <w:pgMar w:top="1134" w:right="1134" w:bottom="850" w:left="1134" w:header="720" w:footer="720" w:gutter="0"/>
          <w:cols w:space="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016C762A"/>
    <w:rsid w:val="016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2022-10-05T02:22:00Z</dcterms:created>
  <dc:creator>长岛冰茶</dc:creator>
  <cp:lastModifiedBy>长岛冰茶</cp:lastModifiedBy>
  <dcterms:modified xsi:type="dcterms:W3CDTF">2022-10-05T02:22:39Z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34524E6A6A1846EC935C2D916E36766B</vt:lpwstr>
  </property>
</Properties>
</file>