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ascii="仿宋" w:hAnsi="仿宋" w:eastAsia="仿宋"/>
          <w:b/>
          <w:bCs/>
          <w:sz w:val="44"/>
          <w:szCs w:val="44"/>
          <w:lang w:val="en-US" w:eastAsia="zh-CN"/>
        </w:rPr>
      </w:pPr>
      <w:r>
        <w:rPr>
          <w:rFonts w:hint="eastAsia" w:ascii="仿宋" w:hAnsi="仿宋" w:eastAsia="仿宋"/>
          <w:b/>
          <w:bCs/>
          <w:sz w:val="44"/>
          <w:szCs w:val="44"/>
          <w:lang w:val="en-US" w:eastAsia="zh-CN"/>
        </w:rPr>
        <w:t>公示</w:t>
      </w:r>
    </w:p>
    <w:p>
      <w:pPr>
        <w:spacing w:line="360" w:lineRule="auto"/>
        <w:ind w:firstLine="640" w:firstLineChars="200"/>
        <w:jc w:val="both"/>
        <w:rPr>
          <w:rFonts w:hint="eastAsia" w:ascii="仿宋" w:hAnsi="仿宋" w:eastAsia="仿宋"/>
          <w:sz w:val="32"/>
          <w:szCs w:val="32"/>
          <w:lang w:val="en-US" w:eastAsia="zh-CN"/>
        </w:rPr>
      </w:pPr>
      <w:r>
        <w:rPr>
          <w:rFonts w:hint="eastAsia" w:ascii="仿宋" w:hAnsi="仿宋" w:eastAsia="仿宋"/>
          <w:sz w:val="32"/>
          <w:szCs w:val="32"/>
        </w:rPr>
        <w:t>奈曼旗利发农牧业有限公司使用权属为奈曼旗区域经济合作与金融服务局</w:t>
      </w:r>
      <w:r>
        <w:rPr>
          <w:rFonts w:hint="eastAsia" w:ascii="仿宋" w:hAnsi="仿宋" w:eastAsia="仿宋"/>
          <w:sz w:val="32"/>
          <w:szCs w:val="32"/>
          <w:lang w:eastAsia="zh-CN"/>
        </w:rPr>
        <w:t>（</w:t>
      </w:r>
      <w:r>
        <w:rPr>
          <w:rFonts w:hint="eastAsia" w:ascii="仿宋" w:hAnsi="仿宋" w:eastAsia="仿宋"/>
          <w:sz w:val="32"/>
          <w:szCs w:val="32"/>
          <w:lang w:val="en-US" w:eastAsia="zh-CN"/>
        </w:rPr>
        <w:t>原商务局</w:t>
      </w:r>
      <w:r>
        <w:rPr>
          <w:rFonts w:hint="eastAsia" w:ascii="仿宋" w:hAnsi="仿宋" w:eastAsia="仿宋"/>
          <w:sz w:val="32"/>
          <w:szCs w:val="32"/>
          <w:lang w:eastAsia="zh-CN"/>
        </w:rPr>
        <w:t>）</w:t>
      </w:r>
      <w:r>
        <w:rPr>
          <w:rFonts w:hint="eastAsia" w:ascii="仿宋" w:hAnsi="仿宋" w:eastAsia="仿宋"/>
          <w:sz w:val="32"/>
          <w:szCs w:val="32"/>
        </w:rPr>
        <w:t>大段牧场的土地，建设养殖棚舍及其它基础设施。由于大段牧场的土地行政区划坐落于乌兰艾勒嘎查，</w:t>
      </w:r>
      <w:r>
        <w:rPr>
          <w:rFonts w:hint="eastAsia" w:ascii="仿宋" w:hAnsi="仿宋" w:eastAsia="仿宋"/>
          <w:sz w:val="32"/>
          <w:szCs w:val="32"/>
          <w:lang w:val="en-US" w:eastAsia="zh-CN"/>
        </w:rPr>
        <w:t>经我</w:t>
      </w:r>
      <w:r>
        <w:rPr>
          <w:rFonts w:hint="eastAsia" w:ascii="仿宋" w:hAnsi="仿宋" w:eastAsia="仿宋"/>
          <w:sz w:val="32"/>
          <w:szCs w:val="32"/>
        </w:rPr>
        <w:t>嘎查召开代表大会讨论研究</w:t>
      </w:r>
      <w:r>
        <w:rPr>
          <w:rFonts w:hint="eastAsia" w:ascii="仿宋" w:hAnsi="仿宋" w:eastAsia="仿宋"/>
          <w:sz w:val="32"/>
          <w:szCs w:val="32"/>
          <w:lang w:val="en-US" w:eastAsia="zh-CN"/>
        </w:rPr>
        <w:t>通过</w:t>
      </w:r>
      <w:r>
        <w:rPr>
          <w:rFonts w:hint="eastAsia" w:ascii="仿宋" w:hAnsi="仿宋" w:eastAsia="仿宋"/>
          <w:sz w:val="32"/>
          <w:szCs w:val="32"/>
        </w:rPr>
        <w:t>该项目建设养殖棚舍</w:t>
      </w:r>
      <w:r>
        <w:rPr>
          <w:rFonts w:hint="eastAsia" w:ascii="仿宋" w:hAnsi="仿宋" w:eastAsia="仿宋"/>
          <w:sz w:val="32"/>
          <w:szCs w:val="32"/>
          <w:lang w:eastAsia="zh-CN"/>
        </w:rPr>
        <w:t>、</w:t>
      </w:r>
      <w:r>
        <w:rPr>
          <w:rFonts w:hint="eastAsia" w:ascii="仿宋" w:hAnsi="仿宋" w:eastAsia="仿宋"/>
          <w:sz w:val="32"/>
          <w:szCs w:val="32"/>
        </w:rPr>
        <w:t>库房</w:t>
      </w:r>
      <w:r>
        <w:rPr>
          <w:rFonts w:hint="eastAsia" w:ascii="仿宋" w:hAnsi="仿宋" w:eastAsia="仿宋"/>
          <w:sz w:val="32"/>
          <w:szCs w:val="32"/>
          <w:lang w:eastAsia="zh-CN"/>
        </w:rPr>
        <w:t>、</w:t>
      </w:r>
      <w:r>
        <w:rPr>
          <w:rFonts w:hint="eastAsia" w:ascii="仿宋" w:hAnsi="仿宋" w:eastAsia="仿宋"/>
          <w:sz w:val="32"/>
          <w:szCs w:val="32"/>
        </w:rPr>
        <w:t>办公用房</w:t>
      </w:r>
      <w:r>
        <w:rPr>
          <w:rFonts w:hint="eastAsia" w:ascii="仿宋" w:hAnsi="仿宋" w:eastAsia="仿宋"/>
          <w:sz w:val="32"/>
          <w:szCs w:val="32"/>
          <w:lang w:eastAsia="zh-CN"/>
        </w:rPr>
        <w:t>、</w:t>
      </w:r>
      <w:r>
        <w:rPr>
          <w:rFonts w:hint="eastAsia" w:ascii="仿宋" w:hAnsi="仿宋" w:eastAsia="仿宋"/>
          <w:sz w:val="32"/>
          <w:szCs w:val="32"/>
        </w:rPr>
        <w:t>职工宿舍</w:t>
      </w:r>
      <w:r>
        <w:rPr>
          <w:rFonts w:hint="eastAsia" w:ascii="仿宋" w:hAnsi="仿宋" w:eastAsia="仿宋"/>
          <w:sz w:val="32"/>
          <w:szCs w:val="32"/>
          <w:lang w:val="en-US" w:eastAsia="zh-CN"/>
        </w:rPr>
        <w:t>等</w:t>
      </w:r>
      <w:r>
        <w:rPr>
          <w:rFonts w:hint="eastAsia" w:ascii="仿宋" w:hAnsi="仿宋" w:eastAsia="仿宋"/>
          <w:sz w:val="32"/>
          <w:szCs w:val="32"/>
        </w:rPr>
        <w:t>及其他相关辅助设施。该项目使用土地</w:t>
      </w:r>
      <w:r>
        <w:rPr>
          <w:rFonts w:ascii="仿宋" w:hAnsi="仿宋" w:eastAsia="仿宋"/>
          <w:sz w:val="32"/>
          <w:szCs w:val="32"/>
        </w:rPr>
        <w:t>2.6291</w:t>
      </w:r>
      <w:r>
        <w:rPr>
          <w:rFonts w:hint="eastAsia" w:ascii="仿宋" w:hAnsi="仿宋" w:eastAsia="仿宋"/>
          <w:sz w:val="32"/>
          <w:szCs w:val="32"/>
        </w:rPr>
        <w:t>公顷,其中林地2</w:t>
      </w:r>
      <w:r>
        <w:rPr>
          <w:rFonts w:ascii="仿宋" w:hAnsi="仿宋" w:eastAsia="仿宋"/>
          <w:sz w:val="32"/>
          <w:szCs w:val="32"/>
        </w:rPr>
        <w:t>.5091</w:t>
      </w:r>
      <w:r>
        <w:rPr>
          <w:rFonts w:hint="eastAsia" w:ascii="仿宋" w:hAnsi="仿宋" w:eastAsia="仿宋"/>
          <w:sz w:val="32"/>
          <w:szCs w:val="32"/>
        </w:rPr>
        <w:t>公顷（乔木林地</w:t>
      </w:r>
      <w:r>
        <w:rPr>
          <w:rFonts w:ascii="仿宋" w:hAnsi="仿宋" w:eastAsia="仿宋"/>
          <w:sz w:val="32"/>
          <w:szCs w:val="32"/>
        </w:rPr>
        <w:t>0.6035</w:t>
      </w:r>
      <w:r>
        <w:rPr>
          <w:rFonts w:hint="eastAsia" w:ascii="仿宋" w:hAnsi="仿宋" w:eastAsia="仿宋"/>
          <w:sz w:val="32"/>
          <w:szCs w:val="32"/>
        </w:rPr>
        <w:t>公顷、其他无立木林地</w:t>
      </w:r>
      <w:r>
        <w:rPr>
          <w:rFonts w:ascii="仿宋" w:hAnsi="仿宋" w:eastAsia="仿宋"/>
          <w:sz w:val="32"/>
          <w:szCs w:val="32"/>
        </w:rPr>
        <w:t>1.9056</w:t>
      </w:r>
      <w:r>
        <w:rPr>
          <w:rFonts w:hint="eastAsia" w:ascii="仿宋" w:hAnsi="仿宋" w:eastAsia="仿宋"/>
          <w:sz w:val="32"/>
          <w:szCs w:val="32"/>
        </w:rPr>
        <w:t>公顷），使用地点位于我嘎查西南处。</w:t>
      </w:r>
      <w:r>
        <w:rPr>
          <w:rFonts w:hint="eastAsia" w:ascii="仿宋" w:hAnsi="仿宋" w:eastAsia="仿宋"/>
          <w:sz w:val="32"/>
          <w:szCs w:val="32"/>
          <w:lang w:val="en-US" w:eastAsia="zh-CN"/>
        </w:rPr>
        <w:t>现将办理使用林地许可2.6921公顷事项，特将公示，公示期7天（2022年10月15日--10月21日），如有异议向村委会反应，联系电话：15148250717</w:t>
      </w:r>
    </w:p>
    <w:p>
      <w:pPr>
        <w:spacing w:line="360" w:lineRule="auto"/>
        <w:ind w:firstLine="640" w:firstLineChars="200"/>
        <w:jc w:val="both"/>
        <w:rPr>
          <w:rFonts w:hint="eastAsia" w:ascii="仿宋" w:hAnsi="仿宋" w:eastAsia="仿宋"/>
          <w:sz w:val="32"/>
          <w:szCs w:val="32"/>
          <w:lang w:val="en-US" w:eastAsia="zh-CN"/>
        </w:rPr>
      </w:pPr>
    </w:p>
    <w:p>
      <w:pPr>
        <w:spacing w:line="360" w:lineRule="auto"/>
        <w:ind w:firstLine="640" w:firstLineChars="200"/>
        <w:jc w:val="right"/>
        <w:rPr>
          <w:rFonts w:hint="default" w:ascii="仿宋" w:hAnsi="仿宋" w:eastAsia="仿宋"/>
          <w:sz w:val="32"/>
          <w:szCs w:val="32"/>
          <w:lang w:val="en-US" w:eastAsia="zh-CN"/>
        </w:rPr>
      </w:pPr>
      <w:r>
        <w:rPr>
          <w:rFonts w:hint="eastAsia" w:ascii="仿宋" w:hAnsi="仿宋" w:eastAsia="仿宋"/>
          <w:sz w:val="32"/>
          <w:szCs w:val="32"/>
          <w:lang w:val="en-US" w:eastAsia="zh-CN"/>
        </w:rPr>
        <w:t>明仁苏木乌兰艾勒嘎查村委会</w:t>
      </w:r>
    </w:p>
    <w:p>
      <w:pPr>
        <w:spacing w:line="360" w:lineRule="auto"/>
        <w:ind w:firstLine="5120" w:firstLineChars="1600"/>
        <w:rPr>
          <w:rFonts w:hint="default" w:ascii="仿宋" w:hAnsi="仿宋" w:eastAsia="仿宋"/>
          <w:sz w:val="32"/>
          <w:szCs w:val="32"/>
          <w:lang w:val="en-US" w:eastAsia="zh-CN"/>
        </w:rPr>
      </w:pPr>
      <w:bookmarkStart w:id="0" w:name="_GoBack"/>
      <w:bookmarkEnd w:id="0"/>
      <w:r>
        <w:rPr>
          <w:rFonts w:hint="eastAsia" w:ascii="仿宋" w:hAnsi="仿宋" w:eastAsia="仿宋"/>
          <w:sz w:val="32"/>
          <w:szCs w:val="32"/>
          <w:lang w:val="en-US" w:eastAsia="zh-CN"/>
        </w:rPr>
        <w:t>2022年10月15日</w:t>
      </w:r>
    </w:p>
    <w:p>
      <w:pPr>
        <w:spacing w:line="360" w:lineRule="auto"/>
        <w:rPr>
          <w:rFonts w:hint="eastAsia"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Q5YWMwYmEwNWU1ZWJiMjg5OWI4MzJkNzQwYThiZDQifQ=="/>
  </w:docVars>
  <w:rsids>
    <w:rsidRoot w:val="0072400D"/>
    <w:rsid w:val="00027F63"/>
    <w:rsid w:val="00503B3F"/>
    <w:rsid w:val="0072400D"/>
    <w:rsid w:val="00746E11"/>
    <w:rsid w:val="00860BEE"/>
    <w:rsid w:val="009631D9"/>
    <w:rsid w:val="009956D2"/>
    <w:rsid w:val="00A24DA4"/>
    <w:rsid w:val="00CD76F4"/>
    <w:rsid w:val="00E83611"/>
    <w:rsid w:val="0D591D3E"/>
    <w:rsid w:val="1DA175E3"/>
    <w:rsid w:val="6D965833"/>
    <w:rsid w:val="798B01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237</Words>
  <Characters>262</Characters>
  <Lines>2</Lines>
  <Paragraphs>1</Paragraphs>
  <TotalTime>144</TotalTime>
  <ScaleCrop>false</ScaleCrop>
  <LinksUpToDate>false</LinksUpToDate>
  <CharactersWithSpaces>262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2022-09-29T06:11:00Z</dcterms:created>
  <dc:creator>admin</dc:creator>
  <cp:lastModifiedBy>逆流成河</cp:lastModifiedBy>
  <cp:lastPrinted>2022-09-29T09:43:00Z</cp:lastPrinted>
  <dcterms:modified xsi:type="dcterms:W3CDTF">2022-10-17T00:51:34Z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6428B9E1C9BC4BD0B0066F881B6DDE36</vt:lpwstr>
  </property>
</Properties>
</file>